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134677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bookmarkStart w:id="0" w:name="_GoBack"/>
      <w:bookmarkEnd w:id="0"/>
      <w:r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256160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931677" w:rsidRPr="00134677">
        <w:rPr>
          <w:rStyle w:val="Lead-inEmphasis"/>
          <w:rFonts w:ascii="Arial" w:hAnsi="Arial" w:cs="Arial"/>
          <w:b/>
          <w:lang w:val="cs-CZ"/>
        </w:rPr>
        <w:t>21</w:t>
      </w:r>
      <w:r w:rsidR="00C81E3F" w:rsidRPr="00134677">
        <w:rPr>
          <w:rStyle w:val="Lead-inEmphasis"/>
          <w:rFonts w:ascii="Arial" w:hAnsi="Arial" w:cs="Arial"/>
          <w:b/>
          <w:lang w:val="cs-CZ"/>
        </w:rPr>
        <w:t xml:space="preserve">. </w:t>
      </w:r>
      <w:r w:rsidR="000E3FC1" w:rsidRPr="00134677">
        <w:rPr>
          <w:rStyle w:val="Lead-inEmphasis"/>
          <w:rFonts w:ascii="Arial" w:hAnsi="Arial" w:cs="Arial"/>
          <w:b/>
          <w:lang w:val="cs-CZ"/>
        </w:rPr>
        <w:t>dubna</w:t>
      </w:r>
      <w:r w:rsidR="006865BD" w:rsidRPr="00134677">
        <w:rPr>
          <w:rStyle w:val="Lead-inEmphasis"/>
          <w:rFonts w:ascii="Arial" w:hAnsi="Arial" w:cs="Arial"/>
          <w:b/>
          <w:lang w:val="cs-CZ"/>
        </w:rPr>
        <w:t xml:space="preserve"> 201</w:t>
      </w:r>
      <w:r w:rsidR="00A73812" w:rsidRPr="00134677">
        <w:rPr>
          <w:rStyle w:val="Lead-inEmphasis"/>
          <w:rFonts w:ascii="Arial" w:hAnsi="Arial" w:cs="Arial"/>
          <w:b/>
          <w:lang w:val="cs-CZ"/>
        </w:rPr>
        <w:t>7</w:t>
      </w:r>
    </w:p>
    <w:p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EB4D73" w:rsidRPr="00134677" w:rsidRDefault="00D52E59" w:rsidP="003D5C6D">
      <w:pPr>
        <w:rPr>
          <w:rFonts w:ascii="Arial" w:hAnsi="Arial" w:cs="Arial"/>
          <w:b/>
          <w:sz w:val="26"/>
          <w:szCs w:val="26"/>
        </w:rPr>
      </w:pPr>
      <w:r w:rsidRPr="00134677">
        <w:rPr>
          <w:rFonts w:ascii="Arial" w:hAnsi="Arial" w:cs="Arial"/>
          <w:b/>
          <w:sz w:val="26"/>
          <w:szCs w:val="26"/>
        </w:rPr>
        <w:t xml:space="preserve">V pražských Košířích </w:t>
      </w:r>
      <w:r w:rsidR="00D86837" w:rsidRPr="00134677">
        <w:rPr>
          <w:rFonts w:ascii="Arial" w:hAnsi="Arial" w:cs="Arial"/>
          <w:b/>
          <w:sz w:val="26"/>
          <w:szCs w:val="26"/>
        </w:rPr>
        <w:t xml:space="preserve">vzniká ojedinělý </w:t>
      </w:r>
      <w:r w:rsidRPr="00134677">
        <w:rPr>
          <w:rFonts w:ascii="Arial" w:hAnsi="Arial" w:cs="Arial"/>
          <w:b/>
          <w:sz w:val="26"/>
          <w:szCs w:val="26"/>
        </w:rPr>
        <w:t xml:space="preserve">rezidenční </w:t>
      </w:r>
      <w:r w:rsidR="00701C2A" w:rsidRPr="00134677">
        <w:rPr>
          <w:rFonts w:ascii="Arial" w:hAnsi="Arial" w:cs="Arial"/>
          <w:b/>
          <w:sz w:val="26"/>
          <w:szCs w:val="26"/>
        </w:rPr>
        <w:t>komplex</w:t>
      </w:r>
      <w:r w:rsidRPr="00134677">
        <w:rPr>
          <w:rFonts w:ascii="Arial" w:hAnsi="Arial" w:cs="Arial"/>
          <w:b/>
          <w:sz w:val="26"/>
          <w:szCs w:val="26"/>
        </w:rPr>
        <w:t xml:space="preserve"> Sakura</w:t>
      </w:r>
      <w:r w:rsidR="00D86837" w:rsidRPr="00134677">
        <w:rPr>
          <w:rFonts w:ascii="Arial" w:hAnsi="Arial" w:cs="Arial"/>
          <w:b/>
          <w:sz w:val="26"/>
          <w:szCs w:val="26"/>
        </w:rPr>
        <w:t>,</w:t>
      </w:r>
      <w:r w:rsidRPr="00134677">
        <w:rPr>
          <w:rFonts w:ascii="Arial" w:hAnsi="Arial" w:cs="Arial"/>
          <w:b/>
          <w:sz w:val="26"/>
          <w:szCs w:val="26"/>
        </w:rPr>
        <w:t xml:space="preserve"> navržený architekty z </w:t>
      </w:r>
      <w:proofErr w:type="spellStart"/>
      <w:r w:rsidRPr="00134677">
        <w:rPr>
          <w:rFonts w:ascii="Arial" w:hAnsi="Arial" w:cs="Arial"/>
          <w:b/>
          <w:sz w:val="26"/>
          <w:szCs w:val="26"/>
        </w:rPr>
        <w:t>Jestico</w:t>
      </w:r>
      <w:proofErr w:type="spellEnd"/>
      <w:r w:rsidRPr="00134677">
        <w:rPr>
          <w:rFonts w:ascii="Arial" w:hAnsi="Arial" w:cs="Arial"/>
          <w:b/>
          <w:sz w:val="26"/>
          <w:szCs w:val="26"/>
        </w:rPr>
        <w:t xml:space="preserve"> + </w:t>
      </w:r>
      <w:proofErr w:type="spellStart"/>
      <w:r w:rsidRPr="00134677">
        <w:rPr>
          <w:rFonts w:ascii="Arial" w:hAnsi="Arial" w:cs="Arial"/>
          <w:b/>
          <w:sz w:val="26"/>
          <w:szCs w:val="26"/>
        </w:rPr>
        <w:t>Whiles</w:t>
      </w:r>
      <w:proofErr w:type="spellEnd"/>
      <w:r w:rsidRPr="00134677">
        <w:rPr>
          <w:rFonts w:ascii="Arial" w:hAnsi="Arial" w:cs="Arial"/>
          <w:b/>
          <w:sz w:val="26"/>
          <w:szCs w:val="26"/>
        </w:rPr>
        <w:t xml:space="preserve"> </w:t>
      </w:r>
    </w:p>
    <w:p w:rsidR="00FE7C8C" w:rsidRPr="00134677" w:rsidRDefault="00D86837" w:rsidP="003D5C6D">
      <w:pPr>
        <w:rPr>
          <w:rFonts w:ascii="Arial" w:hAnsi="Arial" w:cs="Arial"/>
          <w:b/>
          <w:sz w:val="27"/>
          <w:szCs w:val="27"/>
        </w:rPr>
      </w:pPr>
      <w:r w:rsidRPr="00134677">
        <w:rPr>
          <w:rFonts w:ascii="Arial" w:hAnsi="Arial" w:cs="Arial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1276985</wp:posOffset>
            </wp:positionV>
            <wp:extent cx="3276600" cy="2457450"/>
            <wp:effectExtent l="0" t="0" r="0" b="0"/>
            <wp:wrapSquare wrapText="bothSides"/>
            <wp:docPr id="5" name="Obrázek 5" descr="I:\PR-Reality\Jestico + Whiles\Projekty\Sakura\aktuální vizu_Studio Horák\2777_N40332_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Jestico + Whiles\Projekty\Sakura\aktuální vizu_Studio Horák\2777_N40332_hig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5BD" w:rsidRPr="00134677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Pr="00134677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Pr="00134677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Pr="00134677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Pr="00134677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Pr="00134677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280B69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280B69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280B69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280B69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280B69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280B69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280B69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280B69" w:rsidP="003D5C6D">
      <w:pPr>
        <w:rPr>
          <w:rFonts w:ascii="Arial" w:hAnsi="Arial" w:cs="Arial"/>
          <w:b/>
          <w:sz w:val="22"/>
          <w:szCs w:val="22"/>
        </w:rPr>
      </w:pPr>
    </w:p>
    <w:p w:rsidR="00280B69" w:rsidRPr="00134677" w:rsidRDefault="00E96526" w:rsidP="003D5C6D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4D4D16" wp14:editId="16930FB3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5343525" cy="352425"/>
                <wp:effectExtent l="0" t="0" r="9525" b="9525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524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96526" w:rsidRPr="00861779" w:rsidRDefault="00E96526" w:rsidP="00E96526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t xml:space="preserve">Sakura, Praha 5 - Košíře. Architekt: </w:t>
                            </w:r>
                            <w:proofErr w:type="spellStart"/>
                            <w:r>
                              <w:t>Jestico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t>Whiles</w:t>
                            </w:r>
                            <w:proofErr w:type="spellEnd"/>
                            <w:r>
                              <w:t>. Autor vizualizace: Studio Horák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D4D1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0pt;width:420.75pt;height:27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" stroked="f">
                <v:textbox inset="0,0,0,0">
                  <w:txbxContent>
                    <w:p w:rsidR="00E96526" w:rsidRPr="00861779" w:rsidRDefault="00E96526" w:rsidP="00E96526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t xml:space="preserve">Sakura, Praha 5 - Košíře. Architekt: </w:t>
                      </w:r>
                      <w:proofErr w:type="spellStart"/>
                      <w:r>
                        <w:t>Jestico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t>Whiles</w:t>
                      </w:r>
                      <w:proofErr w:type="spellEnd"/>
                      <w:r>
                        <w:t>. Autor vizualizace: Studio Horák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865BD" w:rsidRPr="00134677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FA48F3" w:rsidRPr="00134677" w:rsidRDefault="00F523B2" w:rsidP="002913B3">
      <w:pPr>
        <w:spacing w:line="288" w:lineRule="auto"/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Praha,</w:t>
      </w:r>
      <w:r w:rsidR="000E3FC1" w:rsidRPr="00134677">
        <w:rPr>
          <w:rFonts w:ascii="Arial" w:hAnsi="Arial" w:cs="Arial"/>
          <w:b/>
          <w:sz w:val="20"/>
          <w:szCs w:val="20"/>
        </w:rPr>
        <w:t xml:space="preserve"> </w:t>
      </w:r>
      <w:r w:rsidR="00931677" w:rsidRPr="00134677">
        <w:rPr>
          <w:rFonts w:ascii="Arial" w:hAnsi="Arial" w:cs="Arial"/>
          <w:b/>
          <w:sz w:val="20"/>
          <w:szCs w:val="20"/>
        </w:rPr>
        <w:t>21</w:t>
      </w:r>
      <w:r w:rsidRPr="00134677">
        <w:rPr>
          <w:rFonts w:ascii="Arial" w:hAnsi="Arial" w:cs="Arial"/>
          <w:b/>
          <w:sz w:val="20"/>
          <w:szCs w:val="20"/>
        </w:rPr>
        <w:t xml:space="preserve">. </w:t>
      </w:r>
      <w:r w:rsidR="000E3FC1" w:rsidRPr="00134677">
        <w:rPr>
          <w:rFonts w:ascii="Arial" w:hAnsi="Arial" w:cs="Arial"/>
          <w:b/>
          <w:sz w:val="20"/>
          <w:szCs w:val="20"/>
        </w:rPr>
        <w:t>dubna</w:t>
      </w:r>
      <w:r w:rsidRPr="00134677">
        <w:rPr>
          <w:rFonts w:ascii="Arial" w:hAnsi="Arial" w:cs="Arial"/>
          <w:b/>
          <w:sz w:val="20"/>
          <w:szCs w:val="20"/>
        </w:rPr>
        <w:t xml:space="preserve"> 201</w:t>
      </w:r>
      <w:r w:rsidR="00A73812" w:rsidRPr="00134677">
        <w:rPr>
          <w:rFonts w:ascii="Arial" w:hAnsi="Arial" w:cs="Arial"/>
          <w:b/>
          <w:sz w:val="20"/>
          <w:szCs w:val="20"/>
        </w:rPr>
        <w:t>7</w:t>
      </w:r>
      <w:r w:rsidRPr="00134677">
        <w:rPr>
          <w:rFonts w:ascii="Arial" w:hAnsi="Arial" w:cs="Arial"/>
          <w:b/>
          <w:sz w:val="20"/>
          <w:szCs w:val="20"/>
        </w:rPr>
        <w:t>:</w:t>
      </w:r>
      <w:r w:rsidR="00273F3A" w:rsidRPr="00134677">
        <w:rPr>
          <w:rFonts w:ascii="Arial" w:hAnsi="Arial" w:cs="Arial"/>
          <w:sz w:val="20"/>
          <w:szCs w:val="20"/>
        </w:rPr>
        <w:t xml:space="preserve"> </w:t>
      </w:r>
      <w:r w:rsidR="007B32EC" w:rsidRPr="00134677">
        <w:rPr>
          <w:rFonts w:ascii="Arial" w:hAnsi="Arial" w:cs="Arial"/>
          <w:sz w:val="20"/>
          <w:szCs w:val="20"/>
        </w:rPr>
        <w:t xml:space="preserve">Vlajkový projekt z portfolia developerské společnosti </w:t>
      </w:r>
      <w:proofErr w:type="gramStart"/>
      <w:r w:rsidR="007B32EC" w:rsidRPr="00134677">
        <w:rPr>
          <w:rFonts w:ascii="Arial" w:hAnsi="Arial" w:cs="Arial"/>
          <w:sz w:val="20"/>
          <w:szCs w:val="20"/>
        </w:rPr>
        <w:t>T.E Development</w:t>
      </w:r>
      <w:proofErr w:type="gramEnd"/>
      <w:r w:rsidR="00834761" w:rsidRPr="00134677">
        <w:rPr>
          <w:rFonts w:ascii="Arial" w:hAnsi="Arial" w:cs="Arial"/>
          <w:sz w:val="20"/>
          <w:szCs w:val="20"/>
        </w:rPr>
        <w:t xml:space="preserve"> Group</w:t>
      </w:r>
      <w:r w:rsidR="007B32EC" w:rsidRPr="00134677">
        <w:rPr>
          <w:rFonts w:ascii="Arial" w:hAnsi="Arial" w:cs="Arial"/>
          <w:sz w:val="20"/>
          <w:szCs w:val="20"/>
        </w:rPr>
        <w:t xml:space="preserve">, pod jehož architektonickým návrhem je podepsán britsko-český ateliér </w:t>
      </w:r>
      <w:proofErr w:type="spellStart"/>
      <w:r w:rsidR="007B32EC" w:rsidRPr="00134677">
        <w:rPr>
          <w:rFonts w:ascii="Arial" w:hAnsi="Arial" w:cs="Arial"/>
          <w:sz w:val="20"/>
          <w:szCs w:val="20"/>
        </w:rPr>
        <w:t>Jestico</w:t>
      </w:r>
      <w:proofErr w:type="spellEnd"/>
      <w:r w:rsidR="007B32EC" w:rsidRPr="00134677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7B32EC" w:rsidRPr="00134677">
        <w:rPr>
          <w:rFonts w:ascii="Arial" w:hAnsi="Arial" w:cs="Arial"/>
          <w:sz w:val="20"/>
          <w:szCs w:val="20"/>
        </w:rPr>
        <w:t>Whiles</w:t>
      </w:r>
      <w:proofErr w:type="spellEnd"/>
      <w:r w:rsidR="007B32EC" w:rsidRPr="00134677">
        <w:rPr>
          <w:rFonts w:ascii="Arial" w:hAnsi="Arial" w:cs="Arial"/>
          <w:sz w:val="20"/>
          <w:szCs w:val="20"/>
        </w:rPr>
        <w:t xml:space="preserve">, </w:t>
      </w:r>
      <w:r w:rsidR="003151B6" w:rsidRPr="00134677">
        <w:rPr>
          <w:rFonts w:ascii="Arial" w:hAnsi="Arial" w:cs="Arial"/>
          <w:sz w:val="20"/>
          <w:szCs w:val="20"/>
        </w:rPr>
        <w:t>od</w:t>
      </w:r>
      <w:r w:rsidR="00834761" w:rsidRPr="00134677">
        <w:rPr>
          <w:rFonts w:ascii="Arial" w:hAnsi="Arial" w:cs="Arial"/>
          <w:sz w:val="20"/>
          <w:szCs w:val="20"/>
        </w:rPr>
        <w:t xml:space="preserve">startuje </w:t>
      </w:r>
      <w:r w:rsidR="003151B6" w:rsidRPr="00134677">
        <w:rPr>
          <w:rFonts w:ascii="Arial" w:hAnsi="Arial" w:cs="Arial"/>
          <w:sz w:val="20"/>
          <w:szCs w:val="20"/>
        </w:rPr>
        <w:t>výstavbu koncem jara</w:t>
      </w:r>
      <w:r w:rsidR="007B32EC" w:rsidRPr="00134677">
        <w:rPr>
          <w:rFonts w:ascii="Arial" w:hAnsi="Arial" w:cs="Arial"/>
          <w:sz w:val="20"/>
          <w:szCs w:val="20"/>
        </w:rPr>
        <w:t xml:space="preserve">. </w:t>
      </w:r>
      <w:r w:rsidR="00834761" w:rsidRPr="00134677">
        <w:rPr>
          <w:rFonts w:ascii="Arial" w:hAnsi="Arial" w:cs="Arial"/>
          <w:sz w:val="20"/>
          <w:szCs w:val="20"/>
        </w:rPr>
        <w:t>Na pozemku s panoramatickým výhledem na Prahu, který</w:t>
      </w:r>
      <w:r w:rsidR="00463EFC" w:rsidRPr="00134677">
        <w:rPr>
          <w:rFonts w:ascii="Arial" w:hAnsi="Arial" w:cs="Arial"/>
          <w:sz w:val="20"/>
          <w:szCs w:val="20"/>
        </w:rPr>
        <w:t> </w:t>
      </w:r>
      <w:r w:rsidR="00834761" w:rsidRPr="00134677">
        <w:rPr>
          <w:rFonts w:ascii="Arial" w:hAnsi="Arial" w:cs="Arial"/>
          <w:sz w:val="20"/>
          <w:szCs w:val="20"/>
        </w:rPr>
        <w:t>se</w:t>
      </w:r>
      <w:r w:rsidR="00463EFC" w:rsidRPr="00134677">
        <w:rPr>
          <w:rFonts w:ascii="Arial" w:hAnsi="Arial" w:cs="Arial"/>
          <w:sz w:val="20"/>
          <w:szCs w:val="20"/>
        </w:rPr>
        <w:t> </w:t>
      </w:r>
      <w:r w:rsidR="00834761" w:rsidRPr="00134677">
        <w:rPr>
          <w:rFonts w:ascii="Arial" w:hAnsi="Arial" w:cs="Arial"/>
          <w:sz w:val="20"/>
          <w:szCs w:val="20"/>
        </w:rPr>
        <w:t>nachází v</w:t>
      </w:r>
      <w:r w:rsidR="007B32EC" w:rsidRPr="00134677">
        <w:rPr>
          <w:rFonts w:ascii="Arial" w:hAnsi="Arial" w:cs="Arial"/>
          <w:sz w:val="20"/>
          <w:szCs w:val="20"/>
        </w:rPr>
        <w:t> těsném sousedství</w:t>
      </w:r>
      <w:r w:rsidR="00273F3A" w:rsidRPr="00134677">
        <w:rPr>
          <w:rFonts w:ascii="Arial" w:hAnsi="Arial" w:cs="Arial"/>
          <w:sz w:val="20"/>
          <w:szCs w:val="20"/>
        </w:rPr>
        <w:t xml:space="preserve"> lesoparku Cibulka</w:t>
      </w:r>
      <w:r w:rsidR="00834761" w:rsidRPr="00134677">
        <w:rPr>
          <w:rFonts w:ascii="Arial" w:hAnsi="Arial" w:cs="Arial"/>
          <w:sz w:val="20"/>
          <w:szCs w:val="20"/>
        </w:rPr>
        <w:t>,</w:t>
      </w:r>
      <w:r w:rsidR="007B32EC" w:rsidRPr="00134677">
        <w:rPr>
          <w:rFonts w:ascii="Arial" w:hAnsi="Arial" w:cs="Arial"/>
          <w:sz w:val="20"/>
          <w:szCs w:val="20"/>
        </w:rPr>
        <w:t xml:space="preserve"> </w:t>
      </w:r>
      <w:r w:rsidR="00273F3A" w:rsidRPr="00134677">
        <w:rPr>
          <w:rFonts w:ascii="Arial" w:hAnsi="Arial" w:cs="Arial"/>
          <w:sz w:val="20"/>
          <w:szCs w:val="20"/>
        </w:rPr>
        <w:t>vyroste</w:t>
      </w:r>
      <w:r w:rsidR="007B32EC" w:rsidRPr="00134677">
        <w:rPr>
          <w:rFonts w:ascii="Arial" w:hAnsi="Arial" w:cs="Arial"/>
          <w:sz w:val="20"/>
          <w:szCs w:val="20"/>
        </w:rPr>
        <w:t xml:space="preserve"> </w:t>
      </w:r>
      <w:r w:rsidR="00FA48F3" w:rsidRPr="00134677">
        <w:rPr>
          <w:rFonts w:ascii="Arial" w:hAnsi="Arial" w:cs="Arial"/>
          <w:sz w:val="20"/>
          <w:szCs w:val="20"/>
        </w:rPr>
        <w:t>bytový komplex s</w:t>
      </w:r>
      <w:r w:rsidR="00834761" w:rsidRPr="00134677">
        <w:rPr>
          <w:rFonts w:ascii="Arial" w:hAnsi="Arial" w:cs="Arial"/>
          <w:sz w:val="20"/>
          <w:szCs w:val="20"/>
        </w:rPr>
        <w:t xml:space="preserve"> </w:t>
      </w:r>
      <w:r w:rsidR="007B32EC" w:rsidRPr="00134677">
        <w:rPr>
          <w:rFonts w:ascii="Arial" w:hAnsi="Arial" w:cs="Arial"/>
          <w:sz w:val="20"/>
          <w:szCs w:val="20"/>
        </w:rPr>
        <w:t>64 bytový</w:t>
      </w:r>
      <w:r w:rsidR="00834761" w:rsidRPr="00134677">
        <w:rPr>
          <w:rFonts w:ascii="Arial" w:hAnsi="Arial" w:cs="Arial"/>
          <w:sz w:val="20"/>
          <w:szCs w:val="20"/>
        </w:rPr>
        <w:t>mi jednot</w:t>
      </w:r>
      <w:r w:rsidR="007B32EC" w:rsidRPr="00134677">
        <w:rPr>
          <w:rFonts w:ascii="Arial" w:hAnsi="Arial" w:cs="Arial"/>
          <w:sz w:val="20"/>
          <w:szCs w:val="20"/>
        </w:rPr>
        <w:t>k</w:t>
      </w:r>
      <w:r w:rsidR="00834761" w:rsidRPr="00134677">
        <w:rPr>
          <w:rFonts w:ascii="Arial" w:hAnsi="Arial" w:cs="Arial"/>
          <w:sz w:val="20"/>
          <w:szCs w:val="20"/>
        </w:rPr>
        <w:t>ami</w:t>
      </w:r>
      <w:r w:rsidR="007B32EC" w:rsidRPr="00134677">
        <w:rPr>
          <w:rFonts w:ascii="Arial" w:hAnsi="Arial" w:cs="Arial"/>
          <w:sz w:val="20"/>
          <w:szCs w:val="20"/>
        </w:rPr>
        <w:t xml:space="preserve"> </w:t>
      </w:r>
      <w:r w:rsidR="00834761" w:rsidRPr="00134677">
        <w:rPr>
          <w:rFonts w:ascii="Arial" w:hAnsi="Arial" w:cs="Arial"/>
          <w:sz w:val="20"/>
          <w:szCs w:val="20"/>
        </w:rPr>
        <w:t>a třemi střešními vilami. Součástí projektu je</w:t>
      </w:r>
      <w:r w:rsidR="003151B6" w:rsidRPr="00134677">
        <w:rPr>
          <w:rFonts w:ascii="Arial" w:hAnsi="Arial" w:cs="Arial"/>
          <w:sz w:val="20"/>
          <w:szCs w:val="20"/>
        </w:rPr>
        <w:t xml:space="preserve"> také kavárna, obchody</w:t>
      </w:r>
      <w:r w:rsidR="00834761" w:rsidRPr="00134677">
        <w:rPr>
          <w:rFonts w:ascii="Arial" w:hAnsi="Arial" w:cs="Arial"/>
          <w:sz w:val="20"/>
          <w:szCs w:val="20"/>
        </w:rPr>
        <w:t xml:space="preserve">, </w:t>
      </w:r>
      <w:r w:rsidR="001E4D79" w:rsidRPr="00134677">
        <w:rPr>
          <w:rFonts w:ascii="Arial" w:hAnsi="Arial" w:cs="Arial"/>
          <w:sz w:val="20"/>
          <w:szCs w:val="20"/>
        </w:rPr>
        <w:t xml:space="preserve">podzemní </w:t>
      </w:r>
      <w:r w:rsidR="00834761" w:rsidRPr="00134677">
        <w:rPr>
          <w:rFonts w:ascii="Arial" w:hAnsi="Arial" w:cs="Arial"/>
          <w:sz w:val="20"/>
          <w:szCs w:val="20"/>
        </w:rPr>
        <w:t>parkoviště,</w:t>
      </w:r>
      <w:r w:rsidR="005A0B4B" w:rsidRPr="00134677">
        <w:rPr>
          <w:rFonts w:ascii="Arial" w:hAnsi="Arial" w:cs="Arial"/>
          <w:sz w:val="20"/>
          <w:szCs w:val="20"/>
        </w:rPr>
        <w:t xml:space="preserve"> dětské hřiště a řada zákoutí pro odpočinek a setkávání místních obyvatel. Dispozice se</w:t>
      </w:r>
      <w:r w:rsidR="00AE0CF0" w:rsidRPr="00134677">
        <w:rPr>
          <w:rFonts w:ascii="Arial" w:hAnsi="Arial" w:cs="Arial"/>
          <w:sz w:val="20"/>
          <w:szCs w:val="20"/>
        </w:rPr>
        <w:t> </w:t>
      </w:r>
      <w:r w:rsidR="005A0B4B" w:rsidRPr="00134677">
        <w:rPr>
          <w:rFonts w:ascii="Arial" w:hAnsi="Arial" w:cs="Arial"/>
          <w:sz w:val="20"/>
          <w:szCs w:val="20"/>
        </w:rPr>
        <w:t>pohybují od</w:t>
      </w:r>
      <w:r w:rsidR="00463EFC" w:rsidRPr="00134677">
        <w:rPr>
          <w:rFonts w:ascii="Arial" w:hAnsi="Arial" w:cs="Arial"/>
          <w:sz w:val="20"/>
          <w:szCs w:val="20"/>
        </w:rPr>
        <w:t> </w:t>
      </w:r>
      <w:r w:rsidR="00C3097E" w:rsidRPr="00134677">
        <w:rPr>
          <w:rFonts w:ascii="Arial" w:hAnsi="Arial" w:cs="Arial"/>
          <w:sz w:val="20"/>
          <w:szCs w:val="20"/>
        </w:rPr>
        <w:t>37</w:t>
      </w:r>
      <w:r w:rsidR="00463EFC" w:rsidRPr="00134677">
        <w:rPr>
          <w:rFonts w:ascii="Arial" w:hAnsi="Arial" w:cs="Arial"/>
          <w:sz w:val="20"/>
          <w:szCs w:val="20"/>
        </w:rPr>
        <w:t> </w:t>
      </w:r>
      <w:r w:rsidR="00C3097E" w:rsidRPr="00134677">
        <w:rPr>
          <w:rFonts w:ascii="Arial" w:hAnsi="Arial" w:cs="Arial"/>
          <w:sz w:val="20"/>
          <w:szCs w:val="20"/>
        </w:rPr>
        <w:t>m</w:t>
      </w:r>
      <w:r w:rsidR="00C3097E" w:rsidRPr="00134677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="00C3097E" w:rsidRPr="00134677">
        <w:rPr>
          <w:rFonts w:ascii="Arial" w:hAnsi="Arial" w:cs="Arial"/>
          <w:sz w:val="20"/>
          <w:szCs w:val="20"/>
        </w:rPr>
        <w:t xml:space="preserve">v případě bytů </w:t>
      </w:r>
      <w:r w:rsidR="005A0B4B" w:rsidRPr="00134677">
        <w:rPr>
          <w:rFonts w:ascii="Arial" w:hAnsi="Arial" w:cs="Arial"/>
          <w:sz w:val="20"/>
          <w:szCs w:val="20"/>
        </w:rPr>
        <w:t>1+kk až po 260 m</w:t>
      </w:r>
      <w:r w:rsidR="005A0B4B" w:rsidRPr="00134677">
        <w:rPr>
          <w:rFonts w:ascii="Arial" w:hAnsi="Arial" w:cs="Arial"/>
          <w:sz w:val="20"/>
          <w:szCs w:val="20"/>
          <w:vertAlign w:val="superscript"/>
        </w:rPr>
        <w:t>2</w:t>
      </w:r>
      <w:r w:rsidR="005A0B4B" w:rsidRPr="00134677">
        <w:rPr>
          <w:rFonts w:ascii="Arial" w:hAnsi="Arial" w:cs="Arial"/>
          <w:sz w:val="20"/>
          <w:szCs w:val="20"/>
        </w:rPr>
        <w:t xml:space="preserve"> </w:t>
      </w:r>
      <w:r w:rsidR="009B4B45" w:rsidRPr="00134677">
        <w:rPr>
          <w:rFonts w:ascii="Arial" w:hAnsi="Arial" w:cs="Arial"/>
          <w:sz w:val="20"/>
          <w:szCs w:val="20"/>
        </w:rPr>
        <w:t xml:space="preserve">u </w:t>
      </w:r>
      <w:r w:rsidR="005A0B4B" w:rsidRPr="00134677">
        <w:rPr>
          <w:rFonts w:ascii="Arial" w:hAnsi="Arial" w:cs="Arial"/>
          <w:sz w:val="20"/>
          <w:szCs w:val="20"/>
        </w:rPr>
        <w:t>střešních vil</w:t>
      </w:r>
      <w:r w:rsidR="0002346D" w:rsidRPr="00134677">
        <w:rPr>
          <w:rFonts w:ascii="Arial" w:hAnsi="Arial" w:cs="Arial"/>
          <w:sz w:val="20"/>
          <w:szCs w:val="20"/>
        </w:rPr>
        <w:t xml:space="preserve"> se čtyřmi ložnicemi</w:t>
      </w:r>
      <w:r w:rsidR="005A0B4B" w:rsidRPr="00134677">
        <w:rPr>
          <w:rFonts w:ascii="Arial" w:hAnsi="Arial" w:cs="Arial"/>
          <w:sz w:val="20"/>
          <w:szCs w:val="20"/>
        </w:rPr>
        <w:t>.</w:t>
      </w:r>
      <w:r w:rsidR="002C09C1" w:rsidRPr="00134677">
        <w:rPr>
          <w:rFonts w:ascii="Arial" w:hAnsi="Arial" w:cs="Arial"/>
          <w:sz w:val="20"/>
          <w:szCs w:val="20"/>
        </w:rPr>
        <w:t xml:space="preserve"> </w:t>
      </w:r>
      <w:r w:rsidR="005A0B4B" w:rsidRPr="00134677">
        <w:rPr>
          <w:rFonts w:ascii="Arial" w:hAnsi="Arial" w:cs="Arial"/>
          <w:sz w:val="20"/>
          <w:szCs w:val="20"/>
        </w:rPr>
        <w:t xml:space="preserve"> </w:t>
      </w:r>
      <w:r w:rsidR="00834761" w:rsidRPr="00134677">
        <w:rPr>
          <w:rFonts w:ascii="Arial" w:hAnsi="Arial" w:cs="Arial"/>
          <w:sz w:val="20"/>
          <w:szCs w:val="20"/>
        </w:rPr>
        <w:t xml:space="preserve">   </w:t>
      </w:r>
      <w:r w:rsidR="007B32EC" w:rsidRPr="00134677">
        <w:rPr>
          <w:rFonts w:ascii="Arial" w:hAnsi="Arial" w:cs="Arial"/>
          <w:sz w:val="20"/>
          <w:szCs w:val="20"/>
        </w:rPr>
        <w:t xml:space="preserve"> </w:t>
      </w:r>
      <w:r w:rsidR="00273F3A" w:rsidRPr="00134677">
        <w:rPr>
          <w:rFonts w:ascii="Arial" w:hAnsi="Arial" w:cs="Arial"/>
          <w:sz w:val="20"/>
          <w:szCs w:val="20"/>
        </w:rPr>
        <w:t xml:space="preserve"> </w:t>
      </w:r>
    </w:p>
    <w:p w:rsidR="003151B6" w:rsidRPr="00134677" w:rsidRDefault="003151B6" w:rsidP="002913B3">
      <w:pPr>
        <w:pStyle w:val="Text"/>
        <w:spacing w:line="288" w:lineRule="auto"/>
        <w:rPr>
          <w:rFonts w:ascii="Arial" w:hAnsi="Arial" w:cs="Arial"/>
          <w:sz w:val="20"/>
          <w:szCs w:val="20"/>
          <w:lang w:val="cs-CZ"/>
        </w:rPr>
      </w:pPr>
    </w:p>
    <w:p w:rsidR="00733D41" w:rsidRPr="00134677" w:rsidRDefault="003151B6" w:rsidP="002913B3">
      <w:pPr>
        <w:pStyle w:val="Text"/>
        <w:spacing w:line="288" w:lineRule="auto"/>
        <w:rPr>
          <w:rFonts w:ascii="Arial" w:hAnsi="Arial" w:cs="Arial"/>
          <w:sz w:val="20"/>
          <w:szCs w:val="20"/>
          <w:lang w:val="cs-CZ"/>
        </w:rPr>
      </w:pPr>
      <w:r w:rsidRPr="00134677">
        <w:rPr>
          <w:rFonts w:ascii="Arial" w:hAnsi="Arial" w:cs="Arial"/>
          <w:sz w:val="20"/>
          <w:szCs w:val="20"/>
          <w:lang w:val="cs-CZ"/>
        </w:rPr>
        <w:t xml:space="preserve">Ateliér </w:t>
      </w:r>
      <w:proofErr w:type="spellStart"/>
      <w:r w:rsidR="00733D41" w:rsidRPr="00134677">
        <w:rPr>
          <w:rFonts w:ascii="Arial" w:hAnsi="Arial" w:cs="Arial"/>
          <w:sz w:val="20"/>
          <w:szCs w:val="20"/>
          <w:lang w:val="cs-CZ"/>
        </w:rPr>
        <w:t>Jestico</w:t>
      </w:r>
      <w:proofErr w:type="spellEnd"/>
      <w:r w:rsidR="00733D41" w:rsidRPr="00134677">
        <w:rPr>
          <w:rFonts w:ascii="Arial" w:hAnsi="Arial" w:cs="Arial"/>
          <w:sz w:val="20"/>
          <w:szCs w:val="20"/>
          <w:lang w:val="cs-CZ"/>
        </w:rPr>
        <w:t xml:space="preserve"> + </w:t>
      </w:r>
      <w:proofErr w:type="spellStart"/>
      <w:r w:rsidR="00733D41" w:rsidRPr="00134677">
        <w:rPr>
          <w:rFonts w:ascii="Arial" w:hAnsi="Arial" w:cs="Arial"/>
          <w:sz w:val="20"/>
          <w:szCs w:val="20"/>
          <w:lang w:val="cs-CZ"/>
        </w:rPr>
        <w:t>Whiles</w:t>
      </w:r>
      <w:proofErr w:type="spellEnd"/>
      <w:r w:rsidR="00733D41" w:rsidRPr="00134677">
        <w:rPr>
          <w:rFonts w:ascii="Arial" w:hAnsi="Arial" w:cs="Arial"/>
          <w:sz w:val="20"/>
          <w:szCs w:val="20"/>
          <w:lang w:val="cs-CZ"/>
        </w:rPr>
        <w:t xml:space="preserve"> </w:t>
      </w:r>
      <w:r w:rsidRPr="00134677">
        <w:rPr>
          <w:rFonts w:ascii="Arial" w:hAnsi="Arial" w:cs="Arial"/>
          <w:sz w:val="20"/>
          <w:szCs w:val="20"/>
          <w:lang w:val="cs-CZ"/>
        </w:rPr>
        <w:t>uspěl</w:t>
      </w:r>
      <w:r w:rsidR="00043FAA" w:rsidRPr="00134677">
        <w:rPr>
          <w:rFonts w:ascii="Arial" w:hAnsi="Arial" w:cs="Arial"/>
          <w:sz w:val="20"/>
          <w:szCs w:val="20"/>
          <w:lang w:val="cs-CZ"/>
        </w:rPr>
        <w:t xml:space="preserve"> se svým návrhem</w:t>
      </w:r>
      <w:r w:rsidR="002A4EF2" w:rsidRPr="00134677">
        <w:rPr>
          <w:rFonts w:ascii="Arial" w:hAnsi="Arial" w:cs="Arial"/>
          <w:sz w:val="20"/>
          <w:szCs w:val="20"/>
          <w:lang w:val="cs-CZ"/>
        </w:rPr>
        <w:t xml:space="preserve"> Sakury</w:t>
      </w:r>
      <w:r w:rsidR="00043FAA" w:rsidRPr="00134677">
        <w:rPr>
          <w:rFonts w:ascii="Arial" w:hAnsi="Arial" w:cs="Arial"/>
          <w:sz w:val="20"/>
          <w:szCs w:val="20"/>
          <w:lang w:val="cs-CZ"/>
        </w:rPr>
        <w:t xml:space="preserve"> </w:t>
      </w:r>
      <w:r w:rsidRPr="00134677">
        <w:rPr>
          <w:rFonts w:ascii="Arial" w:hAnsi="Arial" w:cs="Arial"/>
          <w:sz w:val="20"/>
          <w:szCs w:val="20"/>
          <w:lang w:val="cs-CZ"/>
        </w:rPr>
        <w:t>v silné konkurenci. Do užšího výběru postoupilo ještě</w:t>
      </w:r>
      <w:r w:rsidR="00FA48F3" w:rsidRPr="00134677">
        <w:rPr>
          <w:rFonts w:ascii="Arial" w:hAnsi="Arial" w:cs="Arial"/>
          <w:sz w:val="20"/>
          <w:szCs w:val="20"/>
          <w:lang w:val="cs-CZ"/>
        </w:rPr>
        <w:t xml:space="preserve"> </w:t>
      </w:r>
      <w:r w:rsidRPr="00134677">
        <w:rPr>
          <w:rFonts w:ascii="Arial" w:hAnsi="Arial" w:cs="Arial"/>
          <w:sz w:val="20"/>
          <w:szCs w:val="20"/>
          <w:lang w:val="cs-CZ"/>
        </w:rPr>
        <w:t xml:space="preserve">studio ADR, </w:t>
      </w:r>
      <w:proofErr w:type="spellStart"/>
      <w:r w:rsidRPr="00134677">
        <w:rPr>
          <w:rFonts w:ascii="Arial" w:eastAsia="Calibri" w:hAnsi="Arial" w:cs="Arial"/>
          <w:sz w:val="20"/>
          <w:szCs w:val="20"/>
          <w:lang w:val="cs-CZ"/>
        </w:rPr>
        <w:t>under-construction</w:t>
      </w:r>
      <w:proofErr w:type="spellEnd"/>
      <w:r w:rsidRPr="00134677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proofErr w:type="spellStart"/>
      <w:r w:rsidRPr="00134677">
        <w:rPr>
          <w:rFonts w:ascii="Arial" w:eastAsia="Calibri" w:hAnsi="Arial" w:cs="Arial"/>
          <w:sz w:val="20"/>
          <w:szCs w:val="20"/>
          <w:lang w:val="cs-CZ"/>
        </w:rPr>
        <w:t>architects</w:t>
      </w:r>
      <w:proofErr w:type="spellEnd"/>
      <w:r w:rsidRPr="00134677">
        <w:rPr>
          <w:rFonts w:ascii="Arial" w:hAnsi="Arial" w:cs="Arial"/>
          <w:sz w:val="20"/>
          <w:szCs w:val="20"/>
          <w:lang w:val="cs-CZ"/>
        </w:rPr>
        <w:t xml:space="preserve">, Atelier </w:t>
      </w:r>
      <w:proofErr w:type="spellStart"/>
      <w:r w:rsidRPr="00134677">
        <w:rPr>
          <w:rFonts w:ascii="Arial" w:hAnsi="Arial" w:cs="Arial"/>
          <w:sz w:val="20"/>
          <w:szCs w:val="20"/>
          <w:lang w:val="cs-CZ"/>
        </w:rPr>
        <w:t>Habina</w:t>
      </w:r>
      <w:proofErr w:type="spellEnd"/>
      <w:r w:rsidRPr="00134677">
        <w:rPr>
          <w:rFonts w:ascii="Arial" w:hAnsi="Arial" w:cs="Arial"/>
          <w:sz w:val="20"/>
          <w:szCs w:val="20"/>
          <w:lang w:val="cs-CZ"/>
        </w:rPr>
        <w:t xml:space="preserve"> a </w:t>
      </w:r>
      <w:proofErr w:type="spellStart"/>
      <w:r w:rsidR="00FF6CA1" w:rsidRPr="00134677">
        <w:rPr>
          <w:rFonts w:ascii="Arial" w:eastAsia="Calibri" w:hAnsi="Arial" w:cs="Arial"/>
          <w:sz w:val="20"/>
          <w:szCs w:val="20"/>
          <w:lang w:val="cs-CZ"/>
        </w:rPr>
        <w:t>Chybik+Kristof</w:t>
      </w:r>
      <w:proofErr w:type="spellEnd"/>
      <w:r w:rsidR="00FF6CA1" w:rsidRPr="00134677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proofErr w:type="spellStart"/>
      <w:r w:rsidRPr="00134677">
        <w:rPr>
          <w:rFonts w:ascii="Arial" w:eastAsia="Calibri" w:hAnsi="Arial" w:cs="Arial"/>
          <w:sz w:val="20"/>
          <w:szCs w:val="20"/>
          <w:lang w:val="cs-CZ"/>
        </w:rPr>
        <w:t>Architects</w:t>
      </w:r>
      <w:proofErr w:type="spellEnd"/>
      <w:r w:rsidRPr="00134677">
        <w:rPr>
          <w:rFonts w:ascii="Arial" w:eastAsia="Calibri" w:hAnsi="Arial" w:cs="Arial"/>
          <w:sz w:val="20"/>
          <w:szCs w:val="20"/>
          <w:lang w:val="cs-CZ"/>
        </w:rPr>
        <w:t xml:space="preserve"> &amp; Urban </w:t>
      </w:r>
      <w:proofErr w:type="spellStart"/>
      <w:r w:rsidRPr="00134677">
        <w:rPr>
          <w:rFonts w:ascii="Arial" w:eastAsia="Calibri" w:hAnsi="Arial" w:cs="Arial"/>
          <w:sz w:val="20"/>
          <w:szCs w:val="20"/>
          <w:lang w:val="cs-CZ"/>
        </w:rPr>
        <w:t>Designers</w:t>
      </w:r>
      <w:proofErr w:type="spellEnd"/>
      <w:r w:rsidR="00FF6CA1" w:rsidRPr="00134677">
        <w:rPr>
          <w:rFonts w:ascii="Arial" w:hAnsi="Arial" w:cs="Arial"/>
          <w:sz w:val="20"/>
          <w:szCs w:val="20"/>
          <w:lang w:val="cs-CZ"/>
        </w:rPr>
        <w:t xml:space="preserve">. </w:t>
      </w:r>
      <w:r w:rsidR="00C61DD6" w:rsidRPr="00134677">
        <w:rPr>
          <w:rFonts w:ascii="Arial" w:hAnsi="Arial" w:cs="Arial"/>
          <w:sz w:val="20"/>
          <w:szCs w:val="20"/>
          <w:lang w:val="cs-CZ"/>
        </w:rPr>
        <w:t>Rozhodujícím</w:t>
      </w:r>
      <w:r w:rsidR="00733D41" w:rsidRPr="00134677">
        <w:rPr>
          <w:rFonts w:ascii="Arial" w:hAnsi="Arial" w:cs="Arial"/>
          <w:sz w:val="20"/>
          <w:szCs w:val="20"/>
          <w:lang w:val="cs-CZ"/>
        </w:rPr>
        <w:t xml:space="preserve"> důvodem</w:t>
      </w:r>
      <w:r w:rsidR="00C61DD6" w:rsidRPr="00134677">
        <w:rPr>
          <w:rFonts w:ascii="Arial" w:hAnsi="Arial" w:cs="Arial"/>
          <w:sz w:val="20"/>
          <w:szCs w:val="20"/>
          <w:lang w:val="cs-CZ"/>
        </w:rPr>
        <w:t xml:space="preserve">, proč </w:t>
      </w:r>
      <w:r w:rsidR="00196F10" w:rsidRPr="00134677">
        <w:rPr>
          <w:rFonts w:ascii="Arial" w:hAnsi="Arial" w:cs="Arial"/>
          <w:sz w:val="20"/>
          <w:szCs w:val="20"/>
          <w:lang w:val="cs-CZ"/>
        </w:rPr>
        <w:t xml:space="preserve">nakonec </w:t>
      </w:r>
      <w:r w:rsidR="00134677" w:rsidRPr="00134677">
        <w:rPr>
          <w:rFonts w:ascii="Arial" w:hAnsi="Arial" w:cs="Arial"/>
          <w:sz w:val="20"/>
          <w:szCs w:val="20"/>
          <w:lang w:val="cs-CZ"/>
        </w:rPr>
        <w:t xml:space="preserve">v soutěži zvítězil tým </w:t>
      </w:r>
      <w:proofErr w:type="spellStart"/>
      <w:r w:rsidR="00733D41" w:rsidRPr="00134677">
        <w:rPr>
          <w:rFonts w:ascii="Arial" w:hAnsi="Arial" w:cs="Arial"/>
          <w:sz w:val="20"/>
          <w:szCs w:val="20"/>
          <w:lang w:val="cs-CZ"/>
        </w:rPr>
        <w:t>Jestico</w:t>
      </w:r>
      <w:proofErr w:type="spellEnd"/>
      <w:r w:rsidR="00733D41" w:rsidRPr="00134677">
        <w:rPr>
          <w:rFonts w:ascii="Arial" w:hAnsi="Arial" w:cs="Arial"/>
          <w:sz w:val="20"/>
          <w:szCs w:val="20"/>
          <w:lang w:val="cs-CZ"/>
        </w:rPr>
        <w:t xml:space="preserve"> + </w:t>
      </w:r>
      <w:proofErr w:type="spellStart"/>
      <w:r w:rsidR="00733D41" w:rsidRPr="00134677">
        <w:rPr>
          <w:rFonts w:ascii="Arial" w:hAnsi="Arial" w:cs="Arial"/>
          <w:sz w:val="20"/>
          <w:szCs w:val="20"/>
          <w:lang w:val="cs-CZ"/>
        </w:rPr>
        <w:t>Whiles</w:t>
      </w:r>
      <w:proofErr w:type="spellEnd"/>
      <w:r w:rsidR="00C61DD6" w:rsidRPr="00134677">
        <w:rPr>
          <w:rFonts w:ascii="Arial" w:hAnsi="Arial" w:cs="Arial"/>
          <w:sz w:val="20"/>
          <w:szCs w:val="20"/>
          <w:lang w:val="cs-CZ"/>
        </w:rPr>
        <w:t>,</w:t>
      </w:r>
      <w:r w:rsidR="00733D41" w:rsidRPr="00134677">
        <w:rPr>
          <w:rFonts w:ascii="Arial" w:hAnsi="Arial" w:cs="Arial"/>
          <w:sz w:val="20"/>
          <w:szCs w:val="20"/>
          <w:lang w:val="cs-CZ"/>
        </w:rPr>
        <w:t xml:space="preserve"> </w:t>
      </w:r>
      <w:r w:rsidR="00134677" w:rsidRPr="00134677">
        <w:rPr>
          <w:rFonts w:ascii="Arial" w:hAnsi="Arial" w:cs="Arial"/>
          <w:sz w:val="20"/>
          <w:szCs w:val="20"/>
          <w:lang w:val="cs-CZ"/>
        </w:rPr>
        <w:t xml:space="preserve">bylo </w:t>
      </w:r>
      <w:r w:rsidR="008904E8" w:rsidRPr="00134677">
        <w:rPr>
          <w:rFonts w:ascii="Arial" w:hAnsi="Arial" w:cs="Arial"/>
          <w:sz w:val="20"/>
          <w:szCs w:val="20"/>
          <w:lang w:val="cs-CZ"/>
        </w:rPr>
        <w:t xml:space="preserve">unikátní pojetí </w:t>
      </w:r>
      <w:r w:rsidR="00134677" w:rsidRPr="00134677">
        <w:rPr>
          <w:rFonts w:ascii="Arial" w:hAnsi="Arial" w:cs="Arial"/>
          <w:sz w:val="20"/>
          <w:szCs w:val="20"/>
          <w:lang w:val="cs-CZ"/>
        </w:rPr>
        <w:t>projektu. To navozuje</w:t>
      </w:r>
      <w:r w:rsidR="00733D41" w:rsidRPr="00134677">
        <w:rPr>
          <w:rFonts w:ascii="Arial" w:hAnsi="Arial" w:cs="Arial"/>
          <w:sz w:val="20"/>
          <w:szCs w:val="20"/>
          <w:lang w:val="cs-CZ"/>
        </w:rPr>
        <w:t xml:space="preserve"> pocit bydlení v</w:t>
      </w:r>
      <w:r w:rsidR="00196F10" w:rsidRPr="00134677">
        <w:rPr>
          <w:rFonts w:ascii="Arial" w:hAnsi="Arial" w:cs="Arial"/>
          <w:sz w:val="20"/>
          <w:szCs w:val="20"/>
          <w:lang w:val="cs-CZ"/>
        </w:rPr>
        <w:t> </w:t>
      </w:r>
      <w:r w:rsidR="00733D41" w:rsidRPr="00134677">
        <w:rPr>
          <w:rFonts w:ascii="Arial" w:hAnsi="Arial" w:cs="Arial"/>
          <w:sz w:val="20"/>
          <w:szCs w:val="20"/>
          <w:lang w:val="cs-CZ"/>
        </w:rPr>
        <w:t>rodinném domě</w:t>
      </w:r>
      <w:r w:rsidR="00134677" w:rsidRPr="00134677">
        <w:rPr>
          <w:rFonts w:ascii="Arial" w:hAnsi="Arial" w:cs="Arial"/>
          <w:sz w:val="20"/>
          <w:szCs w:val="20"/>
          <w:lang w:val="cs-CZ"/>
        </w:rPr>
        <w:t xml:space="preserve"> </w:t>
      </w:r>
      <w:r w:rsidR="00F334D7" w:rsidRPr="00134677">
        <w:rPr>
          <w:rFonts w:ascii="Arial" w:hAnsi="Arial" w:cs="Arial"/>
          <w:sz w:val="20"/>
          <w:szCs w:val="20"/>
          <w:lang w:val="cs-CZ"/>
        </w:rPr>
        <w:t>s </w:t>
      </w:r>
      <w:r w:rsidR="00134677" w:rsidRPr="00134677">
        <w:rPr>
          <w:rFonts w:ascii="Arial" w:hAnsi="Arial" w:cs="Arial"/>
          <w:sz w:val="20"/>
          <w:szCs w:val="20"/>
          <w:lang w:val="cs-CZ"/>
        </w:rPr>
        <w:t xml:space="preserve">velmi </w:t>
      </w:r>
      <w:r w:rsidR="008904E8" w:rsidRPr="00134677">
        <w:rPr>
          <w:rFonts w:ascii="Arial" w:hAnsi="Arial" w:cs="Arial"/>
          <w:sz w:val="20"/>
          <w:szCs w:val="20"/>
          <w:lang w:val="cs-CZ"/>
        </w:rPr>
        <w:t>vzdušnými</w:t>
      </w:r>
      <w:r w:rsidR="00134677" w:rsidRPr="00134677">
        <w:rPr>
          <w:rFonts w:ascii="Arial" w:hAnsi="Arial" w:cs="Arial"/>
          <w:sz w:val="20"/>
          <w:szCs w:val="20"/>
          <w:lang w:val="cs-CZ"/>
        </w:rPr>
        <w:t xml:space="preserve"> prostory a vlastní zahradou, </w:t>
      </w:r>
      <w:r w:rsidR="00F334D7" w:rsidRPr="00134677">
        <w:rPr>
          <w:rFonts w:ascii="Arial" w:hAnsi="Arial" w:cs="Arial"/>
          <w:sz w:val="20"/>
          <w:szCs w:val="20"/>
          <w:lang w:val="cs-CZ"/>
        </w:rPr>
        <w:t xml:space="preserve">přitom </w:t>
      </w:r>
      <w:r w:rsidR="00134677" w:rsidRPr="00134677">
        <w:rPr>
          <w:rFonts w:ascii="Arial" w:hAnsi="Arial" w:cs="Arial"/>
          <w:sz w:val="20"/>
          <w:szCs w:val="20"/>
          <w:lang w:val="cs-CZ"/>
        </w:rPr>
        <w:t xml:space="preserve">ale </w:t>
      </w:r>
      <w:r w:rsidR="00F334D7" w:rsidRPr="00134677">
        <w:rPr>
          <w:rFonts w:ascii="Arial" w:hAnsi="Arial" w:cs="Arial"/>
          <w:sz w:val="20"/>
          <w:szCs w:val="20"/>
          <w:lang w:val="cs-CZ"/>
        </w:rPr>
        <w:t>s</w:t>
      </w:r>
      <w:r w:rsidR="005346C7" w:rsidRPr="00134677">
        <w:rPr>
          <w:rFonts w:ascii="Arial" w:hAnsi="Arial" w:cs="Arial"/>
          <w:sz w:val="20"/>
          <w:szCs w:val="20"/>
          <w:lang w:val="cs-CZ"/>
        </w:rPr>
        <w:t>e všemi výhodami</w:t>
      </w:r>
      <w:r w:rsidR="00733D41" w:rsidRPr="00134677">
        <w:rPr>
          <w:rFonts w:ascii="Arial" w:hAnsi="Arial" w:cs="Arial"/>
          <w:sz w:val="20"/>
          <w:szCs w:val="20"/>
          <w:lang w:val="cs-CZ"/>
        </w:rPr>
        <w:t xml:space="preserve"> městského bytu.</w:t>
      </w:r>
      <w:r w:rsidR="00F334D7" w:rsidRPr="00134677">
        <w:rPr>
          <w:rFonts w:ascii="Arial" w:hAnsi="Arial" w:cs="Arial"/>
          <w:sz w:val="20"/>
          <w:szCs w:val="20"/>
          <w:lang w:val="cs-CZ"/>
        </w:rPr>
        <w:t xml:space="preserve"> Tým</w:t>
      </w:r>
      <w:r w:rsidR="00AE0CF0" w:rsidRPr="00134677">
        <w:rPr>
          <w:rFonts w:ascii="Arial" w:hAnsi="Arial" w:cs="Arial"/>
          <w:sz w:val="20"/>
          <w:szCs w:val="20"/>
          <w:lang w:val="cs-CZ"/>
        </w:rPr>
        <w:t> </w:t>
      </w:r>
      <w:r w:rsidR="00F334D7" w:rsidRPr="00134677">
        <w:rPr>
          <w:rFonts w:ascii="Arial" w:hAnsi="Arial" w:cs="Arial"/>
          <w:sz w:val="20"/>
          <w:szCs w:val="20"/>
          <w:lang w:val="cs-CZ"/>
        </w:rPr>
        <w:t>architektů</w:t>
      </w:r>
      <w:r w:rsidR="005613D4" w:rsidRPr="00134677">
        <w:rPr>
          <w:rFonts w:ascii="Arial" w:hAnsi="Arial" w:cs="Arial"/>
          <w:sz w:val="20"/>
          <w:szCs w:val="20"/>
          <w:lang w:val="cs-CZ"/>
        </w:rPr>
        <w:t>,</w:t>
      </w:r>
      <w:r w:rsidR="005346C7" w:rsidRPr="00134677">
        <w:rPr>
          <w:rFonts w:ascii="Arial" w:hAnsi="Arial" w:cs="Arial"/>
          <w:sz w:val="20"/>
          <w:szCs w:val="20"/>
          <w:lang w:val="cs-CZ"/>
        </w:rPr>
        <w:t xml:space="preserve"> vedený ředitelem české kanceláře </w:t>
      </w:r>
      <w:proofErr w:type="spellStart"/>
      <w:r w:rsidR="005346C7" w:rsidRPr="00134677">
        <w:rPr>
          <w:rFonts w:ascii="Arial" w:hAnsi="Arial" w:cs="Arial"/>
          <w:sz w:val="20"/>
          <w:szCs w:val="20"/>
          <w:lang w:val="cs-CZ"/>
        </w:rPr>
        <w:t>Jestico</w:t>
      </w:r>
      <w:proofErr w:type="spellEnd"/>
      <w:r w:rsidR="005346C7" w:rsidRPr="00134677">
        <w:rPr>
          <w:rFonts w:ascii="Arial" w:hAnsi="Arial" w:cs="Arial"/>
          <w:sz w:val="20"/>
          <w:szCs w:val="20"/>
          <w:lang w:val="cs-CZ"/>
        </w:rPr>
        <w:t xml:space="preserve"> + </w:t>
      </w:r>
      <w:proofErr w:type="spellStart"/>
      <w:r w:rsidR="005346C7" w:rsidRPr="00134677">
        <w:rPr>
          <w:rFonts w:ascii="Arial" w:hAnsi="Arial" w:cs="Arial"/>
          <w:sz w:val="20"/>
          <w:szCs w:val="20"/>
          <w:lang w:val="cs-CZ"/>
        </w:rPr>
        <w:t>Whiles</w:t>
      </w:r>
      <w:proofErr w:type="spellEnd"/>
      <w:r w:rsidR="005346C7" w:rsidRPr="00134677">
        <w:rPr>
          <w:rFonts w:ascii="Arial" w:hAnsi="Arial" w:cs="Arial"/>
          <w:sz w:val="20"/>
          <w:szCs w:val="20"/>
          <w:lang w:val="cs-CZ"/>
        </w:rPr>
        <w:t xml:space="preserve"> </w:t>
      </w:r>
      <w:r w:rsidR="00F334D7" w:rsidRPr="00134677">
        <w:rPr>
          <w:rFonts w:ascii="Arial" w:hAnsi="Arial" w:cs="Arial"/>
          <w:sz w:val="20"/>
          <w:szCs w:val="20"/>
          <w:lang w:val="cs-CZ"/>
        </w:rPr>
        <w:t>Sean</w:t>
      </w:r>
      <w:r w:rsidR="005346C7" w:rsidRPr="00134677">
        <w:rPr>
          <w:rFonts w:ascii="Arial" w:hAnsi="Arial" w:cs="Arial"/>
          <w:sz w:val="20"/>
          <w:szCs w:val="20"/>
          <w:lang w:val="cs-CZ"/>
        </w:rPr>
        <w:t>em</w:t>
      </w:r>
      <w:r w:rsidR="00F334D7" w:rsidRPr="00134677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F334D7" w:rsidRPr="00134677">
        <w:rPr>
          <w:rFonts w:ascii="Arial" w:hAnsi="Arial" w:cs="Arial"/>
          <w:sz w:val="20"/>
          <w:szCs w:val="20"/>
          <w:lang w:val="cs-CZ"/>
        </w:rPr>
        <w:t>Clifton</w:t>
      </w:r>
      <w:r w:rsidR="005346C7" w:rsidRPr="00134677">
        <w:rPr>
          <w:rFonts w:ascii="Arial" w:hAnsi="Arial" w:cs="Arial"/>
          <w:sz w:val="20"/>
          <w:szCs w:val="20"/>
          <w:lang w:val="cs-CZ"/>
        </w:rPr>
        <w:t>em</w:t>
      </w:r>
      <w:proofErr w:type="spellEnd"/>
      <w:r w:rsidR="005613D4" w:rsidRPr="00134677">
        <w:rPr>
          <w:rFonts w:ascii="Arial" w:hAnsi="Arial" w:cs="Arial"/>
          <w:sz w:val="20"/>
          <w:szCs w:val="20"/>
          <w:lang w:val="cs-CZ"/>
        </w:rPr>
        <w:t>,</w:t>
      </w:r>
      <w:r w:rsidR="00F334D7" w:rsidRPr="00134677">
        <w:rPr>
          <w:rFonts w:ascii="Arial" w:hAnsi="Arial" w:cs="Arial"/>
          <w:sz w:val="20"/>
          <w:szCs w:val="20"/>
          <w:lang w:val="cs-CZ"/>
        </w:rPr>
        <w:t xml:space="preserve"> navíc vytvořil ideální prostor pro </w:t>
      </w:r>
      <w:r w:rsidR="005346C7" w:rsidRPr="00134677">
        <w:rPr>
          <w:rFonts w:ascii="Arial" w:hAnsi="Arial" w:cs="Arial"/>
          <w:sz w:val="20"/>
          <w:szCs w:val="20"/>
          <w:lang w:val="cs-CZ"/>
        </w:rPr>
        <w:t>nava</w:t>
      </w:r>
      <w:r w:rsidR="00F334D7" w:rsidRPr="00134677">
        <w:rPr>
          <w:rFonts w:ascii="Arial" w:hAnsi="Arial" w:cs="Arial"/>
          <w:sz w:val="20"/>
          <w:szCs w:val="20"/>
          <w:lang w:val="cs-CZ"/>
        </w:rPr>
        <w:t>zování</w:t>
      </w:r>
      <w:r w:rsidR="003B0BCF" w:rsidRPr="00134677">
        <w:rPr>
          <w:rFonts w:ascii="Arial" w:hAnsi="Arial" w:cs="Arial"/>
          <w:sz w:val="20"/>
          <w:szCs w:val="20"/>
          <w:lang w:val="cs-CZ"/>
        </w:rPr>
        <w:t xml:space="preserve"> přátelských</w:t>
      </w:r>
      <w:r w:rsidR="00F334D7" w:rsidRPr="00134677">
        <w:rPr>
          <w:rFonts w:ascii="Arial" w:hAnsi="Arial" w:cs="Arial"/>
          <w:sz w:val="20"/>
          <w:szCs w:val="20"/>
          <w:lang w:val="cs-CZ"/>
        </w:rPr>
        <w:t xml:space="preserve"> sousedských vztahů a budování místní komunity.</w:t>
      </w:r>
    </w:p>
    <w:p w:rsidR="00273F3A" w:rsidRPr="00134677" w:rsidRDefault="00273F3A" w:rsidP="002913B3">
      <w:pPr>
        <w:spacing w:line="288" w:lineRule="auto"/>
        <w:rPr>
          <w:rFonts w:ascii="Arial" w:hAnsi="Arial" w:cs="Arial"/>
          <w:sz w:val="20"/>
          <w:szCs w:val="20"/>
        </w:rPr>
      </w:pPr>
    </w:p>
    <w:p w:rsidR="00DB5ACC" w:rsidRPr="00134677" w:rsidRDefault="00435A6A" w:rsidP="008C31A9">
      <w:pPr>
        <w:pStyle w:val="Text"/>
        <w:spacing w:line="288" w:lineRule="auto"/>
        <w:rPr>
          <w:rFonts w:ascii="Arial" w:hAnsi="Arial" w:cs="Arial"/>
          <w:sz w:val="20"/>
          <w:szCs w:val="20"/>
          <w:lang w:val="cs-CZ"/>
        </w:rPr>
      </w:pPr>
      <w:r w:rsidRPr="00134677">
        <w:rPr>
          <w:rFonts w:ascii="Arial" w:hAnsi="Arial" w:cs="Arial"/>
          <w:sz w:val="20"/>
          <w:szCs w:val="20"/>
          <w:lang w:val="cs-CZ"/>
        </w:rPr>
        <w:t xml:space="preserve">Ne náhodou nese rezidenční projekt </w:t>
      </w:r>
      <w:r w:rsidR="00FB219C" w:rsidRPr="00134677">
        <w:rPr>
          <w:rFonts w:ascii="Arial" w:hAnsi="Arial" w:cs="Arial"/>
          <w:sz w:val="20"/>
          <w:szCs w:val="20"/>
          <w:lang w:val="cs-CZ"/>
        </w:rPr>
        <w:t xml:space="preserve">Sakura </w:t>
      </w:r>
      <w:r w:rsidRPr="00134677">
        <w:rPr>
          <w:rFonts w:ascii="Arial" w:hAnsi="Arial" w:cs="Arial"/>
          <w:sz w:val="20"/>
          <w:szCs w:val="20"/>
          <w:lang w:val="cs-CZ"/>
        </w:rPr>
        <w:t>název po okrasné</w:t>
      </w:r>
      <w:r w:rsidR="00FB219C" w:rsidRPr="00134677">
        <w:rPr>
          <w:rFonts w:ascii="Arial" w:hAnsi="Arial" w:cs="Arial"/>
          <w:sz w:val="20"/>
          <w:szCs w:val="20"/>
          <w:lang w:val="cs-CZ"/>
        </w:rPr>
        <w:t xml:space="preserve"> japonské</w:t>
      </w:r>
      <w:r w:rsidRPr="00134677">
        <w:rPr>
          <w:rFonts w:ascii="Arial" w:hAnsi="Arial" w:cs="Arial"/>
          <w:sz w:val="20"/>
          <w:szCs w:val="20"/>
          <w:lang w:val="cs-CZ"/>
        </w:rPr>
        <w:t xml:space="preserve"> třešni. Tento růžově kvetoucí strom </w:t>
      </w:r>
      <w:r w:rsidR="00FB219C" w:rsidRPr="00134677">
        <w:rPr>
          <w:rFonts w:ascii="Arial" w:hAnsi="Arial" w:cs="Arial"/>
          <w:sz w:val="20"/>
          <w:szCs w:val="20"/>
          <w:lang w:val="cs-CZ"/>
        </w:rPr>
        <w:t>bude vysa</w:t>
      </w:r>
      <w:r w:rsidR="00BF4F4B" w:rsidRPr="00134677">
        <w:rPr>
          <w:rFonts w:ascii="Arial" w:hAnsi="Arial" w:cs="Arial"/>
          <w:sz w:val="20"/>
          <w:szCs w:val="20"/>
          <w:lang w:val="cs-CZ"/>
        </w:rPr>
        <w:t xml:space="preserve">zen nejen na střešních terasách, ale také v přilehlém parku a soukromých zahradách. </w:t>
      </w:r>
      <w:r w:rsidR="00134677">
        <w:rPr>
          <w:rFonts w:ascii="Arial" w:hAnsi="Arial" w:cs="Arial"/>
          <w:sz w:val="20"/>
          <w:szCs w:val="20"/>
          <w:lang w:val="cs-CZ"/>
        </w:rPr>
        <w:t xml:space="preserve">Architekti z </w:t>
      </w:r>
      <w:proofErr w:type="spellStart"/>
      <w:r w:rsidR="003217A3" w:rsidRPr="00134677">
        <w:rPr>
          <w:rFonts w:ascii="Arial" w:hAnsi="Arial" w:cs="Arial"/>
          <w:sz w:val="20"/>
          <w:szCs w:val="20"/>
          <w:lang w:val="cs-CZ"/>
        </w:rPr>
        <w:t>Jesti</w:t>
      </w:r>
      <w:r w:rsidR="00134677">
        <w:rPr>
          <w:rFonts w:ascii="Arial" w:hAnsi="Arial" w:cs="Arial"/>
          <w:sz w:val="20"/>
          <w:szCs w:val="20"/>
          <w:lang w:val="cs-CZ"/>
        </w:rPr>
        <w:t>co</w:t>
      </w:r>
      <w:proofErr w:type="spellEnd"/>
      <w:r w:rsidR="00134677">
        <w:rPr>
          <w:rFonts w:ascii="Arial" w:hAnsi="Arial" w:cs="Arial"/>
          <w:sz w:val="20"/>
          <w:szCs w:val="20"/>
          <w:lang w:val="cs-CZ"/>
        </w:rPr>
        <w:t xml:space="preserve"> + </w:t>
      </w:r>
      <w:proofErr w:type="spellStart"/>
      <w:r w:rsidR="00134677">
        <w:rPr>
          <w:rFonts w:ascii="Arial" w:hAnsi="Arial" w:cs="Arial"/>
          <w:sz w:val="20"/>
          <w:szCs w:val="20"/>
          <w:lang w:val="cs-CZ"/>
        </w:rPr>
        <w:t>Whiles</w:t>
      </w:r>
      <w:proofErr w:type="spellEnd"/>
      <w:r w:rsidR="00134677">
        <w:rPr>
          <w:rFonts w:ascii="Arial" w:hAnsi="Arial" w:cs="Arial"/>
          <w:sz w:val="20"/>
          <w:szCs w:val="20"/>
          <w:lang w:val="cs-CZ"/>
        </w:rPr>
        <w:t xml:space="preserve"> úzce spolupracují </w:t>
      </w:r>
      <w:r w:rsidR="003217A3" w:rsidRPr="00134677">
        <w:rPr>
          <w:rFonts w:ascii="Arial" w:hAnsi="Arial" w:cs="Arial"/>
          <w:sz w:val="20"/>
          <w:szCs w:val="20"/>
          <w:lang w:val="cs-CZ"/>
        </w:rPr>
        <w:t>se zahradním</w:t>
      </w:r>
      <w:r w:rsidR="00134677">
        <w:rPr>
          <w:rFonts w:ascii="Arial" w:hAnsi="Arial" w:cs="Arial"/>
          <w:sz w:val="20"/>
          <w:szCs w:val="20"/>
          <w:lang w:val="cs-CZ"/>
        </w:rPr>
        <w:t xml:space="preserve">i architekty z ateliéru </w:t>
      </w:r>
      <w:proofErr w:type="spellStart"/>
      <w:r w:rsidR="00134677">
        <w:rPr>
          <w:rFonts w:ascii="Arial" w:hAnsi="Arial" w:cs="Arial"/>
          <w:sz w:val="20"/>
          <w:szCs w:val="20"/>
          <w:lang w:val="cs-CZ"/>
        </w:rPr>
        <w:t>Flera</w:t>
      </w:r>
      <w:proofErr w:type="spellEnd"/>
      <w:r w:rsidR="00134677">
        <w:rPr>
          <w:rFonts w:ascii="Arial" w:hAnsi="Arial" w:cs="Arial"/>
          <w:sz w:val="20"/>
          <w:szCs w:val="20"/>
          <w:lang w:val="cs-CZ"/>
        </w:rPr>
        <w:t xml:space="preserve">: </w:t>
      </w:r>
      <w:r w:rsidR="003217A3" w:rsidRPr="00134677">
        <w:rPr>
          <w:rFonts w:ascii="Arial" w:hAnsi="Arial" w:cs="Arial"/>
          <w:sz w:val="20"/>
          <w:szCs w:val="20"/>
          <w:lang w:val="cs-CZ"/>
        </w:rPr>
        <w:t xml:space="preserve">výsledkem je zeleň, která obíhá jako zahrada po obvodu každého patra a vytváří příjemnou clonu mezi soukromým prostorem bytů a exteriérem. </w:t>
      </w:r>
      <w:r w:rsidR="008C31A9" w:rsidRPr="00134677">
        <w:rPr>
          <w:rFonts w:ascii="Arial" w:hAnsi="Arial" w:cs="Arial"/>
          <w:sz w:val="20"/>
          <w:szCs w:val="20"/>
          <w:lang w:val="cs-CZ"/>
        </w:rPr>
        <w:t xml:space="preserve">Zelená fasáda z popínavých rostlin a bujná vegetace v rámci celého projektu nebude lahodit </w:t>
      </w:r>
      <w:r w:rsidR="00FD66E7" w:rsidRPr="00134677">
        <w:rPr>
          <w:rFonts w:ascii="Arial" w:hAnsi="Arial" w:cs="Arial"/>
          <w:sz w:val="20"/>
          <w:szCs w:val="20"/>
          <w:lang w:val="cs-CZ"/>
        </w:rPr>
        <w:t xml:space="preserve">pouze </w:t>
      </w:r>
      <w:r w:rsidR="008C31A9" w:rsidRPr="00134677">
        <w:rPr>
          <w:rFonts w:ascii="Arial" w:hAnsi="Arial" w:cs="Arial"/>
          <w:sz w:val="20"/>
          <w:szCs w:val="20"/>
          <w:lang w:val="cs-CZ"/>
        </w:rPr>
        <w:t xml:space="preserve">oku, ale </w:t>
      </w:r>
      <w:r w:rsidR="00DB5ACC" w:rsidRPr="00134677">
        <w:rPr>
          <w:rFonts w:ascii="Arial" w:hAnsi="Arial" w:cs="Arial"/>
          <w:sz w:val="20"/>
          <w:szCs w:val="20"/>
          <w:lang w:val="cs-CZ"/>
        </w:rPr>
        <w:t xml:space="preserve">bude plnit </w:t>
      </w:r>
      <w:r w:rsidR="008C31A9" w:rsidRPr="00134677">
        <w:rPr>
          <w:rFonts w:ascii="Arial" w:hAnsi="Arial" w:cs="Arial"/>
          <w:sz w:val="20"/>
          <w:szCs w:val="20"/>
          <w:lang w:val="cs-CZ"/>
        </w:rPr>
        <w:t xml:space="preserve">také praktickou funkci. V létě budovu </w:t>
      </w:r>
      <w:r w:rsidR="005B6A11" w:rsidRPr="00134677">
        <w:rPr>
          <w:rFonts w:ascii="Arial" w:hAnsi="Arial" w:cs="Arial"/>
          <w:sz w:val="20"/>
          <w:szCs w:val="20"/>
          <w:lang w:val="cs-CZ"/>
        </w:rPr>
        <w:t>ochrání</w:t>
      </w:r>
      <w:r w:rsidR="008C31A9" w:rsidRPr="00134677">
        <w:rPr>
          <w:rFonts w:ascii="Arial" w:hAnsi="Arial" w:cs="Arial"/>
          <w:sz w:val="20"/>
          <w:szCs w:val="20"/>
          <w:lang w:val="cs-CZ"/>
        </w:rPr>
        <w:t xml:space="preserve"> před</w:t>
      </w:r>
      <w:r w:rsidR="003571E1" w:rsidRPr="00134677">
        <w:rPr>
          <w:rFonts w:ascii="Arial" w:hAnsi="Arial" w:cs="Arial"/>
          <w:sz w:val="20"/>
          <w:szCs w:val="20"/>
          <w:lang w:val="cs-CZ"/>
        </w:rPr>
        <w:t> </w:t>
      </w:r>
      <w:r w:rsidR="008C31A9" w:rsidRPr="00134677">
        <w:rPr>
          <w:rFonts w:ascii="Arial" w:hAnsi="Arial" w:cs="Arial"/>
          <w:sz w:val="20"/>
          <w:szCs w:val="20"/>
          <w:lang w:val="cs-CZ"/>
        </w:rPr>
        <w:t>přehříváním a v </w:t>
      </w:r>
      <w:r w:rsidR="00FD66E7" w:rsidRPr="00134677">
        <w:rPr>
          <w:rFonts w:ascii="Arial" w:hAnsi="Arial" w:cs="Arial"/>
          <w:sz w:val="20"/>
          <w:szCs w:val="20"/>
          <w:lang w:val="cs-CZ"/>
        </w:rPr>
        <w:t>zi</w:t>
      </w:r>
      <w:r w:rsidR="008C31A9" w:rsidRPr="00134677">
        <w:rPr>
          <w:rFonts w:ascii="Arial" w:hAnsi="Arial" w:cs="Arial"/>
          <w:sz w:val="20"/>
          <w:szCs w:val="20"/>
          <w:lang w:val="cs-CZ"/>
        </w:rPr>
        <w:t xml:space="preserve">mě naopak </w:t>
      </w:r>
      <w:r w:rsidR="00DB5ACC" w:rsidRPr="00134677">
        <w:rPr>
          <w:rFonts w:ascii="Arial" w:hAnsi="Arial" w:cs="Arial"/>
          <w:sz w:val="20"/>
          <w:szCs w:val="20"/>
          <w:lang w:val="cs-CZ"/>
        </w:rPr>
        <w:t>sní</w:t>
      </w:r>
      <w:r w:rsidR="008C31A9" w:rsidRPr="00134677">
        <w:rPr>
          <w:rFonts w:ascii="Arial" w:hAnsi="Arial" w:cs="Arial"/>
          <w:sz w:val="20"/>
          <w:szCs w:val="20"/>
          <w:lang w:val="cs-CZ"/>
        </w:rPr>
        <w:t>ž</w:t>
      </w:r>
      <w:r w:rsidR="00DB5ACC" w:rsidRPr="00134677">
        <w:rPr>
          <w:rFonts w:ascii="Arial" w:hAnsi="Arial" w:cs="Arial"/>
          <w:sz w:val="20"/>
          <w:szCs w:val="20"/>
          <w:lang w:val="cs-CZ"/>
        </w:rPr>
        <w:t>í</w:t>
      </w:r>
      <w:r w:rsidR="008C31A9" w:rsidRPr="00134677">
        <w:rPr>
          <w:rFonts w:ascii="Arial" w:hAnsi="Arial" w:cs="Arial"/>
          <w:sz w:val="20"/>
          <w:szCs w:val="20"/>
          <w:lang w:val="cs-CZ"/>
        </w:rPr>
        <w:t xml:space="preserve"> náklady na její vytápění díky kvalitní izolaci. </w:t>
      </w:r>
    </w:p>
    <w:p w:rsidR="003217A3" w:rsidRPr="00134677" w:rsidRDefault="00134677" w:rsidP="008C31A9">
      <w:pPr>
        <w:pStyle w:val="Text"/>
        <w:spacing w:line="288" w:lineRule="auto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lastRenderedPageBreak/>
        <w:t xml:space="preserve">Celkovou </w:t>
      </w:r>
      <w:r w:rsidR="008C31A9" w:rsidRPr="00134677">
        <w:rPr>
          <w:rFonts w:ascii="Arial" w:hAnsi="Arial" w:cs="Arial"/>
          <w:sz w:val="20"/>
          <w:szCs w:val="20"/>
          <w:lang w:val="cs-CZ"/>
        </w:rPr>
        <w:t xml:space="preserve">mozaiku </w:t>
      </w:r>
      <w:r w:rsidR="00E9229C" w:rsidRPr="00134677">
        <w:rPr>
          <w:rFonts w:ascii="Arial" w:hAnsi="Arial" w:cs="Arial"/>
          <w:sz w:val="20"/>
          <w:szCs w:val="20"/>
          <w:lang w:val="cs-CZ"/>
        </w:rPr>
        <w:t xml:space="preserve">dále </w:t>
      </w:r>
      <w:r w:rsidR="008C31A9" w:rsidRPr="00134677">
        <w:rPr>
          <w:rFonts w:ascii="Arial" w:hAnsi="Arial" w:cs="Arial"/>
          <w:sz w:val="20"/>
          <w:szCs w:val="20"/>
          <w:lang w:val="cs-CZ"/>
        </w:rPr>
        <w:t>dotvář</w:t>
      </w:r>
      <w:r>
        <w:rPr>
          <w:rFonts w:ascii="Arial" w:hAnsi="Arial" w:cs="Arial"/>
          <w:sz w:val="20"/>
          <w:szCs w:val="20"/>
          <w:lang w:val="cs-CZ"/>
        </w:rPr>
        <w:t>ej</w:t>
      </w:r>
      <w:r w:rsidR="008C31A9" w:rsidRPr="00134677">
        <w:rPr>
          <w:rFonts w:ascii="Arial" w:hAnsi="Arial" w:cs="Arial"/>
          <w:sz w:val="20"/>
          <w:szCs w:val="20"/>
          <w:lang w:val="cs-CZ"/>
        </w:rPr>
        <w:t xml:space="preserve">í použité materiály, které se nesou v přírodních tónech. Dřevěná okna, šedý </w:t>
      </w:r>
      <w:r w:rsidR="008C31A9" w:rsidRPr="00134677">
        <w:rPr>
          <w:rFonts w:ascii="Arial" w:eastAsia="Calibri" w:hAnsi="Arial" w:cs="Arial"/>
          <w:sz w:val="20"/>
          <w:szCs w:val="20"/>
          <w:lang w:val="cs-CZ"/>
        </w:rPr>
        <w:t>beton na</w:t>
      </w:r>
      <w:r w:rsidR="00C03C25" w:rsidRPr="00134677">
        <w:rPr>
          <w:rFonts w:ascii="Arial" w:eastAsia="Calibri" w:hAnsi="Arial" w:cs="Arial"/>
          <w:sz w:val="20"/>
          <w:szCs w:val="20"/>
          <w:lang w:val="cs-CZ"/>
        </w:rPr>
        <w:t> </w:t>
      </w:r>
      <w:r>
        <w:rPr>
          <w:rFonts w:ascii="Arial" w:eastAsia="Calibri" w:hAnsi="Arial" w:cs="Arial"/>
          <w:sz w:val="20"/>
          <w:szCs w:val="20"/>
          <w:lang w:val="cs-CZ"/>
        </w:rPr>
        <w:t>horizontálních površích</w:t>
      </w:r>
      <w:r w:rsidR="008C31A9" w:rsidRPr="00134677">
        <w:rPr>
          <w:rFonts w:ascii="Arial" w:eastAsia="Calibri" w:hAnsi="Arial" w:cs="Arial"/>
          <w:sz w:val="20"/>
          <w:szCs w:val="20"/>
          <w:lang w:val="cs-CZ"/>
        </w:rPr>
        <w:t xml:space="preserve"> či grafitový kov na zábradlích doplněný o zlatavou barvu obkladů spolu s všudypřítomnou zelení změkčují celkový objem konstrukce</w:t>
      </w:r>
      <w:r w:rsidR="005B6A11" w:rsidRPr="00134677">
        <w:rPr>
          <w:rFonts w:ascii="Arial" w:eastAsia="Calibri" w:hAnsi="Arial" w:cs="Arial"/>
          <w:sz w:val="20"/>
          <w:szCs w:val="20"/>
          <w:lang w:val="cs-CZ"/>
        </w:rPr>
        <w:t xml:space="preserve"> a dodá</w:t>
      </w:r>
      <w:r>
        <w:rPr>
          <w:rFonts w:ascii="Arial" w:eastAsia="Calibri" w:hAnsi="Arial" w:cs="Arial"/>
          <w:sz w:val="20"/>
          <w:szCs w:val="20"/>
          <w:lang w:val="cs-CZ"/>
        </w:rPr>
        <w:t>vají</w:t>
      </w:r>
      <w:r w:rsidR="005B6A11" w:rsidRPr="00134677">
        <w:rPr>
          <w:rFonts w:ascii="Arial" w:eastAsia="Calibri" w:hAnsi="Arial" w:cs="Arial"/>
          <w:sz w:val="20"/>
          <w:szCs w:val="20"/>
          <w:lang w:val="cs-CZ"/>
        </w:rPr>
        <w:t xml:space="preserve"> jí lehkost</w:t>
      </w:r>
      <w:r w:rsidR="008C31A9" w:rsidRPr="00134677">
        <w:rPr>
          <w:rFonts w:ascii="Arial" w:eastAsia="Calibri" w:hAnsi="Arial" w:cs="Arial"/>
          <w:sz w:val="20"/>
          <w:szCs w:val="20"/>
          <w:lang w:val="cs-CZ"/>
        </w:rPr>
        <w:t xml:space="preserve">. </w:t>
      </w:r>
    </w:p>
    <w:p w:rsidR="00411D47" w:rsidRPr="00134677" w:rsidRDefault="00411D47" w:rsidP="002913B3">
      <w:pPr>
        <w:pStyle w:val="Text"/>
        <w:spacing w:line="288" w:lineRule="auto"/>
        <w:rPr>
          <w:rFonts w:ascii="Arial" w:eastAsia="Calibri" w:hAnsi="Arial" w:cs="Arial"/>
          <w:sz w:val="20"/>
          <w:szCs w:val="20"/>
          <w:highlight w:val="yellow"/>
          <w:lang w:val="cs-CZ"/>
        </w:rPr>
      </w:pPr>
    </w:p>
    <w:p w:rsidR="00A8233A" w:rsidRPr="00134677" w:rsidRDefault="00A8233A" w:rsidP="002913B3">
      <w:pPr>
        <w:pStyle w:val="Text"/>
        <w:spacing w:line="288" w:lineRule="auto"/>
        <w:rPr>
          <w:rFonts w:ascii="Arial" w:eastAsia="Calibri" w:hAnsi="Arial" w:cs="Arial"/>
          <w:bCs/>
          <w:sz w:val="20"/>
          <w:szCs w:val="20"/>
          <w:lang w:val="cs-CZ"/>
        </w:rPr>
      </w:pPr>
      <w:r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„Při návrhu bydlení v projektu Sakura jsme se zaměřili na potřeby budoucích obyvatel, jejich životní styl a přidanou hodnotu, kterou </w:t>
      </w:r>
      <w:r w:rsidR="00540ABA"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>jsme</w:t>
      </w:r>
      <w:r w:rsidR="00134677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 jim chtěli poskyt</w:t>
      </w:r>
      <w:r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nout. Převrátili jsme naruby tradiční koncept bytového domu ve smyslu uzavřených místností s minimálními balkony. Mezi stropní desky </w:t>
      </w:r>
      <w:r w:rsidR="00BE3E5A"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>jsme v podstatě vložili samostatné</w:t>
      </w:r>
      <w:r w:rsidR="00134677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 ´domy´</w:t>
      </w:r>
      <w:r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, které jsou po obvodě bohatě lemovány zelení. </w:t>
      </w:r>
      <w:r w:rsidR="00134677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Tím jsme vytvořili </w:t>
      </w:r>
      <w:r w:rsidR="00BE3E5A"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>bydlení</w:t>
      </w:r>
      <w:r w:rsidR="00F4458D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 </w:t>
      </w:r>
      <w:r w:rsidR="00A96E36">
        <w:rPr>
          <w:rFonts w:ascii="Arial" w:eastAsia="Calibri" w:hAnsi="Arial" w:cs="Arial"/>
          <w:bCs/>
          <w:i/>
          <w:sz w:val="20"/>
          <w:szCs w:val="20"/>
          <w:lang w:val="cs-CZ"/>
        </w:rPr>
        <w:t>navo</w:t>
      </w:r>
      <w:r w:rsidR="00F4458D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zující </w:t>
      </w:r>
      <w:r w:rsidR="00A96E36">
        <w:rPr>
          <w:rFonts w:ascii="Arial" w:eastAsia="Calibri" w:hAnsi="Arial" w:cs="Arial"/>
          <w:bCs/>
          <w:i/>
          <w:sz w:val="20"/>
          <w:szCs w:val="20"/>
          <w:lang w:val="cs-CZ"/>
        </w:rPr>
        <w:t>atmosféru rodinného domu</w:t>
      </w:r>
      <w:r w:rsidR="001112A5"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, ovšem </w:t>
      </w:r>
      <w:r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>bez starostí s</w:t>
      </w:r>
      <w:r w:rsidR="00A96E36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 jeho </w:t>
      </w:r>
      <w:r w:rsidR="00BE3E5A"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 xml:space="preserve">provozem </w:t>
      </w:r>
      <w:r w:rsidR="001112A5"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>a údržbou</w:t>
      </w:r>
      <w:r w:rsidRPr="00134677">
        <w:rPr>
          <w:rFonts w:ascii="Arial" w:eastAsia="Calibri" w:hAnsi="Arial" w:cs="Arial"/>
          <w:bCs/>
          <w:i/>
          <w:sz w:val="20"/>
          <w:szCs w:val="20"/>
          <w:lang w:val="cs-CZ"/>
        </w:rPr>
        <w:t>,“</w:t>
      </w:r>
      <w:r w:rsidRPr="00134677">
        <w:rPr>
          <w:rFonts w:ascii="Arial" w:eastAsia="Calibri" w:hAnsi="Arial" w:cs="Arial"/>
          <w:bCs/>
          <w:sz w:val="20"/>
          <w:szCs w:val="20"/>
          <w:lang w:val="cs-CZ"/>
        </w:rPr>
        <w:t xml:space="preserve"> říká Sean Clifton, ředitel pražské kanceláře </w:t>
      </w:r>
      <w:proofErr w:type="spellStart"/>
      <w:r w:rsidRPr="00134677">
        <w:rPr>
          <w:rFonts w:ascii="Arial" w:eastAsia="Calibri" w:hAnsi="Arial" w:cs="Arial"/>
          <w:bCs/>
          <w:sz w:val="20"/>
          <w:szCs w:val="20"/>
          <w:lang w:val="cs-CZ"/>
        </w:rPr>
        <w:t>Jestico</w:t>
      </w:r>
      <w:proofErr w:type="spellEnd"/>
      <w:r w:rsidRPr="00134677">
        <w:rPr>
          <w:rFonts w:ascii="Arial" w:eastAsia="Calibri" w:hAnsi="Arial" w:cs="Arial"/>
          <w:bCs/>
          <w:sz w:val="20"/>
          <w:szCs w:val="20"/>
          <w:lang w:val="cs-CZ"/>
        </w:rPr>
        <w:t xml:space="preserve"> + </w:t>
      </w:r>
      <w:proofErr w:type="spellStart"/>
      <w:r w:rsidRPr="00134677">
        <w:rPr>
          <w:rFonts w:ascii="Arial" w:eastAsia="Calibri" w:hAnsi="Arial" w:cs="Arial"/>
          <w:bCs/>
          <w:sz w:val="20"/>
          <w:szCs w:val="20"/>
          <w:lang w:val="cs-CZ"/>
        </w:rPr>
        <w:t>Whiles</w:t>
      </w:r>
      <w:proofErr w:type="spellEnd"/>
      <w:r w:rsidRPr="00134677">
        <w:rPr>
          <w:rFonts w:ascii="Arial" w:eastAsia="Calibri" w:hAnsi="Arial" w:cs="Arial"/>
          <w:bCs/>
          <w:sz w:val="20"/>
          <w:szCs w:val="20"/>
          <w:lang w:val="cs-CZ"/>
        </w:rPr>
        <w:t>.</w:t>
      </w:r>
    </w:p>
    <w:p w:rsidR="003217A3" w:rsidRPr="00134677" w:rsidRDefault="003217A3" w:rsidP="002913B3">
      <w:pPr>
        <w:pStyle w:val="Text"/>
        <w:spacing w:line="288" w:lineRule="auto"/>
        <w:rPr>
          <w:rFonts w:ascii="Arial" w:eastAsia="Calibri" w:hAnsi="Arial" w:cs="Arial"/>
          <w:bCs/>
          <w:sz w:val="20"/>
          <w:szCs w:val="20"/>
          <w:lang w:val="cs-CZ"/>
        </w:rPr>
      </w:pPr>
    </w:p>
    <w:p w:rsidR="001809F1" w:rsidRPr="006163D0" w:rsidRDefault="00A8233A" w:rsidP="002913B3">
      <w:pPr>
        <w:pStyle w:val="Text"/>
        <w:spacing w:line="288" w:lineRule="auto"/>
        <w:rPr>
          <w:rFonts w:ascii="Arial" w:hAnsi="Arial" w:cs="Arial"/>
          <w:i/>
          <w:sz w:val="20"/>
          <w:szCs w:val="20"/>
          <w:lang w:val="cs-CZ"/>
        </w:rPr>
      </w:pPr>
      <w:r w:rsidRPr="00134677">
        <w:rPr>
          <w:rFonts w:ascii="Arial" w:hAnsi="Arial" w:cs="Arial"/>
          <w:i/>
          <w:sz w:val="20"/>
          <w:szCs w:val="20"/>
          <w:lang w:val="cs-CZ"/>
        </w:rPr>
        <w:t>„</w:t>
      </w:r>
      <w:proofErr w:type="spellStart"/>
      <w:r w:rsidR="00B424D5" w:rsidRPr="00134677">
        <w:rPr>
          <w:rFonts w:ascii="Arial" w:hAnsi="Arial" w:cs="Arial"/>
          <w:i/>
          <w:sz w:val="20"/>
          <w:szCs w:val="20"/>
          <w:lang w:val="cs-CZ"/>
        </w:rPr>
        <w:t>Jestico</w:t>
      </w:r>
      <w:proofErr w:type="spellEnd"/>
      <w:r w:rsidR="00B424D5" w:rsidRPr="00134677">
        <w:rPr>
          <w:rFonts w:ascii="Arial" w:hAnsi="Arial" w:cs="Arial"/>
          <w:i/>
          <w:sz w:val="20"/>
          <w:szCs w:val="20"/>
          <w:lang w:val="cs-CZ"/>
        </w:rPr>
        <w:t xml:space="preserve"> + </w:t>
      </w:r>
      <w:proofErr w:type="spellStart"/>
      <w:r w:rsidR="00B424D5" w:rsidRPr="00134677">
        <w:rPr>
          <w:rFonts w:ascii="Arial" w:hAnsi="Arial" w:cs="Arial"/>
          <w:i/>
          <w:sz w:val="20"/>
          <w:szCs w:val="20"/>
          <w:lang w:val="cs-CZ"/>
        </w:rPr>
        <w:t>Whiles</w:t>
      </w:r>
      <w:proofErr w:type="spellEnd"/>
      <w:r w:rsidR="00B424D5" w:rsidRPr="00134677">
        <w:rPr>
          <w:rFonts w:ascii="Arial" w:hAnsi="Arial" w:cs="Arial"/>
          <w:i/>
          <w:sz w:val="20"/>
          <w:szCs w:val="20"/>
          <w:lang w:val="cs-CZ"/>
        </w:rPr>
        <w:t xml:space="preserve"> jsme </w:t>
      </w:r>
      <w:r w:rsidR="001112A5" w:rsidRPr="00134677">
        <w:rPr>
          <w:rFonts w:ascii="Arial" w:hAnsi="Arial" w:cs="Arial"/>
          <w:i/>
          <w:sz w:val="20"/>
          <w:szCs w:val="20"/>
          <w:lang w:val="cs-CZ"/>
        </w:rPr>
        <w:t xml:space="preserve">jako architekty </w:t>
      </w:r>
      <w:r w:rsidR="00B424D5" w:rsidRPr="00134677">
        <w:rPr>
          <w:rFonts w:ascii="Arial" w:hAnsi="Arial" w:cs="Arial"/>
          <w:i/>
          <w:sz w:val="20"/>
          <w:szCs w:val="20"/>
          <w:lang w:val="cs-CZ"/>
        </w:rPr>
        <w:t xml:space="preserve">pro náš vlajkový </w:t>
      </w:r>
      <w:r w:rsidR="00845AE8" w:rsidRPr="00134677">
        <w:rPr>
          <w:rFonts w:ascii="Arial" w:hAnsi="Arial" w:cs="Arial"/>
          <w:i/>
          <w:sz w:val="20"/>
          <w:szCs w:val="20"/>
          <w:lang w:val="cs-CZ"/>
        </w:rPr>
        <w:t xml:space="preserve">rezidenční </w:t>
      </w:r>
      <w:r w:rsidR="00B424D5" w:rsidRPr="00134677">
        <w:rPr>
          <w:rFonts w:ascii="Arial" w:hAnsi="Arial" w:cs="Arial"/>
          <w:i/>
          <w:sz w:val="20"/>
          <w:szCs w:val="20"/>
          <w:lang w:val="cs-CZ"/>
        </w:rPr>
        <w:t>projekt</w:t>
      </w:r>
      <w:r w:rsidRPr="00134677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845AE8" w:rsidRPr="00134677">
        <w:rPr>
          <w:rFonts w:ascii="Arial" w:hAnsi="Arial" w:cs="Arial"/>
          <w:i/>
          <w:sz w:val="20"/>
          <w:szCs w:val="20"/>
          <w:lang w:val="cs-CZ"/>
        </w:rPr>
        <w:t xml:space="preserve">Sakura 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>vybrali</w:t>
      </w:r>
      <w:r w:rsidR="00845AE8" w:rsidRPr="00134677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1112A5" w:rsidRPr="00134677">
        <w:rPr>
          <w:rFonts w:ascii="Arial" w:hAnsi="Arial" w:cs="Arial"/>
          <w:i/>
          <w:sz w:val="20"/>
          <w:szCs w:val="20"/>
          <w:lang w:val="cs-CZ"/>
        </w:rPr>
        <w:t>díky</w:t>
      </w:r>
      <w:r w:rsidR="00845AE8" w:rsidRPr="00134677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134677">
        <w:rPr>
          <w:rFonts w:ascii="Arial" w:hAnsi="Arial" w:cs="Arial"/>
          <w:i/>
          <w:sz w:val="20"/>
          <w:szCs w:val="20"/>
          <w:lang w:val="cs-CZ"/>
        </w:rPr>
        <w:t xml:space="preserve">jejich </w:t>
      </w:r>
      <w:r w:rsidR="001112A5" w:rsidRPr="00134677">
        <w:rPr>
          <w:rFonts w:ascii="Arial" w:hAnsi="Arial" w:cs="Arial"/>
          <w:i/>
          <w:sz w:val="20"/>
          <w:szCs w:val="20"/>
          <w:lang w:val="cs-CZ"/>
        </w:rPr>
        <w:t>bohatým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1112A5" w:rsidRPr="00134677">
        <w:rPr>
          <w:rFonts w:ascii="Arial" w:hAnsi="Arial" w:cs="Arial"/>
          <w:i/>
          <w:sz w:val="20"/>
          <w:szCs w:val="20"/>
          <w:lang w:val="cs-CZ"/>
        </w:rPr>
        <w:t>z</w:t>
      </w:r>
      <w:r w:rsidRPr="00134677">
        <w:rPr>
          <w:rFonts w:ascii="Arial" w:hAnsi="Arial" w:cs="Arial"/>
          <w:i/>
          <w:sz w:val="20"/>
          <w:szCs w:val="20"/>
          <w:lang w:val="cs-CZ"/>
        </w:rPr>
        <w:t>kušenost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>em s rezidenční výstavbou</w:t>
      </w:r>
      <w:r w:rsidRPr="00134677">
        <w:rPr>
          <w:rFonts w:ascii="Arial" w:hAnsi="Arial" w:cs="Arial"/>
          <w:i/>
          <w:sz w:val="20"/>
          <w:szCs w:val="20"/>
          <w:lang w:val="cs-CZ"/>
        </w:rPr>
        <w:t xml:space="preserve">. 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>Vzhledem k</w:t>
      </w:r>
      <w:r w:rsidR="001112A5" w:rsidRPr="00134677">
        <w:rPr>
          <w:rFonts w:ascii="Arial" w:hAnsi="Arial" w:cs="Arial"/>
          <w:i/>
          <w:sz w:val="20"/>
          <w:szCs w:val="20"/>
          <w:lang w:val="cs-CZ"/>
        </w:rPr>
        <w:t xml:space="preserve"> celkovému pojetí konceptu dávalo smysl </w:t>
      </w:r>
      <w:r w:rsidR="00DE075D" w:rsidRPr="00134677">
        <w:rPr>
          <w:rFonts w:ascii="Arial" w:hAnsi="Arial" w:cs="Arial"/>
          <w:i/>
          <w:sz w:val="20"/>
          <w:szCs w:val="20"/>
          <w:lang w:val="cs-CZ"/>
        </w:rPr>
        <w:t xml:space="preserve">vybrat </w:t>
      </w:r>
      <w:r w:rsidRPr="00134677">
        <w:rPr>
          <w:rFonts w:ascii="Arial" w:hAnsi="Arial" w:cs="Arial"/>
          <w:i/>
          <w:sz w:val="20"/>
          <w:szCs w:val="20"/>
          <w:lang w:val="cs-CZ"/>
        </w:rPr>
        <w:t>mís</w:t>
      </w:r>
      <w:r w:rsidR="00845AE8" w:rsidRPr="00134677">
        <w:rPr>
          <w:rFonts w:ascii="Arial" w:hAnsi="Arial" w:cs="Arial"/>
          <w:i/>
          <w:sz w:val="20"/>
          <w:szCs w:val="20"/>
          <w:lang w:val="cs-CZ"/>
        </w:rPr>
        <w:t>tní</w:t>
      </w:r>
      <w:r w:rsidRPr="00134677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1112A5" w:rsidRPr="00134677">
        <w:rPr>
          <w:rFonts w:ascii="Arial" w:hAnsi="Arial" w:cs="Arial"/>
          <w:i/>
          <w:sz w:val="20"/>
          <w:szCs w:val="20"/>
          <w:lang w:val="cs-CZ"/>
        </w:rPr>
        <w:t>ateliér, který</w:t>
      </w:r>
      <w:r w:rsidRPr="00134677">
        <w:rPr>
          <w:rFonts w:ascii="Arial" w:hAnsi="Arial" w:cs="Arial"/>
          <w:i/>
          <w:sz w:val="20"/>
          <w:szCs w:val="20"/>
          <w:lang w:val="cs-CZ"/>
        </w:rPr>
        <w:t xml:space="preserve"> m</w:t>
      </w:r>
      <w:r w:rsidR="001112A5" w:rsidRPr="00134677">
        <w:rPr>
          <w:rFonts w:ascii="Arial" w:hAnsi="Arial" w:cs="Arial"/>
          <w:i/>
          <w:sz w:val="20"/>
          <w:szCs w:val="20"/>
          <w:lang w:val="cs-CZ"/>
        </w:rPr>
        <w:t>á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134677">
        <w:rPr>
          <w:rFonts w:ascii="Arial" w:hAnsi="Arial" w:cs="Arial"/>
          <w:i/>
          <w:sz w:val="20"/>
          <w:szCs w:val="20"/>
          <w:lang w:val="cs-CZ"/>
        </w:rPr>
        <w:t xml:space="preserve">zkušenosti jak 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>s velkými,</w:t>
      </w:r>
      <w:r w:rsidR="00C03C25" w:rsidRPr="00134677">
        <w:rPr>
          <w:rFonts w:ascii="Arial" w:hAnsi="Arial" w:cs="Arial"/>
          <w:i/>
          <w:sz w:val="20"/>
          <w:szCs w:val="20"/>
          <w:lang w:val="cs-CZ"/>
        </w:rPr>
        <w:t xml:space="preserve"> tak menším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 xml:space="preserve">i </w:t>
      </w:r>
      <w:r w:rsidR="00584001" w:rsidRPr="00134677">
        <w:rPr>
          <w:rFonts w:ascii="Arial" w:hAnsi="Arial" w:cs="Arial"/>
          <w:i/>
          <w:sz w:val="20"/>
          <w:szCs w:val="20"/>
          <w:lang w:val="cs-CZ"/>
        </w:rPr>
        <w:t xml:space="preserve">rezidenčními projekty,“ </w:t>
      </w:r>
      <w:r w:rsidR="00584001" w:rsidRPr="00134677">
        <w:rPr>
          <w:rFonts w:ascii="Arial" w:hAnsi="Arial" w:cs="Arial"/>
          <w:sz w:val="20"/>
          <w:szCs w:val="20"/>
          <w:lang w:val="cs-CZ"/>
        </w:rPr>
        <w:t xml:space="preserve">uvedl 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F4458D">
        <w:rPr>
          <w:rFonts w:ascii="Arial" w:hAnsi="Arial" w:cs="Arial"/>
          <w:sz w:val="20"/>
          <w:szCs w:val="20"/>
          <w:lang w:val="cs-CZ"/>
        </w:rPr>
        <w:t xml:space="preserve">Martin </w:t>
      </w:r>
      <w:proofErr w:type="spellStart"/>
      <w:r w:rsidR="00F4458D">
        <w:rPr>
          <w:rFonts w:ascii="Arial" w:hAnsi="Arial" w:cs="Arial"/>
          <w:sz w:val="20"/>
          <w:szCs w:val="20"/>
          <w:lang w:val="cs-CZ"/>
        </w:rPr>
        <w:t>Hubinger</w:t>
      </w:r>
      <w:proofErr w:type="spellEnd"/>
      <w:r w:rsidR="00F4458D">
        <w:rPr>
          <w:rFonts w:ascii="Arial" w:hAnsi="Arial" w:cs="Arial"/>
          <w:sz w:val="20"/>
          <w:szCs w:val="20"/>
          <w:lang w:val="cs-CZ"/>
        </w:rPr>
        <w:t xml:space="preserve">, partner </w:t>
      </w:r>
      <w:r w:rsidR="00584001" w:rsidRPr="00134677">
        <w:rPr>
          <w:rFonts w:ascii="Arial" w:hAnsi="Arial" w:cs="Arial"/>
          <w:sz w:val="20"/>
          <w:szCs w:val="20"/>
          <w:lang w:val="cs-CZ"/>
        </w:rPr>
        <w:t xml:space="preserve">společnosti </w:t>
      </w:r>
      <w:proofErr w:type="gramStart"/>
      <w:r w:rsidR="00584001" w:rsidRPr="00134677">
        <w:rPr>
          <w:rFonts w:ascii="Arial" w:hAnsi="Arial" w:cs="Arial"/>
          <w:sz w:val="20"/>
          <w:szCs w:val="20"/>
          <w:lang w:val="cs-CZ"/>
        </w:rPr>
        <w:t>T.E Development</w:t>
      </w:r>
      <w:proofErr w:type="gramEnd"/>
      <w:r w:rsidR="00584001" w:rsidRPr="00134677">
        <w:rPr>
          <w:rFonts w:ascii="Arial" w:hAnsi="Arial" w:cs="Arial"/>
          <w:sz w:val="20"/>
          <w:szCs w:val="20"/>
          <w:lang w:val="cs-CZ"/>
        </w:rPr>
        <w:t xml:space="preserve"> Group</w:t>
      </w:r>
      <w:r w:rsidR="00DE075D" w:rsidRPr="00134677">
        <w:rPr>
          <w:rFonts w:ascii="Arial" w:hAnsi="Arial" w:cs="Arial"/>
          <w:sz w:val="20"/>
          <w:szCs w:val="20"/>
          <w:lang w:val="cs-CZ"/>
        </w:rPr>
        <w:t xml:space="preserve">. </w:t>
      </w:r>
      <w:r w:rsidR="00584001" w:rsidRPr="00134677">
        <w:rPr>
          <w:rFonts w:ascii="Arial" w:hAnsi="Arial" w:cs="Arial"/>
          <w:sz w:val="20"/>
          <w:szCs w:val="20"/>
          <w:lang w:val="cs-CZ"/>
        </w:rPr>
        <w:t>„</w:t>
      </w:r>
      <w:r w:rsidR="008B1627">
        <w:rPr>
          <w:rFonts w:ascii="Arial" w:hAnsi="Arial" w:cs="Arial"/>
          <w:i/>
          <w:sz w:val="20"/>
          <w:szCs w:val="20"/>
          <w:lang w:val="cs-CZ"/>
        </w:rPr>
        <w:t>Díky j</w:t>
      </w:r>
      <w:r w:rsidR="00C03C25" w:rsidRPr="00134677">
        <w:rPr>
          <w:rFonts w:ascii="Arial" w:hAnsi="Arial" w:cs="Arial"/>
          <w:i/>
          <w:sz w:val="20"/>
          <w:szCs w:val="20"/>
          <w:lang w:val="cs-CZ"/>
        </w:rPr>
        <w:t>edinečné</w:t>
      </w:r>
      <w:r w:rsidR="008B1627">
        <w:rPr>
          <w:rFonts w:ascii="Arial" w:hAnsi="Arial" w:cs="Arial"/>
          <w:i/>
          <w:sz w:val="20"/>
          <w:szCs w:val="20"/>
          <w:lang w:val="cs-CZ"/>
        </w:rPr>
        <w:t>mu</w:t>
      </w:r>
      <w:r w:rsidR="00C03C25" w:rsidRPr="00134677">
        <w:rPr>
          <w:rFonts w:ascii="Arial" w:hAnsi="Arial" w:cs="Arial"/>
          <w:i/>
          <w:sz w:val="20"/>
          <w:szCs w:val="20"/>
          <w:lang w:val="cs-CZ"/>
        </w:rPr>
        <w:t xml:space="preserve"> s</w:t>
      </w:r>
      <w:r w:rsidR="00975E2D" w:rsidRPr="00134677">
        <w:rPr>
          <w:rFonts w:ascii="Arial" w:hAnsi="Arial" w:cs="Arial"/>
          <w:i/>
          <w:sz w:val="20"/>
          <w:szCs w:val="20"/>
          <w:lang w:val="cs-CZ"/>
        </w:rPr>
        <w:t>pojení</w:t>
      </w:r>
      <w:r w:rsidR="00C03C25" w:rsidRPr="00134677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8B1627">
        <w:rPr>
          <w:rFonts w:ascii="Arial" w:hAnsi="Arial" w:cs="Arial"/>
          <w:i/>
          <w:sz w:val="20"/>
          <w:szCs w:val="20"/>
          <w:lang w:val="cs-CZ"/>
        </w:rPr>
        <w:t>prvků zahradní architektury s vytříbeným rezidenčním stylem</w:t>
      </w:r>
      <w:r w:rsidR="006163D0">
        <w:rPr>
          <w:rFonts w:ascii="Arial" w:hAnsi="Arial" w:cs="Arial"/>
          <w:i/>
          <w:sz w:val="20"/>
          <w:szCs w:val="20"/>
          <w:lang w:val="cs-CZ"/>
        </w:rPr>
        <w:t xml:space="preserve"> i se</w:t>
      </w:r>
      <w:r w:rsidR="008B1627">
        <w:rPr>
          <w:rFonts w:ascii="Arial" w:hAnsi="Arial" w:cs="Arial"/>
          <w:i/>
          <w:sz w:val="20"/>
          <w:szCs w:val="20"/>
          <w:lang w:val="cs-CZ"/>
        </w:rPr>
        <w:t xml:space="preserve"> zaujetím vznikla řada opravdu inovativních nápadů, které jsme</w:t>
      </w:r>
      <w:r w:rsidR="006163D0">
        <w:rPr>
          <w:rFonts w:ascii="Arial" w:hAnsi="Arial" w:cs="Arial"/>
          <w:i/>
          <w:sz w:val="20"/>
          <w:szCs w:val="20"/>
          <w:lang w:val="cs-CZ"/>
        </w:rPr>
        <w:t xml:space="preserve"> se</w:t>
      </w:r>
      <w:r w:rsidR="008B1627">
        <w:rPr>
          <w:rFonts w:ascii="Arial" w:hAnsi="Arial" w:cs="Arial"/>
          <w:i/>
          <w:sz w:val="20"/>
          <w:szCs w:val="20"/>
          <w:lang w:val="cs-CZ"/>
        </w:rPr>
        <w:t xml:space="preserve"> ve spolupráci s architekty </w:t>
      </w:r>
      <w:r w:rsidR="006163D0">
        <w:rPr>
          <w:rFonts w:ascii="Arial" w:hAnsi="Arial" w:cs="Arial"/>
          <w:i/>
          <w:sz w:val="20"/>
          <w:szCs w:val="20"/>
          <w:lang w:val="cs-CZ"/>
        </w:rPr>
        <w:t xml:space="preserve">snažili dovést k technické proveditelnosti,“ </w:t>
      </w:r>
      <w:r w:rsidR="006163D0">
        <w:rPr>
          <w:rFonts w:ascii="Arial" w:hAnsi="Arial" w:cs="Arial"/>
          <w:sz w:val="20"/>
          <w:szCs w:val="20"/>
          <w:lang w:val="cs-CZ"/>
        </w:rPr>
        <w:t xml:space="preserve">dodal Martin </w:t>
      </w:r>
      <w:proofErr w:type="spellStart"/>
      <w:r w:rsidR="00DE075D" w:rsidRPr="00134677">
        <w:rPr>
          <w:rFonts w:ascii="Arial" w:hAnsi="Arial" w:cs="Arial"/>
          <w:sz w:val="20"/>
          <w:szCs w:val="20"/>
          <w:lang w:val="cs-CZ"/>
        </w:rPr>
        <w:t>Hubinger</w:t>
      </w:r>
      <w:proofErr w:type="spellEnd"/>
      <w:r w:rsidR="00DE075D" w:rsidRPr="00134677">
        <w:rPr>
          <w:rFonts w:ascii="Arial" w:hAnsi="Arial" w:cs="Arial"/>
          <w:sz w:val="20"/>
          <w:szCs w:val="20"/>
          <w:lang w:val="cs-CZ"/>
        </w:rPr>
        <w:t>.</w:t>
      </w:r>
      <w:r w:rsidR="00B424D5" w:rsidRPr="00134677">
        <w:rPr>
          <w:rFonts w:ascii="Arial" w:hAnsi="Arial" w:cs="Arial"/>
          <w:sz w:val="20"/>
          <w:szCs w:val="20"/>
          <w:lang w:val="cs-CZ"/>
        </w:rPr>
        <w:t xml:space="preserve"> </w:t>
      </w:r>
      <w:r w:rsidRPr="00134677">
        <w:rPr>
          <w:rFonts w:ascii="Arial" w:hAnsi="Arial" w:cs="Arial"/>
          <w:sz w:val="20"/>
          <w:szCs w:val="20"/>
          <w:lang w:val="cs-CZ"/>
        </w:rPr>
        <w:br/>
      </w:r>
    </w:p>
    <w:p w:rsidR="006163D0" w:rsidRDefault="006163D0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:rsidR="00E679B9" w:rsidRPr="00134677" w:rsidRDefault="00E679B9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Poznámka pro editory</w:t>
      </w:r>
    </w:p>
    <w:p w:rsidR="00E679B9" w:rsidRPr="00134677" w:rsidRDefault="00E679B9" w:rsidP="002913B3">
      <w:pPr>
        <w:pStyle w:val="Zhlav"/>
        <w:spacing w:line="288" w:lineRule="auto"/>
        <w:rPr>
          <w:rFonts w:ascii="Arial" w:hAnsi="Arial" w:cs="Arial"/>
          <w:sz w:val="20"/>
          <w:szCs w:val="20"/>
        </w:rPr>
      </w:pPr>
    </w:p>
    <w:p w:rsidR="009D2D65" w:rsidRPr="00134677" w:rsidRDefault="00E679B9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proofErr w:type="spellStart"/>
      <w:r w:rsidRPr="00134677">
        <w:rPr>
          <w:rFonts w:ascii="Arial" w:hAnsi="Arial" w:cs="Arial"/>
          <w:b/>
          <w:color w:val="auto"/>
          <w:sz w:val="20"/>
          <w:szCs w:val="20"/>
          <w:lang w:eastAsia="en-US"/>
        </w:rPr>
        <w:t>Jestico</w:t>
      </w:r>
      <w:proofErr w:type="spellEnd"/>
      <w:r w:rsidRPr="00134677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+ </w:t>
      </w:r>
      <w:proofErr w:type="spellStart"/>
      <w:r w:rsidRPr="00134677">
        <w:rPr>
          <w:rFonts w:ascii="Arial" w:hAnsi="Arial" w:cs="Arial"/>
          <w:b/>
          <w:color w:val="auto"/>
          <w:sz w:val="20"/>
          <w:szCs w:val="20"/>
          <w:lang w:eastAsia="en-US"/>
        </w:rPr>
        <w:t>Whiles</w:t>
      </w:r>
      <w:proofErr w:type="spellEnd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(společnost ve svém názvu využívá symbol plus - nepoužívejte, prosím, samohlásku „a“ nebo symbol &amp;) byla založena v roce 1977 v Londýně a</w:t>
      </w:r>
      <w:r w:rsidR="00E0036B" w:rsidRPr="00134677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</w:t>
      </w:r>
      <w:r w:rsidR="00794CA5" w:rsidRPr="00134677">
        <w:rPr>
          <w:rFonts w:ascii="Arial" w:hAnsi="Arial" w:cs="Arial"/>
          <w:color w:val="auto"/>
          <w:sz w:val="20"/>
          <w:szCs w:val="20"/>
          <w:lang w:eastAsia="en-US"/>
        </w:rPr>
        <w:t>na Středním východě. V roce 1992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společnosti je široké a zahrnuje práci na pětihvězdičkových hotelech a restauracích, fit-</w:t>
      </w:r>
      <w:proofErr w:type="spellStart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out</w:t>
      </w:r>
      <w:proofErr w:type="spellEnd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řešeních kancelářských prostor, ale i </w:t>
      </w:r>
      <w:r w:rsidR="006163D0">
        <w:rPr>
          <w:rFonts w:ascii="Arial" w:hAnsi="Arial" w:cs="Arial"/>
          <w:color w:val="auto"/>
          <w:sz w:val="20"/>
          <w:szCs w:val="20"/>
          <w:lang w:eastAsia="en-US"/>
        </w:rPr>
        <w:t xml:space="preserve">na 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veřejných stavbách jako jsou univerzitní kampusy,</w:t>
      </w:r>
      <w:r w:rsidR="007B5842"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školy, 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muzea či autobusová a vlaková nádraží. </w:t>
      </w:r>
      <w:proofErr w:type="spellStart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Jestico</w:t>
      </w:r>
      <w:proofErr w:type="spellEnd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+ </w:t>
      </w:r>
      <w:proofErr w:type="spellStart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Whiles</w:t>
      </w:r>
      <w:proofErr w:type="spellEnd"/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se dále zabývá citlivými rekonstrukcemi původních historických budov a územním plánováním rezidenční výstavby. </w:t>
      </w:r>
    </w:p>
    <w:p w:rsidR="009D2D65" w:rsidRPr="00134677" w:rsidRDefault="009D2D65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Pr="00134677" w:rsidRDefault="00E679B9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8" w:history="1">
        <w:r w:rsidRPr="0013467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ED2E13" w:rsidRPr="00134677" w:rsidRDefault="00ED2E13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D2E13" w:rsidRPr="00134677" w:rsidRDefault="00ED2E13" w:rsidP="00AE0CF0">
      <w:pPr>
        <w:pStyle w:val="Text"/>
        <w:tabs>
          <w:tab w:val="center" w:pos="4513"/>
          <w:tab w:val="right" w:pos="9000"/>
        </w:tabs>
        <w:spacing w:line="288" w:lineRule="auto"/>
        <w:rPr>
          <w:rFonts w:ascii="Arial" w:eastAsia="Calibri" w:hAnsi="Arial" w:cs="Arial"/>
          <w:sz w:val="20"/>
          <w:szCs w:val="20"/>
          <w:lang w:val="cs-CZ"/>
        </w:rPr>
      </w:pPr>
      <w:proofErr w:type="gramStart"/>
      <w:r w:rsidRPr="00134677">
        <w:rPr>
          <w:rFonts w:ascii="Arial" w:eastAsia="Calibri" w:hAnsi="Arial" w:cs="Arial"/>
          <w:b/>
          <w:sz w:val="20"/>
          <w:szCs w:val="20"/>
          <w:lang w:val="cs-CZ"/>
        </w:rPr>
        <w:t>T.E Development</w:t>
      </w:r>
      <w:proofErr w:type="gramEnd"/>
      <w:r w:rsidRPr="00134677">
        <w:rPr>
          <w:rFonts w:ascii="Arial" w:eastAsia="Calibri" w:hAnsi="Arial" w:cs="Arial"/>
          <w:b/>
          <w:sz w:val="20"/>
          <w:szCs w:val="20"/>
          <w:lang w:val="cs-CZ"/>
        </w:rPr>
        <w:t xml:space="preserve"> Group</w:t>
      </w:r>
      <w:r w:rsidRPr="00134677">
        <w:rPr>
          <w:rFonts w:ascii="Arial" w:eastAsia="Calibri" w:hAnsi="Arial" w:cs="Arial"/>
          <w:sz w:val="20"/>
          <w:szCs w:val="20"/>
          <w:lang w:val="cs-CZ"/>
        </w:rPr>
        <w:t xml:space="preserve"> je součástí </w:t>
      </w:r>
      <w:r w:rsidR="009E112C" w:rsidRPr="00134677">
        <w:rPr>
          <w:rFonts w:ascii="Arial" w:eastAsia="Calibri" w:hAnsi="Arial" w:cs="Arial"/>
          <w:sz w:val="20"/>
          <w:szCs w:val="20"/>
          <w:lang w:val="cs-CZ"/>
        </w:rPr>
        <w:t xml:space="preserve">developerské </w:t>
      </w:r>
      <w:r w:rsidRPr="00134677">
        <w:rPr>
          <w:rFonts w:ascii="Arial" w:eastAsia="Calibri" w:hAnsi="Arial" w:cs="Arial"/>
          <w:sz w:val="20"/>
          <w:szCs w:val="20"/>
          <w:lang w:val="cs-CZ"/>
        </w:rPr>
        <w:t>a stavební skupiny T.E</w:t>
      </w:r>
      <w:r w:rsidR="009E112C" w:rsidRPr="00134677">
        <w:rPr>
          <w:rFonts w:ascii="Arial" w:eastAsia="Calibri" w:hAnsi="Arial" w:cs="Arial"/>
          <w:sz w:val="20"/>
          <w:szCs w:val="20"/>
          <w:lang w:val="cs-CZ"/>
        </w:rPr>
        <w:t>, která se</w:t>
      </w:r>
      <w:r w:rsidRPr="00134677">
        <w:rPr>
          <w:rFonts w:ascii="Arial" w:eastAsia="Calibri" w:hAnsi="Arial" w:cs="Arial"/>
          <w:sz w:val="20"/>
          <w:szCs w:val="20"/>
          <w:lang w:val="cs-CZ"/>
        </w:rPr>
        <w:t xml:space="preserve"> zaměř</w:t>
      </w:r>
      <w:r w:rsidR="009E112C" w:rsidRPr="00134677">
        <w:rPr>
          <w:rFonts w:ascii="Arial" w:eastAsia="Calibri" w:hAnsi="Arial" w:cs="Arial"/>
          <w:sz w:val="20"/>
          <w:szCs w:val="20"/>
          <w:lang w:val="cs-CZ"/>
        </w:rPr>
        <w:t>uje na</w:t>
      </w:r>
      <w:r w:rsidR="00AE0CF0" w:rsidRPr="00134677">
        <w:rPr>
          <w:rFonts w:ascii="Arial" w:eastAsia="Calibri" w:hAnsi="Arial" w:cs="Arial"/>
          <w:sz w:val="20"/>
          <w:szCs w:val="20"/>
          <w:lang w:val="cs-CZ"/>
        </w:rPr>
        <w:t> </w:t>
      </w:r>
      <w:r w:rsidR="009E112C" w:rsidRPr="00134677">
        <w:rPr>
          <w:rFonts w:ascii="Arial" w:eastAsia="Calibri" w:hAnsi="Arial" w:cs="Arial"/>
          <w:sz w:val="20"/>
          <w:szCs w:val="20"/>
          <w:lang w:val="cs-CZ"/>
        </w:rPr>
        <w:t xml:space="preserve">široké spektrum developerských aktivit. Všechny 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 xml:space="preserve">své </w:t>
      </w:r>
      <w:r w:rsidR="009E112C" w:rsidRPr="00134677">
        <w:rPr>
          <w:rFonts w:ascii="Arial" w:eastAsia="Calibri" w:hAnsi="Arial" w:cs="Arial"/>
          <w:sz w:val="20"/>
          <w:szCs w:val="20"/>
          <w:lang w:val="cs-CZ"/>
        </w:rPr>
        <w:t xml:space="preserve">projekty </w:t>
      </w:r>
      <w:r w:rsidR="00DA674A" w:rsidRPr="00134677">
        <w:rPr>
          <w:rFonts w:ascii="Arial" w:eastAsia="Calibri" w:hAnsi="Arial" w:cs="Arial"/>
          <w:sz w:val="20"/>
          <w:szCs w:val="20"/>
          <w:lang w:val="cs-CZ"/>
        </w:rPr>
        <w:t>realizuje</w:t>
      </w:r>
      <w:r w:rsidR="009E112C" w:rsidRPr="00134677">
        <w:rPr>
          <w:rFonts w:ascii="Arial" w:eastAsia="Calibri" w:hAnsi="Arial" w:cs="Arial"/>
          <w:sz w:val="20"/>
          <w:szCs w:val="20"/>
          <w:lang w:val="cs-CZ"/>
        </w:rPr>
        <w:t xml:space="preserve"> prostřednictvím </w:t>
      </w:r>
      <w:r w:rsidR="00DA674A" w:rsidRPr="00134677">
        <w:rPr>
          <w:rFonts w:ascii="Arial" w:eastAsia="Calibri" w:hAnsi="Arial" w:cs="Arial"/>
          <w:sz w:val="20"/>
          <w:szCs w:val="20"/>
          <w:lang w:val="cs-CZ"/>
        </w:rPr>
        <w:t>generálního dodavatele, kterým je sesterská společnost</w:t>
      </w:r>
      <w:r w:rsidR="009E112C" w:rsidRPr="00134677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proofErr w:type="gramStart"/>
      <w:r w:rsidR="00667772" w:rsidRPr="00134677">
        <w:rPr>
          <w:rFonts w:ascii="Arial" w:hAnsi="Arial" w:cs="Arial"/>
          <w:sz w:val="20"/>
          <w:szCs w:val="20"/>
          <w:lang w:val="cs-CZ"/>
        </w:rPr>
        <w:t xml:space="preserve">T.E </w:t>
      </w:r>
      <w:proofErr w:type="spellStart"/>
      <w:r w:rsidR="0066128F" w:rsidRPr="00134677">
        <w:rPr>
          <w:rFonts w:ascii="Arial" w:hAnsi="Arial" w:cs="Arial"/>
          <w:sz w:val="20"/>
          <w:szCs w:val="20"/>
          <w:lang w:val="cs-CZ"/>
        </w:rPr>
        <w:t>Construction</w:t>
      </w:r>
      <w:proofErr w:type="spellEnd"/>
      <w:proofErr w:type="gramEnd"/>
      <w:r w:rsidR="0066128F" w:rsidRPr="00134677">
        <w:rPr>
          <w:rFonts w:ascii="Arial" w:hAnsi="Arial" w:cs="Arial"/>
          <w:sz w:val="20"/>
          <w:szCs w:val="20"/>
          <w:lang w:val="cs-CZ"/>
        </w:rPr>
        <w:t xml:space="preserve"> Management</w:t>
      </w:r>
      <w:r w:rsidR="00DA674A" w:rsidRPr="00134677">
        <w:rPr>
          <w:rFonts w:ascii="Arial" w:hAnsi="Arial" w:cs="Arial"/>
          <w:sz w:val="20"/>
          <w:szCs w:val="20"/>
          <w:lang w:val="cs-CZ"/>
        </w:rPr>
        <w:t xml:space="preserve">. Díky tomu </w:t>
      </w:r>
      <w:r w:rsidR="0066128F" w:rsidRPr="00134677">
        <w:rPr>
          <w:rFonts w:ascii="Arial" w:hAnsi="Arial" w:cs="Arial"/>
          <w:sz w:val="20"/>
          <w:szCs w:val="20"/>
          <w:lang w:val="cs-CZ"/>
        </w:rPr>
        <w:t xml:space="preserve">je 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>schopna efektivněji koordinovat výstavbu, lépe kontrolovat projektové zadání</w:t>
      </w:r>
      <w:r w:rsidR="00DA674A" w:rsidRPr="00134677">
        <w:rPr>
          <w:rFonts w:ascii="Arial" w:eastAsia="Calibri" w:hAnsi="Arial" w:cs="Arial"/>
          <w:sz w:val="20"/>
          <w:szCs w:val="20"/>
          <w:lang w:val="cs-CZ"/>
        </w:rPr>
        <w:t xml:space="preserve"> a </w:t>
      </w:r>
      <w:r w:rsidRPr="00134677">
        <w:rPr>
          <w:rFonts w:ascii="Arial" w:eastAsia="Calibri" w:hAnsi="Arial" w:cs="Arial"/>
          <w:sz w:val="20"/>
          <w:szCs w:val="20"/>
          <w:lang w:val="cs-CZ"/>
        </w:rPr>
        <w:t xml:space="preserve">zajistit prvotřídní 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>kvalitu</w:t>
      </w:r>
      <w:r w:rsidRPr="00134677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="008A1F2F" w:rsidRPr="00134677">
        <w:rPr>
          <w:rFonts w:ascii="Arial" w:eastAsia="Calibri" w:hAnsi="Arial" w:cs="Arial"/>
          <w:sz w:val="20"/>
          <w:szCs w:val="20"/>
          <w:lang w:val="cs-CZ"/>
        </w:rPr>
        <w:t>i</w:t>
      </w:r>
      <w:r w:rsidR="00667772" w:rsidRPr="00134677">
        <w:rPr>
          <w:rFonts w:ascii="Arial" w:eastAsia="Calibri" w:hAnsi="Arial" w:cs="Arial"/>
          <w:sz w:val="20"/>
          <w:szCs w:val="20"/>
          <w:lang w:val="cs-CZ"/>
        </w:rPr>
        <w:t> </w:t>
      </w:r>
      <w:r w:rsidRPr="00134677">
        <w:rPr>
          <w:rFonts w:ascii="Arial" w:eastAsia="Calibri" w:hAnsi="Arial" w:cs="Arial"/>
          <w:sz w:val="20"/>
          <w:szCs w:val="20"/>
          <w:lang w:val="cs-CZ"/>
        </w:rPr>
        <w:t xml:space="preserve">rychlost dodání. 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 xml:space="preserve">V portfoliu skupiny </w:t>
      </w:r>
      <w:proofErr w:type="gramStart"/>
      <w:r w:rsidRPr="00134677">
        <w:rPr>
          <w:rFonts w:ascii="Arial" w:eastAsia="Calibri" w:hAnsi="Arial" w:cs="Arial"/>
          <w:sz w:val="20"/>
          <w:szCs w:val="20"/>
          <w:lang w:val="cs-CZ"/>
        </w:rPr>
        <w:t xml:space="preserve">T.E </w:t>
      </w:r>
      <w:r w:rsidR="006163D0">
        <w:rPr>
          <w:rFonts w:ascii="Arial" w:eastAsia="Calibri" w:hAnsi="Arial" w:cs="Arial"/>
          <w:sz w:val="20"/>
          <w:szCs w:val="20"/>
          <w:lang w:val="cs-CZ"/>
        </w:rPr>
        <w:t>jsou</w:t>
      </w:r>
      <w:proofErr w:type="gramEnd"/>
      <w:r w:rsidR="006163D0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 xml:space="preserve">jak rezidenční projekty, tak </w:t>
      </w:r>
      <w:r w:rsidR="006163D0">
        <w:rPr>
          <w:rFonts w:ascii="Arial" w:eastAsia="Calibri" w:hAnsi="Arial" w:cs="Arial"/>
          <w:sz w:val="20"/>
          <w:szCs w:val="20"/>
          <w:lang w:val="cs-CZ"/>
        </w:rPr>
        <w:t xml:space="preserve">i 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>projekty se</w:t>
      </w:r>
      <w:r w:rsidR="00AE0CF0" w:rsidRPr="00134677">
        <w:rPr>
          <w:rFonts w:ascii="Arial" w:eastAsia="Calibri" w:hAnsi="Arial" w:cs="Arial"/>
          <w:sz w:val="20"/>
          <w:szCs w:val="20"/>
          <w:lang w:val="cs-CZ"/>
        </w:rPr>
        <w:t> 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>smíšeným využitím</w:t>
      </w:r>
      <w:r w:rsidR="008A1F2F" w:rsidRPr="00134677">
        <w:rPr>
          <w:rFonts w:ascii="Arial" w:eastAsia="Calibri" w:hAnsi="Arial" w:cs="Arial"/>
          <w:sz w:val="20"/>
          <w:szCs w:val="20"/>
          <w:lang w:val="cs-CZ"/>
        </w:rPr>
        <w:t xml:space="preserve">. Jejich </w:t>
      </w:r>
      <w:r w:rsidR="00667772" w:rsidRPr="00134677">
        <w:rPr>
          <w:rFonts w:ascii="Arial" w:eastAsia="Calibri" w:hAnsi="Arial" w:cs="Arial"/>
          <w:sz w:val="20"/>
          <w:szCs w:val="20"/>
          <w:lang w:val="cs-CZ"/>
        </w:rPr>
        <w:t>jednotícím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 xml:space="preserve"> prvkem je </w:t>
      </w:r>
      <w:r w:rsidR="00667772" w:rsidRPr="00134677">
        <w:rPr>
          <w:rFonts w:ascii="Arial" w:eastAsia="Calibri" w:hAnsi="Arial" w:cs="Arial"/>
          <w:sz w:val="20"/>
          <w:szCs w:val="20"/>
          <w:lang w:val="cs-CZ"/>
        </w:rPr>
        <w:t>unikátní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 xml:space="preserve"> design, </w:t>
      </w:r>
      <w:r w:rsidR="006163D0">
        <w:rPr>
          <w:rFonts w:ascii="Arial" w:eastAsia="Calibri" w:hAnsi="Arial" w:cs="Arial"/>
          <w:sz w:val="20"/>
          <w:szCs w:val="20"/>
          <w:lang w:val="cs-CZ"/>
        </w:rPr>
        <w:t>bohatá zeleň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 xml:space="preserve"> a pozitivní emoce</w:t>
      </w:r>
      <w:r w:rsidR="008A1F2F" w:rsidRPr="00134677">
        <w:rPr>
          <w:rFonts w:ascii="Arial" w:eastAsia="Calibri" w:hAnsi="Arial" w:cs="Arial"/>
          <w:sz w:val="20"/>
          <w:szCs w:val="20"/>
          <w:lang w:val="cs-CZ"/>
        </w:rPr>
        <w:t>, které</w:t>
      </w:r>
      <w:r w:rsidR="00667772" w:rsidRPr="00134677">
        <w:rPr>
          <w:rFonts w:ascii="Arial" w:eastAsia="Calibri" w:hAnsi="Arial" w:cs="Arial"/>
          <w:sz w:val="20"/>
          <w:szCs w:val="20"/>
          <w:lang w:val="cs-CZ"/>
        </w:rPr>
        <w:t xml:space="preserve"> budovy</w:t>
      </w:r>
      <w:r w:rsidR="008A1F2F" w:rsidRPr="00134677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r w:rsidR="00667772" w:rsidRPr="00134677">
        <w:rPr>
          <w:rFonts w:ascii="Arial" w:eastAsia="Calibri" w:hAnsi="Arial" w:cs="Arial"/>
          <w:sz w:val="20"/>
          <w:szCs w:val="20"/>
          <w:lang w:val="cs-CZ"/>
        </w:rPr>
        <w:t>vyvolávají</w:t>
      </w:r>
      <w:r w:rsidR="0066128F" w:rsidRPr="00134677">
        <w:rPr>
          <w:rFonts w:ascii="Arial" w:eastAsia="Calibri" w:hAnsi="Arial" w:cs="Arial"/>
          <w:sz w:val="20"/>
          <w:szCs w:val="20"/>
          <w:lang w:val="cs-CZ"/>
        </w:rPr>
        <w:t>.</w:t>
      </w:r>
    </w:p>
    <w:p w:rsidR="00ED2E13" w:rsidRPr="00134677" w:rsidRDefault="00ED2E13" w:rsidP="002913B3">
      <w:pPr>
        <w:pStyle w:val="Text"/>
        <w:tabs>
          <w:tab w:val="center" w:pos="4513"/>
          <w:tab w:val="right" w:pos="9000"/>
        </w:tabs>
        <w:spacing w:line="288" w:lineRule="auto"/>
        <w:jc w:val="both"/>
        <w:rPr>
          <w:rFonts w:ascii="Arial" w:eastAsia="Calibri" w:hAnsi="Arial" w:cs="Arial"/>
          <w:sz w:val="20"/>
          <w:szCs w:val="20"/>
          <w:lang w:val="cs-CZ"/>
        </w:rPr>
      </w:pPr>
    </w:p>
    <w:p w:rsidR="00ED2E13" w:rsidRPr="00134677" w:rsidRDefault="0066128F" w:rsidP="002913B3">
      <w:pPr>
        <w:pStyle w:val="Text"/>
        <w:tabs>
          <w:tab w:val="center" w:pos="4513"/>
          <w:tab w:val="right" w:pos="9000"/>
        </w:tabs>
        <w:spacing w:line="288" w:lineRule="auto"/>
        <w:jc w:val="both"/>
        <w:rPr>
          <w:rStyle w:val="dn"/>
          <w:rFonts w:ascii="Arial" w:eastAsia="Calibri" w:hAnsi="Arial" w:cs="Arial"/>
          <w:sz w:val="20"/>
          <w:szCs w:val="20"/>
          <w:lang w:val="cs-CZ"/>
        </w:rPr>
      </w:pPr>
      <w:r w:rsidRPr="00134677">
        <w:rPr>
          <w:rFonts w:ascii="Arial" w:eastAsia="Calibri" w:hAnsi="Arial" w:cs="Arial"/>
          <w:sz w:val="20"/>
          <w:szCs w:val="20"/>
          <w:lang w:val="cs-CZ"/>
        </w:rPr>
        <w:t>Pro více informací navštivte</w:t>
      </w:r>
      <w:r w:rsidR="00ED2E13" w:rsidRPr="00134677">
        <w:rPr>
          <w:rFonts w:ascii="Arial" w:eastAsia="Calibri" w:hAnsi="Arial" w:cs="Arial"/>
          <w:sz w:val="20"/>
          <w:szCs w:val="20"/>
          <w:lang w:val="cs-CZ"/>
        </w:rPr>
        <w:t xml:space="preserve"> </w:t>
      </w:r>
      <w:hyperlink r:id="rId9" w:history="1">
        <w:r w:rsidRPr="00134677">
          <w:rPr>
            <w:rStyle w:val="Hypertextovodkaz"/>
            <w:rFonts w:ascii="Arial" w:eastAsia="Calibri" w:hAnsi="Arial" w:cs="Arial"/>
            <w:sz w:val="20"/>
            <w:szCs w:val="20"/>
            <w:lang w:val="cs-CZ"/>
          </w:rPr>
          <w:t>www.t-e.cz</w:t>
        </w:r>
      </w:hyperlink>
      <w:r w:rsidRPr="00134677">
        <w:rPr>
          <w:rFonts w:ascii="Arial" w:eastAsia="Calibri" w:hAnsi="Arial" w:cs="Arial"/>
          <w:color w:val="auto"/>
          <w:sz w:val="20"/>
          <w:szCs w:val="20"/>
          <w:lang w:val="cs-CZ"/>
        </w:rPr>
        <w:t xml:space="preserve"> a </w:t>
      </w:r>
      <w:hyperlink r:id="rId10" w:history="1">
        <w:r w:rsidR="00ED2E13" w:rsidRPr="00134677">
          <w:rPr>
            <w:rStyle w:val="Hyperlink0"/>
            <w:rFonts w:ascii="Arial" w:eastAsia="Arial Unicode MS" w:hAnsi="Arial" w:cs="Arial"/>
            <w:sz w:val="20"/>
            <w:szCs w:val="20"/>
            <w:lang w:val="cs-CZ"/>
          </w:rPr>
          <w:t>www.napomezi.com</w:t>
        </w:r>
      </w:hyperlink>
      <w:r w:rsidRPr="00134677">
        <w:rPr>
          <w:rStyle w:val="Hyperlink0"/>
          <w:rFonts w:ascii="Arial" w:eastAsia="Arial Unicode MS" w:hAnsi="Arial" w:cs="Arial"/>
          <w:color w:val="auto"/>
          <w:sz w:val="20"/>
          <w:szCs w:val="20"/>
          <w:u w:val="none"/>
          <w:lang w:val="cs-CZ"/>
        </w:rPr>
        <w:t>.</w:t>
      </w:r>
      <w:r w:rsidR="00ED2E13" w:rsidRPr="00134677">
        <w:rPr>
          <w:rStyle w:val="dn"/>
          <w:rFonts w:ascii="Arial" w:eastAsia="Calibri" w:hAnsi="Arial" w:cs="Arial"/>
          <w:sz w:val="20"/>
          <w:szCs w:val="20"/>
          <w:lang w:val="cs-CZ"/>
        </w:rPr>
        <w:t xml:space="preserve"> </w:t>
      </w:r>
    </w:p>
    <w:p w:rsidR="00F7138D" w:rsidRPr="00134677" w:rsidRDefault="00F7138D" w:rsidP="009E112C">
      <w:pPr>
        <w:pStyle w:val="Text"/>
        <w:tabs>
          <w:tab w:val="center" w:pos="4513"/>
          <w:tab w:val="right" w:pos="9000"/>
        </w:tabs>
        <w:spacing w:line="288" w:lineRule="auto"/>
        <w:jc w:val="both"/>
        <w:rPr>
          <w:rStyle w:val="dn"/>
          <w:rFonts w:ascii="Arial" w:eastAsia="Calibri" w:hAnsi="Arial" w:cs="Arial"/>
          <w:sz w:val="20"/>
          <w:szCs w:val="20"/>
          <w:lang w:val="cs-CZ"/>
        </w:rPr>
      </w:pPr>
    </w:p>
    <w:p w:rsidR="00E679B9" w:rsidRPr="00134677" w:rsidRDefault="00E679B9" w:rsidP="005B2DA6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lastRenderedPageBreak/>
        <w:t>Pro více informací kontaktujte:</w:t>
      </w:r>
    </w:p>
    <w:p w:rsidR="00E679B9" w:rsidRPr="00134677" w:rsidRDefault="00E679B9" w:rsidP="00E679B9">
      <w:pPr>
        <w:rPr>
          <w:rFonts w:ascii="Arial" w:hAnsi="Arial" w:cs="Arial"/>
          <w:sz w:val="20"/>
          <w:szCs w:val="20"/>
        </w:rPr>
      </w:pPr>
    </w:p>
    <w:p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proofErr w:type="spellStart"/>
      <w:r w:rsidRPr="00134677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134677">
        <w:rPr>
          <w:rFonts w:ascii="Arial" w:hAnsi="Arial" w:cs="Arial"/>
          <w:b/>
          <w:sz w:val="20"/>
          <w:szCs w:val="20"/>
        </w:rPr>
        <w:t xml:space="preserve"> Communications, a.s.</w:t>
      </w:r>
    </w:p>
    <w:p w:rsidR="00E679B9" w:rsidRPr="00134677" w:rsidRDefault="00044A2A" w:rsidP="00E679B9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sz w:val="20"/>
          <w:szCs w:val="20"/>
        </w:rPr>
        <w:t>Denisa Kolaříková</w:t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>Kamila Čadková</w:t>
      </w:r>
    </w:p>
    <w:p w:rsidR="00E679B9" w:rsidRPr="00134677" w:rsidRDefault="00E96526" w:rsidP="00E679B9">
      <w:pPr>
        <w:rPr>
          <w:rFonts w:ascii="Arial" w:hAnsi="Arial" w:cs="Arial"/>
          <w:sz w:val="20"/>
          <w:szCs w:val="20"/>
        </w:rPr>
      </w:pPr>
      <w:hyperlink r:id="rId11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hyperlink r:id="rId12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:rsidR="00E679B9" w:rsidRPr="00134677" w:rsidRDefault="00044A2A" w:rsidP="00E679B9">
      <w:pPr>
        <w:rPr>
          <w:rFonts w:ascii="Arial" w:hAnsi="Arial" w:cs="Arial"/>
          <w:b/>
          <w:sz w:val="20"/>
          <w:szCs w:val="20"/>
          <w:highlight w:val="yellow"/>
        </w:rPr>
      </w:pPr>
      <w:r w:rsidRPr="00134677">
        <w:rPr>
          <w:rFonts w:ascii="Arial" w:hAnsi="Arial" w:cs="Arial"/>
          <w:sz w:val="20"/>
          <w:szCs w:val="20"/>
        </w:rPr>
        <w:t>mobil: 731 613 606</w:t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  <w:t>mobil: 731 613 609</w:t>
      </w:r>
    </w:p>
    <w:p w:rsidR="00407E40" w:rsidRPr="00134677" w:rsidRDefault="00E96526">
      <w:pPr>
        <w:rPr>
          <w:rFonts w:ascii="Arial" w:hAnsi="Arial" w:cs="Arial"/>
        </w:rPr>
      </w:pPr>
    </w:p>
    <w:sectPr w:rsidR="00407E40" w:rsidRPr="00134677" w:rsidSect="00527EAF">
      <w:headerReference w:type="default" r:id="rId13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E6" w:rsidRDefault="00BF00E6" w:rsidP="00527EAF">
      <w:pPr>
        <w:spacing w:line="240" w:lineRule="auto"/>
      </w:pPr>
      <w:r>
        <w:separator/>
      </w:r>
    </w:p>
  </w:endnote>
  <w:endnote w:type="continuationSeparator" w:id="0">
    <w:p w:rsidR="00BF00E6" w:rsidRDefault="00BF00E6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E6" w:rsidRDefault="00BF00E6" w:rsidP="00527EAF">
      <w:pPr>
        <w:spacing w:line="240" w:lineRule="auto"/>
      </w:pPr>
      <w:r>
        <w:separator/>
      </w:r>
    </w:p>
  </w:footnote>
  <w:footnote w:type="continuationSeparator" w:id="0">
    <w:p w:rsidR="00BF00E6" w:rsidRDefault="00BF00E6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527EAF" w:rsidP="00527E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BB781E" wp14:editId="23FBDA1C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115BB"/>
    <w:rsid w:val="000122C9"/>
    <w:rsid w:val="0002346D"/>
    <w:rsid w:val="00043FAA"/>
    <w:rsid w:val="00044A2A"/>
    <w:rsid w:val="000466E5"/>
    <w:rsid w:val="00050A9B"/>
    <w:rsid w:val="00067582"/>
    <w:rsid w:val="00071606"/>
    <w:rsid w:val="00072B2A"/>
    <w:rsid w:val="000B2569"/>
    <w:rsid w:val="000D38FB"/>
    <w:rsid w:val="000D6E10"/>
    <w:rsid w:val="000E3FC1"/>
    <w:rsid w:val="000E40F8"/>
    <w:rsid w:val="000E59A9"/>
    <w:rsid w:val="000F1F7A"/>
    <w:rsid w:val="000F419B"/>
    <w:rsid w:val="001027C9"/>
    <w:rsid w:val="00105A66"/>
    <w:rsid w:val="001060ED"/>
    <w:rsid w:val="00110473"/>
    <w:rsid w:val="001112A5"/>
    <w:rsid w:val="00111E45"/>
    <w:rsid w:val="0012061D"/>
    <w:rsid w:val="0012650C"/>
    <w:rsid w:val="00133810"/>
    <w:rsid w:val="00134677"/>
    <w:rsid w:val="00141F7C"/>
    <w:rsid w:val="00155B09"/>
    <w:rsid w:val="00162696"/>
    <w:rsid w:val="00162796"/>
    <w:rsid w:val="00164D28"/>
    <w:rsid w:val="00165C3C"/>
    <w:rsid w:val="001673E2"/>
    <w:rsid w:val="00174CE8"/>
    <w:rsid w:val="001809F1"/>
    <w:rsid w:val="00184EED"/>
    <w:rsid w:val="001921B4"/>
    <w:rsid w:val="00192E7A"/>
    <w:rsid w:val="00196F10"/>
    <w:rsid w:val="001B2B04"/>
    <w:rsid w:val="001C2149"/>
    <w:rsid w:val="001C4104"/>
    <w:rsid w:val="001D071D"/>
    <w:rsid w:val="001D5D6F"/>
    <w:rsid w:val="001D7012"/>
    <w:rsid w:val="001E4D79"/>
    <w:rsid w:val="001E6691"/>
    <w:rsid w:val="001F3DF0"/>
    <w:rsid w:val="00202A75"/>
    <w:rsid w:val="002226CA"/>
    <w:rsid w:val="0022280E"/>
    <w:rsid w:val="00223665"/>
    <w:rsid w:val="00224347"/>
    <w:rsid w:val="002309F0"/>
    <w:rsid w:val="00231305"/>
    <w:rsid w:val="00234AFF"/>
    <w:rsid w:val="00256160"/>
    <w:rsid w:val="0026166A"/>
    <w:rsid w:val="00262483"/>
    <w:rsid w:val="00270BA5"/>
    <w:rsid w:val="00273F3A"/>
    <w:rsid w:val="00280B69"/>
    <w:rsid w:val="00281342"/>
    <w:rsid w:val="00286510"/>
    <w:rsid w:val="002913B3"/>
    <w:rsid w:val="002A4AB1"/>
    <w:rsid w:val="002A4EF2"/>
    <w:rsid w:val="002B4A26"/>
    <w:rsid w:val="002B635E"/>
    <w:rsid w:val="002C09C1"/>
    <w:rsid w:val="002C4336"/>
    <w:rsid w:val="002C5785"/>
    <w:rsid w:val="002D7B32"/>
    <w:rsid w:val="002E200D"/>
    <w:rsid w:val="002E3862"/>
    <w:rsid w:val="002F0AC5"/>
    <w:rsid w:val="002F22BE"/>
    <w:rsid w:val="002F2BD4"/>
    <w:rsid w:val="002F2CEF"/>
    <w:rsid w:val="002F5F60"/>
    <w:rsid w:val="002F6609"/>
    <w:rsid w:val="003058F9"/>
    <w:rsid w:val="00310892"/>
    <w:rsid w:val="003127CE"/>
    <w:rsid w:val="003151B6"/>
    <w:rsid w:val="003217A3"/>
    <w:rsid w:val="00323AC7"/>
    <w:rsid w:val="003244E6"/>
    <w:rsid w:val="003251E4"/>
    <w:rsid w:val="0034628D"/>
    <w:rsid w:val="00350840"/>
    <w:rsid w:val="0035344D"/>
    <w:rsid w:val="003571E1"/>
    <w:rsid w:val="00364446"/>
    <w:rsid w:val="00366250"/>
    <w:rsid w:val="00370245"/>
    <w:rsid w:val="0038008D"/>
    <w:rsid w:val="003859B6"/>
    <w:rsid w:val="0039047D"/>
    <w:rsid w:val="00392C0D"/>
    <w:rsid w:val="003B0BCF"/>
    <w:rsid w:val="003B281F"/>
    <w:rsid w:val="003C54E0"/>
    <w:rsid w:val="003D2AC7"/>
    <w:rsid w:val="003D2CE4"/>
    <w:rsid w:val="003D3E38"/>
    <w:rsid w:val="003D5C6D"/>
    <w:rsid w:val="003E07FF"/>
    <w:rsid w:val="003E30D8"/>
    <w:rsid w:val="003E4F48"/>
    <w:rsid w:val="003E525D"/>
    <w:rsid w:val="003F6B10"/>
    <w:rsid w:val="004003EB"/>
    <w:rsid w:val="004066A2"/>
    <w:rsid w:val="00411D47"/>
    <w:rsid w:val="00413A15"/>
    <w:rsid w:val="004160D6"/>
    <w:rsid w:val="00435A6A"/>
    <w:rsid w:val="0044259F"/>
    <w:rsid w:val="00442F00"/>
    <w:rsid w:val="004468FD"/>
    <w:rsid w:val="004510A1"/>
    <w:rsid w:val="0045198C"/>
    <w:rsid w:val="0045716E"/>
    <w:rsid w:val="00460B1D"/>
    <w:rsid w:val="00463EFC"/>
    <w:rsid w:val="0046557E"/>
    <w:rsid w:val="00471330"/>
    <w:rsid w:val="004835EF"/>
    <w:rsid w:val="00491A37"/>
    <w:rsid w:val="004A6195"/>
    <w:rsid w:val="004B7514"/>
    <w:rsid w:val="004C2C30"/>
    <w:rsid w:val="004D6B69"/>
    <w:rsid w:val="004D7F6E"/>
    <w:rsid w:val="004E1626"/>
    <w:rsid w:val="004F590B"/>
    <w:rsid w:val="005023EA"/>
    <w:rsid w:val="005208D9"/>
    <w:rsid w:val="00521256"/>
    <w:rsid w:val="00526692"/>
    <w:rsid w:val="00527EAF"/>
    <w:rsid w:val="005346C7"/>
    <w:rsid w:val="00540ABA"/>
    <w:rsid w:val="0054684B"/>
    <w:rsid w:val="00547BC9"/>
    <w:rsid w:val="005613D4"/>
    <w:rsid w:val="00561A71"/>
    <w:rsid w:val="00580B8D"/>
    <w:rsid w:val="00582484"/>
    <w:rsid w:val="00583126"/>
    <w:rsid w:val="00584001"/>
    <w:rsid w:val="00590D88"/>
    <w:rsid w:val="005A0B4B"/>
    <w:rsid w:val="005A1434"/>
    <w:rsid w:val="005B2DA6"/>
    <w:rsid w:val="005B6A11"/>
    <w:rsid w:val="005C0E2B"/>
    <w:rsid w:val="005C4E2A"/>
    <w:rsid w:val="005D045E"/>
    <w:rsid w:val="005D1B93"/>
    <w:rsid w:val="005E0946"/>
    <w:rsid w:val="005E0C43"/>
    <w:rsid w:val="005E3583"/>
    <w:rsid w:val="005F68EC"/>
    <w:rsid w:val="00604B17"/>
    <w:rsid w:val="00606294"/>
    <w:rsid w:val="00613AAB"/>
    <w:rsid w:val="006163D0"/>
    <w:rsid w:val="00635CBB"/>
    <w:rsid w:val="00641020"/>
    <w:rsid w:val="006439FA"/>
    <w:rsid w:val="0066128F"/>
    <w:rsid w:val="00667772"/>
    <w:rsid w:val="006865BD"/>
    <w:rsid w:val="006A07AE"/>
    <w:rsid w:val="006B0F14"/>
    <w:rsid w:val="006B31BA"/>
    <w:rsid w:val="006C2F85"/>
    <w:rsid w:val="006C495D"/>
    <w:rsid w:val="006C684D"/>
    <w:rsid w:val="006D3617"/>
    <w:rsid w:val="006D3E75"/>
    <w:rsid w:val="006D533C"/>
    <w:rsid w:val="006D62B7"/>
    <w:rsid w:val="006E143A"/>
    <w:rsid w:val="006E18BF"/>
    <w:rsid w:val="0070013D"/>
    <w:rsid w:val="00701C2A"/>
    <w:rsid w:val="00705D4D"/>
    <w:rsid w:val="007135D2"/>
    <w:rsid w:val="00717977"/>
    <w:rsid w:val="00733D41"/>
    <w:rsid w:val="00736E70"/>
    <w:rsid w:val="0074357F"/>
    <w:rsid w:val="00745223"/>
    <w:rsid w:val="00747AA9"/>
    <w:rsid w:val="00755E15"/>
    <w:rsid w:val="007649C6"/>
    <w:rsid w:val="00770D1E"/>
    <w:rsid w:val="00770F6F"/>
    <w:rsid w:val="00790797"/>
    <w:rsid w:val="00792FEB"/>
    <w:rsid w:val="00794CA5"/>
    <w:rsid w:val="007A2E55"/>
    <w:rsid w:val="007A3D7B"/>
    <w:rsid w:val="007B01D9"/>
    <w:rsid w:val="007B32EC"/>
    <w:rsid w:val="007B5842"/>
    <w:rsid w:val="007C4D0B"/>
    <w:rsid w:val="007C5554"/>
    <w:rsid w:val="007F20B0"/>
    <w:rsid w:val="007F2192"/>
    <w:rsid w:val="007F5381"/>
    <w:rsid w:val="00824123"/>
    <w:rsid w:val="00834761"/>
    <w:rsid w:val="008348E2"/>
    <w:rsid w:val="00840A01"/>
    <w:rsid w:val="00845AE8"/>
    <w:rsid w:val="00854F21"/>
    <w:rsid w:val="00856080"/>
    <w:rsid w:val="00860EAD"/>
    <w:rsid w:val="00862888"/>
    <w:rsid w:val="00864D62"/>
    <w:rsid w:val="00866442"/>
    <w:rsid w:val="0087364E"/>
    <w:rsid w:val="008824A4"/>
    <w:rsid w:val="008904E8"/>
    <w:rsid w:val="008914B9"/>
    <w:rsid w:val="00892CFC"/>
    <w:rsid w:val="00895A4A"/>
    <w:rsid w:val="008965C8"/>
    <w:rsid w:val="008A1F2F"/>
    <w:rsid w:val="008A762D"/>
    <w:rsid w:val="008B1627"/>
    <w:rsid w:val="008B1D1E"/>
    <w:rsid w:val="008B62E5"/>
    <w:rsid w:val="008C31A9"/>
    <w:rsid w:val="008C3882"/>
    <w:rsid w:val="008C77F4"/>
    <w:rsid w:val="008E7B85"/>
    <w:rsid w:val="008F410C"/>
    <w:rsid w:val="008F5A06"/>
    <w:rsid w:val="009057DF"/>
    <w:rsid w:val="00907F1E"/>
    <w:rsid w:val="00910D78"/>
    <w:rsid w:val="00931677"/>
    <w:rsid w:val="00966F21"/>
    <w:rsid w:val="00975D46"/>
    <w:rsid w:val="00975E2D"/>
    <w:rsid w:val="009774B1"/>
    <w:rsid w:val="009825E5"/>
    <w:rsid w:val="00984807"/>
    <w:rsid w:val="00986EC6"/>
    <w:rsid w:val="00991AD5"/>
    <w:rsid w:val="009957A0"/>
    <w:rsid w:val="009A3C28"/>
    <w:rsid w:val="009A5370"/>
    <w:rsid w:val="009B4B45"/>
    <w:rsid w:val="009C52CE"/>
    <w:rsid w:val="009C6326"/>
    <w:rsid w:val="009D2D65"/>
    <w:rsid w:val="009D7C06"/>
    <w:rsid w:val="009E112C"/>
    <w:rsid w:val="009F7973"/>
    <w:rsid w:val="009F7DF4"/>
    <w:rsid w:val="00A32775"/>
    <w:rsid w:val="00A37215"/>
    <w:rsid w:val="00A4070A"/>
    <w:rsid w:val="00A6314A"/>
    <w:rsid w:val="00A64F74"/>
    <w:rsid w:val="00A65864"/>
    <w:rsid w:val="00A73812"/>
    <w:rsid w:val="00A75B36"/>
    <w:rsid w:val="00A8233A"/>
    <w:rsid w:val="00A865DA"/>
    <w:rsid w:val="00A95213"/>
    <w:rsid w:val="00A96E36"/>
    <w:rsid w:val="00AA604C"/>
    <w:rsid w:val="00AB526E"/>
    <w:rsid w:val="00AD5795"/>
    <w:rsid w:val="00AD663A"/>
    <w:rsid w:val="00AD7367"/>
    <w:rsid w:val="00AE0CF0"/>
    <w:rsid w:val="00AF403E"/>
    <w:rsid w:val="00AF7DBB"/>
    <w:rsid w:val="00B0691A"/>
    <w:rsid w:val="00B100D0"/>
    <w:rsid w:val="00B1795F"/>
    <w:rsid w:val="00B23B9C"/>
    <w:rsid w:val="00B35C44"/>
    <w:rsid w:val="00B424D5"/>
    <w:rsid w:val="00B619B4"/>
    <w:rsid w:val="00B7262A"/>
    <w:rsid w:val="00B8326A"/>
    <w:rsid w:val="00B833BD"/>
    <w:rsid w:val="00B92552"/>
    <w:rsid w:val="00B97A95"/>
    <w:rsid w:val="00BA23A8"/>
    <w:rsid w:val="00BA3AA6"/>
    <w:rsid w:val="00BA5BD5"/>
    <w:rsid w:val="00BB3622"/>
    <w:rsid w:val="00BB3D99"/>
    <w:rsid w:val="00BD0503"/>
    <w:rsid w:val="00BD103C"/>
    <w:rsid w:val="00BD1E77"/>
    <w:rsid w:val="00BD563F"/>
    <w:rsid w:val="00BD6AFD"/>
    <w:rsid w:val="00BE010F"/>
    <w:rsid w:val="00BE3E5A"/>
    <w:rsid w:val="00BE4605"/>
    <w:rsid w:val="00BF00E6"/>
    <w:rsid w:val="00BF4F4B"/>
    <w:rsid w:val="00C00DD9"/>
    <w:rsid w:val="00C03C25"/>
    <w:rsid w:val="00C20FF6"/>
    <w:rsid w:val="00C3097E"/>
    <w:rsid w:val="00C34846"/>
    <w:rsid w:val="00C419EC"/>
    <w:rsid w:val="00C47963"/>
    <w:rsid w:val="00C47DEC"/>
    <w:rsid w:val="00C61DD6"/>
    <w:rsid w:val="00C73E9D"/>
    <w:rsid w:val="00C74ADE"/>
    <w:rsid w:val="00C74D5B"/>
    <w:rsid w:val="00C81E3F"/>
    <w:rsid w:val="00C82E86"/>
    <w:rsid w:val="00C863CB"/>
    <w:rsid w:val="00C952A4"/>
    <w:rsid w:val="00C962B7"/>
    <w:rsid w:val="00CA0D34"/>
    <w:rsid w:val="00CA43B8"/>
    <w:rsid w:val="00CA6432"/>
    <w:rsid w:val="00CA757B"/>
    <w:rsid w:val="00CB0DF7"/>
    <w:rsid w:val="00CB1087"/>
    <w:rsid w:val="00CB161C"/>
    <w:rsid w:val="00CB2886"/>
    <w:rsid w:val="00CB2E3B"/>
    <w:rsid w:val="00CC237B"/>
    <w:rsid w:val="00CC4575"/>
    <w:rsid w:val="00CD0F5E"/>
    <w:rsid w:val="00CD333A"/>
    <w:rsid w:val="00CD5115"/>
    <w:rsid w:val="00CE7292"/>
    <w:rsid w:val="00CF2899"/>
    <w:rsid w:val="00D022F7"/>
    <w:rsid w:val="00D10363"/>
    <w:rsid w:val="00D135D9"/>
    <w:rsid w:val="00D226ED"/>
    <w:rsid w:val="00D22C2C"/>
    <w:rsid w:val="00D26DE4"/>
    <w:rsid w:val="00D3163F"/>
    <w:rsid w:val="00D44418"/>
    <w:rsid w:val="00D52E59"/>
    <w:rsid w:val="00D564B9"/>
    <w:rsid w:val="00D62273"/>
    <w:rsid w:val="00D661B6"/>
    <w:rsid w:val="00D70EE7"/>
    <w:rsid w:val="00D86837"/>
    <w:rsid w:val="00D9047B"/>
    <w:rsid w:val="00D91F19"/>
    <w:rsid w:val="00DA14A5"/>
    <w:rsid w:val="00DA674A"/>
    <w:rsid w:val="00DA7AC6"/>
    <w:rsid w:val="00DB18EB"/>
    <w:rsid w:val="00DB5ACC"/>
    <w:rsid w:val="00DB641D"/>
    <w:rsid w:val="00DB76BF"/>
    <w:rsid w:val="00DC52A6"/>
    <w:rsid w:val="00DC561E"/>
    <w:rsid w:val="00DC5BC8"/>
    <w:rsid w:val="00DC71C9"/>
    <w:rsid w:val="00DD0F93"/>
    <w:rsid w:val="00DE075D"/>
    <w:rsid w:val="00DE276F"/>
    <w:rsid w:val="00DE3948"/>
    <w:rsid w:val="00DE5E3B"/>
    <w:rsid w:val="00E0036B"/>
    <w:rsid w:val="00E01A24"/>
    <w:rsid w:val="00E07FE2"/>
    <w:rsid w:val="00E171DE"/>
    <w:rsid w:val="00E17BFA"/>
    <w:rsid w:val="00E200C8"/>
    <w:rsid w:val="00E33008"/>
    <w:rsid w:val="00E36682"/>
    <w:rsid w:val="00E436B6"/>
    <w:rsid w:val="00E46A0D"/>
    <w:rsid w:val="00E50DDD"/>
    <w:rsid w:val="00E54095"/>
    <w:rsid w:val="00E568DD"/>
    <w:rsid w:val="00E650CB"/>
    <w:rsid w:val="00E679B9"/>
    <w:rsid w:val="00E70945"/>
    <w:rsid w:val="00E739BA"/>
    <w:rsid w:val="00E743A4"/>
    <w:rsid w:val="00E9229C"/>
    <w:rsid w:val="00E95DEF"/>
    <w:rsid w:val="00E96526"/>
    <w:rsid w:val="00EA4031"/>
    <w:rsid w:val="00EB2004"/>
    <w:rsid w:val="00EB2C83"/>
    <w:rsid w:val="00EB4D73"/>
    <w:rsid w:val="00EB6C45"/>
    <w:rsid w:val="00EB7C72"/>
    <w:rsid w:val="00EC071B"/>
    <w:rsid w:val="00EC578D"/>
    <w:rsid w:val="00ED2E13"/>
    <w:rsid w:val="00EE0D09"/>
    <w:rsid w:val="00EE6389"/>
    <w:rsid w:val="00EF2170"/>
    <w:rsid w:val="00EF5AF2"/>
    <w:rsid w:val="00F06CEA"/>
    <w:rsid w:val="00F334D7"/>
    <w:rsid w:val="00F339BB"/>
    <w:rsid w:val="00F4458D"/>
    <w:rsid w:val="00F523B2"/>
    <w:rsid w:val="00F625C9"/>
    <w:rsid w:val="00F63409"/>
    <w:rsid w:val="00F65795"/>
    <w:rsid w:val="00F7138D"/>
    <w:rsid w:val="00F747A0"/>
    <w:rsid w:val="00F75A0E"/>
    <w:rsid w:val="00F80B8E"/>
    <w:rsid w:val="00F82026"/>
    <w:rsid w:val="00F85065"/>
    <w:rsid w:val="00F95E94"/>
    <w:rsid w:val="00FA1CBE"/>
    <w:rsid w:val="00FA4799"/>
    <w:rsid w:val="00FA48F3"/>
    <w:rsid w:val="00FA6276"/>
    <w:rsid w:val="00FA6A46"/>
    <w:rsid w:val="00FB219C"/>
    <w:rsid w:val="00FB3189"/>
    <w:rsid w:val="00FB6D9F"/>
    <w:rsid w:val="00FD4FA1"/>
    <w:rsid w:val="00FD560F"/>
    <w:rsid w:val="00FD66E7"/>
    <w:rsid w:val="00FE4B48"/>
    <w:rsid w:val="00FE7C8C"/>
    <w:rsid w:val="00FF017C"/>
    <w:rsid w:val="00FF2305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Siln">
    <w:name w:val="Strong"/>
    <w:basedOn w:val="Standardnpsmoodstavce"/>
    <w:uiPriority w:val="22"/>
    <w:qFormat/>
    <w:rsid w:val="00D52E59"/>
    <w:rPr>
      <w:b/>
      <w:bCs/>
    </w:rPr>
  </w:style>
  <w:style w:type="paragraph" w:customStyle="1" w:styleId="Text">
    <w:name w:val="Text"/>
    <w:rsid w:val="00273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Odkaz">
    <w:name w:val="Odkaz"/>
    <w:rsid w:val="00ED2E13"/>
    <w:rPr>
      <w:color w:val="0000FF"/>
      <w:u w:val="single" w:color="0000FF"/>
    </w:rPr>
  </w:style>
  <w:style w:type="character" w:customStyle="1" w:styleId="Hyperlink0">
    <w:name w:val="Hyperlink.0"/>
    <w:basedOn w:val="Odkaz"/>
    <w:rsid w:val="00ED2E1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Bezmezer">
    <w:name w:val="No Spacing"/>
    <w:rsid w:val="00ED2E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dn">
    <w:name w:val="Žádný"/>
    <w:rsid w:val="00ED2E13"/>
  </w:style>
  <w:style w:type="character" w:styleId="Zdraznn">
    <w:name w:val="Emphasis"/>
    <w:basedOn w:val="Standardnpsmoodstavce"/>
    <w:uiPriority w:val="20"/>
    <w:qFormat/>
    <w:rsid w:val="009E1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ticowhile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apomez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-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435F2-6E89-40E3-BE0A-8A6EAF7E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Denisa Kolaříková</cp:lastModifiedBy>
  <cp:revision>164</cp:revision>
  <cp:lastPrinted>2017-04-19T14:04:00Z</cp:lastPrinted>
  <dcterms:created xsi:type="dcterms:W3CDTF">2016-05-09T06:52:00Z</dcterms:created>
  <dcterms:modified xsi:type="dcterms:W3CDTF">2017-04-21T06:49:00Z</dcterms:modified>
</cp:coreProperties>
</file>