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3D2" w:rsidRPr="004913D2" w:rsidRDefault="00522104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rPr>
          <w:rFonts w:ascii="Calibri" w:hAnsi="Calibri" w:cs="Helvetica"/>
          <w:sz w:val="36"/>
          <w:lang w:eastAsia="ar-SA"/>
        </w:rPr>
      </w:pPr>
      <w:r>
        <w:rPr>
          <w:rFonts w:ascii="Calibri" w:hAnsi="Calibri" w:cs="Helvetica"/>
          <w:noProof/>
          <w:sz w:val="36"/>
        </w:rPr>
        <w:drawing>
          <wp:inline distT="0" distB="0" distL="0" distR="0" wp14:anchorId="4A75440D" wp14:editId="0FC091E0">
            <wp:extent cx="2428875" cy="723900"/>
            <wp:effectExtent l="19050" t="0" r="9525" b="0"/>
            <wp:docPr id="1" name="obrázek 1" descr="AFI EUROPE CZ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FI EUROPE CZE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3D2" w:rsidRPr="00163374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32"/>
          <w:szCs w:val="32"/>
          <w:lang w:eastAsia="ar-SA"/>
        </w:rPr>
      </w:pPr>
    </w:p>
    <w:p w:rsidR="004913D2" w:rsidRPr="004913D2" w:rsidRDefault="004913D2" w:rsidP="004913D2">
      <w:pPr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color w:val="FFFFFF"/>
          <w:sz w:val="32"/>
          <w:szCs w:val="32"/>
          <w:lang w:eastAsia="ar-SA"/>
        </w:rPr>
      </w:pP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>Tisková zpráVA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  <w:t xml:space="preserve">  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114D76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 xml:space="preserve">     </w:t>
      </w:r>
      <w:r w:rsidR="00C15024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  <w:t xml:space="preserve">   </w:t>
      </w:r>
      <w:r w:rsidR="0051364C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 xml:space="preserve">   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>P</w:t>
      </w:r>
      <w:r w:rsidRPr="004913D2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raha, </w:t>
      </w:r>
      <w:r w:rsidR="002F25D8">
        <w:rPr>
          <w:rFonts w:ascii="Calibri" w:hAnsi="Calibri" w:cs="Helvetica"/>
          <w:b/>
          <w:color w:val="FFFFFF"/>
          <w:sz w:val="32"/>
          <w:szCs w:val="32"/>
          <w:lang w:eastAsia="ar-SA"/>
        </w:rPr>
        <w:t>21</w:t>
      </w:r>
      <w:r w:rsidR="0009603C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. </w:t>
      </w:r>
      <w:r w:rsidR="0051364C">
        <w:rPr>
          <w:rFonts w:ascii="Calibri" w:hAnsi="Calibri" w:cs="Helvetica"/>
          <w:b/>
          <w:color w:val="FFFFFF"/>
          <w:sz w:val="32"/>
          <w:szCs w:val="32"/>
          <w:lang w:eastAsia="ar-SA"/>
        </w:rPr>
        <w:t>6.</w:t>
      </w:r>
      <w:r w:rsidR="00114D76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 </w:t>
      </w:r>
      <w:r w:rsidR="00550A9E">
        <w:rPr>
          <w:rFonts w:ascii="Calibri" w:hAnsi="Calibri" w:cs="Helvetica"/>
          <w:b/>
          <w:color w:val="FFFFFF"/>
          <w:sz w:val="32"/>
          <w:szCs w:val="32"/>
          <w:lang w:eastAsia="ar-SA"/>
        </w:rPr>
        <w:t>2017</w:t>
      </w:r>
    </w:p>
    <w:p w:rsidR="004913D2" w:rsidRPr="007F6EB2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32"/>
          <w:szCs w:val="32"/>
          <w:lang w:eastAsia="ar-SA"/>
        </w:rPr>
      </w:pPr>
    </w:p>
    <w:p w:rsidR="007F6EB2" w:rsidRDefault="007F6EB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</w:pPr>
      <w:bookmarkStart w:id="0" w:name="_GoBack"/>
      <w:bookmarkEnd w:id="0"/>
      <w:r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afi </w:t>
      </w:r>
      <w:r w:rsidR="00293A22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vokovice hlásí prvního </w:t>
      </w:r>
      <w:r w:rsidR="00564B39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a </w:t>
      </w:r>
      <w:r w:rsidR="003C0DD4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>zároveŇ</w:t>
      </w:r>
      <w:r w:rsidR="00564B39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 majoritního</w:t>
      </w:r>
      <w:r w:rsidR="00B564E8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 </w:t>
      </w:r>
      <w:r w:rsidR="00293A22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>nájemce</w:t>
      </w:r>
      <w:r w:rsidR="003006D3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> </w:t>
      </w:r>
      <w:r w:rsidR="00564B39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>budovy B</w:t>
      </w:r>
      <w:r w:rsidR="00F55EEA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 </w:t>
      </w:r>
    </w:p>
    <w:p w:rsidR="000D70F5" w:rsidRDefault="000D70F5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</w:pPr>
    </w:p>
    <w:p w:rsidR="00FA5625" w:rsidRDefault="00FA5625" w:rsidP="00A53C0B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  <w:bookmarkStart w:id="1" w:name="_Hlk485383342"/>
      <w:r>
        <w:rPr>
          <w:rStyle w:val="Siln"/>
          <w:rFonts w:ascii="Calibri" w:hAnsi="Calibri" w:cs="Arial"/>
          <w:sz w:val="22"/>
          <w:szCs w:val="22"/>
        </w:rPr>
        <w:t>Developer AFI EUROPE podepsal smlouvu o pronájmu více než 2 300 m</w:t>
      </w:r>
      <w:r>
        <w:rPr>
          <w:rStyle w:val="Siln"/>
          <w:rFonts w:ascii="Calibri" w:hAnsi="Calibri" w:cs="Arial"/>
          <w:sz w:val="22"/>
          <w:szCs w:val="22"/>
          <w:vertAlign w:val="superscript"/>
        </w:rPr>
        <w:t>2</w:t>
      </w:r>
      <w:r>
        <w:rPr>
          <w:rStyle w:val="Siln"/>
          <w:rFonts w:ascii="Calibri" w:hAnsi="Calibri" w:cs="Arial"/>
          <w:sz w:val="22"/>
          <w:szCs w:val="22"/>
        </w:rPr>
        <w:t xml:space="preserve"> prémiových kancelářských prostor </w:t>
      </w:r>
      <w:r w:rsidR="003F50CD">
        <w:rPr>
          <w:rStyle w:val="Siln"/>
          <w:rFonts w:ascii="Calibri" w:hAnsi="Calibri" w:cs="Arial"/>
          <w:sz w:val="22"/>
          <w:szCs w:val="22"/>
        </w:rPr>
        <w:t>v</w:t>
      </w:r>
      <w:r>
        <w:rPr>
          <w:rStyle w:val="Siln"/>
          <w:rFonts w:ascii="Calibri" w:hAnsi="Calibri" w:cs="Arial"/>
          <w:sz w:val="22"/>
          <w:szCs w:val="22"/>
        </w:rPr>
        <w:t xml:space="preserve"> administrativním komplexu </w:t>
      </w:r>
      <w:r w:rsidR="004004BD">
        <w:rPr>
          <w:rStyle w:val="Siln"/>
          <w:rFonts w:ascii="Calibri" w:hAnsi="Calibri" w:cs="Arial"/>
          <w:sz w:val="22"/>
          <w:szCs w:val="22"/>
        </w:rPr>
        <w:t>na Evropské třídě</w:t>
      </w:r>
      <w:r>
        <w:rPr>
          <w:rStyle w:val="Siln"/>
          <w:rFonts w:ascii="Calibri" w:hAnsi="Calibri" w:cs="Arial"/>
          <w:sz w:val="22"/>
          <w:szCs w:val="22"/>
        </w:rPr>
        <w:t xml:space="preserve">. </w:t>
      </w:r>
      <w:r w:rsidR="00441592">
        <w:rPr>
          <w:rStyle w:val="Siln"/>
          <w:rFonts w:ascii="Calibri" w:hAnsi="Calibri" w:cs="Arial"/>
          <w:sz w:val="22"/>
          <w:szCs w:val="22"/>
        </w:rPr>
        <w:t xml:space="preserve">Poskytovatel prvotřídní lékařské péče </w:t>
      </w:r>
      <w:r w:rsidR="00AE02BF">
        <w:rPr>
          <w:rStyle w:val="Siln"/>
          <w:rFonts w:ascii="Calibri" w:hAnsi="Calibri" w:cs="Arial"/>
          <w:sz w:val="22"/>
          <w:szCs w:val="22"/>
        </w:rPr>
        <w:t>Canadian Medical Care</w:t>
      </w:r>
      <w:r w:rsidR="001E0ECB">
        <w:rPr>
          <w:rStyle w:val="Siln"/>
          <w:rFonts w:ascii="Calibri" w:hAnsi="Calibri" w:cs="Arial"/>
          <w:sz w:val="22"/>
          <w:szCs w:val="22"/>
        </w:rPr>
        <w:t xml:space="preserve"> (dále jen CMC), </w:t>
      </w:r>
      <w:r w:rsidR="001E0ECB" w:rsidRPr="00233D14">
        <w:rPr>
          <w:rStyle w:val="Siln"/>
          <w:rFonts w:ascii="Calibri" w:hAnsi="Calibri" w:cs="Arial"/>
          <w:sz w:val="22"/>
          <w:szCs w:val="22"/>
        </w:rPr>
        <w:t>člen skupiny EUC</w:t>
      </w:r>
      <w:r w:rsidR="00B42E5A" w:rsidRPr="00233D14">
        <w:rPr>
          <w:rStyle w:val="Siln"/>
          <w:rFonts w:ascii="Calibri" w:hAnsi="Calibri" w:cs="Arial"/>
          <w:sz w:val="22"/>
          <w:szCs w:val="22"/>
        </w:rPr>
        <w:t xml:space="preserve">, </w:t>
      </w:r>
      <w:r w:rsidR="00C962C3" w:rsidRPr="00B42E5A">
        <w:rPr>
          <w:rStyle w:val="Siln"/>
          <w:rFonts w:ascii="Calibri" w:hAnsi="Calibri" w:cs="Arial"/>
          <w:sz w:val="22"/>
          <w:szCs w:val="22"/>
        </w:rPr>
        <w:t>bude</w:t>
      </w:r>
      <w:r w:rsidR="00AE02BF">
        <w:rPr>
          <w:rStyle w:val="Siln"/>
          <w:rFonts w:ascii="Calibri" w:hAnsi="Calibri" w:cs="Arial"/>
          <w:sz w:val="22"/>
          <w:szCs w:val="22"/>
        </w:rPr>
        <w:t xml:space="preserve"> </w:t>
      </w:r>
      <w:r w:rsidR="00F71D96">
        <w:rPr>
          <w:rStyle w:val="Siln"/>
          <w:rFonts w:ascii="Calibri" w:hAnsi="Calibri" w:cs="Arial"/>
          <w:sz w:val="22"/>
          <w:szCs w:val="22"/>
        </w:rPr>
        <w:t xml:space="preserve">mít </w:t>
      </w:r>
      <w:r w:rsidR="00AE02BF">
        <w:rPr>
          <w:rStyle w:val="Siln"/>
          <w:rFonts w:ascii="Calibri" w:hAnsi="Calibri" w:cs="Arial"/>
          <w:sz w:val="22"/>
          <w:szCs w:val="22"/>
        </w:rPr>
        <w:t xml:space="preserve">v AFI Vokovice </w:t>
      </w:r>
      <w:r w:rsidR="00B01432">
        <w:rPr>
          <w:rStyle w:val="Siln"/>
          <w:rFonts w:ascii="Calibri" w:hAnsi="Calibri" w:cs="Arial"/>
          <w:sz w:val="22"/>
          <w:szCs w:val="22"/>
        </w:rPr>
        <w:t>svou centrálu</w:t>
      </w:r>
      <w:r w:rsidR="00AE02BF">
        <w:rPr>
          <w:rStyle w:val="Siln"/>
          <w:rFonts w:ascii="Calibri" w:hAnsi="Calibri" w:cs="Arial"/>
          <w:sz w:val="22"/>
          <w:szCs w:val="22"/>
        </w:rPr>
        <w:t xml:space="preserve"> a</w:t>
      </w:r>
      <w:r w:rsidR="008636C4">
        <w:rPr>
          <w:rStyle w:val="Siln"/>
          <w:rFonts w:ascii="Calibri" w:hAnsi="Calibri" w:cs="Arial"/>
          <w:sz w:val="22"/>
          <w:szCs w:val="22"/>
        </w:rPr>
        <w:t> </w:t>
      </w:r>
      <w:r w:rsidR="00BD59E0">
        <w:rPr>
          <w:rStyle w:val="Siln"/>
          <w:rFonts w:ascii="Calibri" w:hAnsi="Calibri" w:cs="Arial"/>
          <w:sz w:val="22"/>
          <w:szCs w:val="22"/>
        </w:rPr>
        <w:t xml:space="preserve">zároveň se zde </w:t>
      </w:r>
      <w:r w:rsidR="002320DB">
        <w:rPr>
          <w:rStyle w:val="Siln"/>
          <w:rFonts w:ascii="Calibri" w:hAnsi="Calibri" w:cs="Arial"/>
          <w:sz w:val="22"/>
          <w:szCs w:val="22"/>
        </w:rPr>
        <w:t xml:space="preserve">chystá </w:t>
      </w:r>
      <w:r w:rsidR="00AE02BF">
        <w:rPr>
          <w:rStyle w:val="Siln"/>
          <w:rFonts w:ascii="Calibri" w:hAnsi="Calibri" w:cs="Arial"/>
          <w:sz w:val="22"/>
          <w:szCs w:val="22"/>
        </w:rPr>
        <w:t xml:space="preserve">provozovat </w:t>
      </w:r>
      <w:r w:rsidR="00050A79">
        <w:rPr>
          <w:rStyle w:val="Siln"/>
          <w:rFonts w:ascii="Calibri" w:hAnsi="Calibri" w:cs="Arial"/>
          <w:sz w:val="22"/>
          <w:szCs w:val="22"/>
        </w:rPr>
        <w:t xml:space="preserve">soukromou </w:t>
      </w:r>
      <w:r w:rsidR="00AE02BF">
        <w:rPr>
          <w:rStyle w:val="Siln"/>
          <w:rFonts w:ascii="Calibri" w:hAnsi="Calibri" w:cs="Arial"/>
          <w:sz w:val="22"/>
          <w:szCs w:val="22"/>
        </w:rPr>
        <w:t xml:space="preserve">kliniku. </w:t>
      </w:r>
      <w:r w:rsidR="00050A79">
        <w:rPr>
          <w:rStyle w:val="Siln"/>
          <w:rFonts w:ascii="Calibri" w:hAnsi="Calibri" w:cs="Arial"/>
          <w:sz w:val="22"/>
          <w:szCs w:val="22"/>
        </w:rPr>
        <w:t xml:space="preserve">Společnost </w:t>
      </w:r>
      <w:r w:rsidR="00500E43">
        <w:rPr>
          <w:rStyle w:val="Siln"/>
          <w:rFonts w:ascii="Calibri" w:hAnsi="Calibri" w:cs="Arial"/>
          <w:sz w:val="22"/>
          <w:szCs w:val="22"/>
        </w:rPr>
        <w:t xml:space="preserve">kompletně </w:t>
      </w:r>
      <w:r w:rsidR="00050A79">
        <w:rPr>
          <w:rStyle w:val="Siln"/>
          <w:rFonts w:ascii="Calibri" w:hAnsi="Calibri" w:cs="Arial"/>
          <w:sz w:val="22"/>
          <w:szCs w:val="22"/>
        </w:rPr>
        <w:t>o</w:t>
      </w:r>
      <w:r>
        <w:rPr>
          <w:rStyle w:val="Siln"/>
          <w:rFonts w:ascii="Calibri" w:hAnsi="Calibri" w:cs="Arial"/>
          <w:sz w:val="22"/>
          <w:szCs w:val="22"/>
        </w:rPr>
        <w:t xml:space="preserve">bsadí čtyři </w:t>
      </w:r>
      <w:r w:rsidR="00441592">
        <w:rPr>
          <w:rStyle w:val="Siln"/>
          <w:rFonts w:ascii="Calibri" w:hAnsi="Calibri" w:cs="Arial"/>
          <w:sz w:val="22"/>
          <w:szCs w:val="22"/>
        </w:rPr>
        <w:t xml:space="preserve">standardní </w:t>
      </w:r>
      <w:r w:rsidR="002320DB">
        <w:rPr>
          <w:rStyle w:val="Siln"/>
          <w:rFonts w:ascii="Calibri" w:hAnsi="Calibri" w:cs="Arial"/>
          <w:sz w:val="22"/>
          <w:szCs w:val="22"/>
        </w:rPr>
        <w:t>podlaží a </w:t>
      </w:r>
      <w:r>
        <w:rPr>
          <w:rStyle w:val="Siln"/>
          <w:rFonts w:ascii="Calibri" w:hAnsi="Calibri" w:cs="Arial"/>
          <w:sz w:val="22"/>
          <w:szCs w:val="22"/>
        </w:rPr>
        <w:t xml:space="preserve">část 1. podzemního podlaží, </w:t>
      </w:r>
      <w:r w:rsidR="0037026B">
        <w:rPr>
          <w:rStyle w:val="Siln"/>
          <w:rFonts w:ascii="Calibri" w:hAnsi="Calibri" w:cs="Arial"/>
          <w:sz w:val="22"/>
          <w:szCs w:val="22"/>
        </w:rPr>
        <w:t>čímž s</w:t>
      </w:r>
      <w:r w:rsidR="00AF4F92">
        <w:rPr>
          <w:rStyle w:val="Siln"/>
          <w:rFonts w:ascii="Calibri" w:hAnsi="Calibri" w:cs="Arial"/>
          <w:sz w:val="22"/>
          <w:szCs w:val="22"/>
        </w:rPr>
        <w:t xml:space="preserve">e stane </w:t>
      </w:r>
      <w:r w:rsidR="00F71D96">
        <w:rPr>
          <w:rStyle w:val="Siln"/>
          <w:rFonts w:ascii="Calibri" w:hAnsi="Calibri" w:cs="Arial"/>
          <w:sz w:val="22"/>
          <w:szCs w:val="22"/>
        </w:rPr>
        <w:t>hlavním</w:t>
      </w:r>
      <w:r w:rsidR="0037026B">
        <w:rPr>
          <w:rStyle w:val="Siln"/>
          <w:rFonts w:ascii="Calibri" w:hAnsi="Calibri" w:cs="Arial"/>
          <w:sz w:val="22"/>
          <w:szCs w:val="22"/>
        </w:rPr>
        <w:t xml:space="preserve"> nájemce</w:t>
      </w:r>
      <w:r w:rsidR="00F71D96">
        <w:rPr>
          <w:rStyle w:val="Siln"/>
          <w:rFonts w:ascii="Calibri" w:hAnsi="Calibri" w:cs="Arial"/>
          <w:sz w:val="22"/>
          <w:szCs w:val="22"/>
        </w:rPr>
        <w:t>m</w:t>
      </w:r>
      <w:r w:rsidR="0037026B">
        <w:rPr>
          <w:rStyle w:val="Siln"/>
          <w:rFonts w:ascii="Calibri" w:hAnsi="Calibri" w:cs="Arial"/>
          <w:sz w:val="22"/>
          <w:szCs w:val="22"/>
        </w:rPr>
        <w:t xml:space="preserve"> </w:t>
      </w:r>
      <w:r w:rsidR="00783350">
        <w:rPr>
          <w:rStyle w:val="Siln"/>
          <w:rFonts w:ascii="Calibri" w:hAnsi="Calibri" w:cs="Arial"/>
          <w:sz w:val="22"/>
          <w:szCs w:val="22"/>
        </w:rPr>
        <w:t xml:space="preserve">ve </w:t>
      </w:r>
      <w:r w:rsidR="00B96918">
        <w:rPr>
          <w:rStyle w:val="Siln"/>
          <w:rFonts w:ascii="Calibri" w:hAnsi="Calibri" w:cs="Arial"/>
          <w:sz w:val="22"/>
          <w:szCs w:val="22"/>
        </w:rPr>
        <w:t>vyšší</w:t>
      </w:r>
      <w:r w:rsidR="00783350">
        <w:rPr>
          <w:rStyle w:val="Siln"/>
          <w:rFonts w:ascii="Calibri" w:hAnsi="Calibri" w:cs="Arial"/>
          <w:sz w:val="22"/>
          <w:szCs w:val="22"/>
        </w:rPr>
        <w:t xml:space="preserve"> budově</w:t>
      </w:r>
      <w:r w:rsidR="008636C4">
        <w:rPr>
          <w:rStyle w:val="Siln"/>
          <w:rFonts w:ascii="Calibri" w:hAnsi="Calibri" w:cs="Arial"/>
          <w:sz w:val="22"/>
          <w:szCs w:val="22"/>
        </w:rPr>
        <w:t> </w:t>
      </w:r>
      <w:r w:rsidR="00AE02BF">
        <w:rPr>
          <w:rStyle w:val="Siln"/>
          <w:rFonts w:ascii="Calibri" w:hAnsi="Calibri" w:cs="Arial"/>
          <w:sz w:val="22"/>
          <w:szCs w:val="22"/>
        </w:rPr>
        <w:t>B.</w:t>
      </w:r>
      <w:r w:rsidR="00517B1B">
        <w:rPr>
          <w:rStyle w:val="Siln"/>
          <w:rFonts w:ascii="Calibri" w:hAnsi="Calibri" w:cs="Arial"/>
          <w:sz w:val="22"/>
          <w:szCs w:val="22"/>
        </w:rPr>
        <w:t xml:space="preserve"> </w:t>
      </w:r>
      <w:r w:rsidR="0075008E">
        <w:rPr>
          <w:rStyle w:val="Siln"/>
          <w:rFonts w:ascii="Calibri" w:hAnsi="Calibri" w:cs="Arial"/>
          <w:sz w:val="22"/>
          <w:szCs w:val="22"/>
        </w:rPr>
        <w:t>Zdravotnické služby v objektu navíc</w:t>
      </w:r>
      <w:r w:rsidR="00517B1B">
        <w:rPr>
          <w:rStyle w:val="Siln"/>
          <w:rFonts w:ascii="Calibri" w:hAnsi="Calibri" w:cs="Arial"/>
          <w:sz w:val="22"/>
          <w:szCs w:val="22"/>
        </w:rPr>
        <w:t xml:space="preserve"> doplní </w:t>
      </w:r>
      <w:r w:rsidR="0075008E">
        <w:rPr>
          <w:rStyle w:val="Siln"/>
          <w:rFonts w:ascii="Calibri" w:hAnsi="Calibri" w:cs="Arial"/>
          <w:sz w:val="22"/>
          <w:szCs w:val="22"/>
        </w:rPr>
        <w:t xml:space="preserve">lékárna na ploše 125 </w:t>
      </w:r>
      <w:r w:rsidR="0075008E">
        <w:rPr>
          <w:rStyle w:val="Siln"/>
          <w:rFonts w:ascii="Calibri" w:hAnsi="Calibri" w:cs="Arial"/>
          <w:sz w:val="22"/>
          <w:szCs w:val="22"/>
        </w:rPr>
        <w:t>m</w:t>
      </w:r>
      <w:r w:rsidR="0075008E">
        <w:rPr>
          <w:rStyle w:val="Siln"/>
          <w:rFonts w:ascii="Calibri" w:hAnsi="Calibri" w:cs="Arial"/>
          <w:sz w:val="22"/>
          <w:szCs w:val="22"/>
          <w:vertAlign w:val="superscript"/>
        </w:rPr>
        <w:t>2</w:t>
      </w:r>
      <w:r w:rsidR="0075008E">
        <w:rPr>
          <w:rStyle w:val="Siln"/>
          <w:rFonts w:ascii="Calibri" w:hAnsi="Calibri" w:cs="Arial"/>
          <w:sz w:val="22"/>
          <w:szCs w:val="22"/>
        </w:rPr>
        <w:t xml:space="preserve">, kterou AFI Europe pronajala dalšímu nájemci. </w:t>
      </w:r>
    </w:p>
    <w:bookmarkEnd w:id="1"/>
    <w:p w:rsidR="009904DF" w:rsidRDefault="00887F97" w:rsidP="00A53C0B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>
        <w:rPr>
          <w:rStyle w:val="Siln"/>
          <w:rFonts w:ascii="Calibri" w:hAnsi="Calibri" w:cs="Arial"/>
          <w:sz w:val="22"/>
          <w:szCs w:val="22"/>
        </w:rPr>
        <w:br/>
      </w:r>
      <w:r w:rsidRPr="00887F97">
        <w:rPr>
          <w:rStyle w:val="Siln"/>
          <w:rFonts w:ascii="Calibri" w:hAnsi="Calibri" w:cs="Arial"/>
          <w:b w:val="0"/>
          <w:sz w:val="22"/>
          <w:szCs w:val="22"/>
        </w:rPr>
        <w:t>„</w:t>
      </w:r>
      <w:r w:rsidR="002320DB">
        <w:rPr>
          <w:rStyle w:val="Siln"/>
          <w:rFonts w:ascii="Calibri" w:hAnsi="Calibri" w:cs="Arial"/>
          <w:b w:val="0"/>
          <w:sz w:val="22"/>
          <w:szCs w:val="22"/>
        </w:rPr>
        <w:t xml:space="preserve">Kolaudace </w:t>
      </w:r>
      <w:r w:rsidR="007F7DA5">
        <w:rPr>
          <w:rStyle w:val="Siln"/>
          <w:rFonts w:ascii="Calibri" w:hAnsi="Calibri" w:cs="Arial"/>
          <w:b w:val="0"/>
          <w:sz w:val="22"/>
          <w:szCs w:val="22"/>
        </w:rPr>
        <w:t xml:space="preserve">AFI Vokovice </w:t>
      </w:r>
      <w:r w:rsidR="00BD59E0">
        <w:rPr>
          <w:rStyle w:val="Siln"/>
          <w:rFonts w:ascii="Calibri" w:hAnsi="Calibri" w:cs="Arial"/>
          <w:b w:val="0"/>
          <w:sz w:val="22"/>
          <w:szCs w:val="22"/>
        </w:rPr>
        <w:t xml:space="preserve">se uskuteční </w:t>
      </w:r>
      <w:r w:rsidR="007F7DA5">
        <w:rPr>
          <w:rStyle w:val="Siln"/>
          <w:rFonts w:ascii="Calibri" w:hAnsi="Calibri" w:cs="Arial"/>
          <w:b w:val="0"/>
          <w:sz w:val="22"/>
          <w:szCs w:val="22"/>
        </w:rPr>
        <w:t xml:space="preserve">koncem příštího léta a </w:t>
      </w:r>
      <w:r w:rsidR="00B42D50">
        <w:rPr>
          <w:rStyle w:val="Siln"/>
          <w:rFonts w:ascii="Calibri" w:hAnsi="Calibri" w:cs="Arial"/>
          <w:b w:val="0"/>
          <w:sz w:val="22"/>
          <w:szCs w:val="22"/>
        </w:rPr>
        <w:t xml:space="preserve">Canadian Medical Care </w:t>
      </w:r>
      <w:r w:rsidR="007F7DA5">
        <w:rPr>
          <w:rStyle w:val="Siln"/>
          <w:rFonts w:ascii="Calibri" w:hAnsi="Calibri" w:cs="Arial"/>
          <w:b w:val="0"/>
          <w:sz w:val="22"/>
          <w:szCs w:val="22"/>
        </w:rPr>
        <w:t xml:space="preserve">se </w:t>
      </w:r>
      <w:r w:rsidR="001E77EE">
        <w:rPr>
          <w:rStyle w:val="Siln"/>
          <w:rFonts w:ascii="Calibri" w:hAnsi="Calibri" w:cs="Arial"/>
          <w:b w:val="0"/>
          <w:sz w:val="22"/>
          <w:szCs w:val="22"/>
        </w:rPr>
        <w:t>na</w:t>
      </w:r>
      <w:r w:rsidR="007F7DA5">
        <w:rPr>
          <w:rStyle w:val="Siln"/>
          <w:rFonts w:ascii="Calibri" w:hAnsi="Calibri" w:cs="Arial"/>
          <w:b w:val="0"/>
          <w:sz w:val="22"/>
          <w:szCs w:val="22"/>
        </w:rPr>
        <w:t xml:space="preserve">stěhuje hned v září. </w:t>
      </w:r>
      <w:r w:rsidR="001E77EE">
        <w:rPr>
          <w:rStyle w:val="Siln"/>
          <w:rFonts w:ascii="Calibri" w:hAnsi="Calibri" w:cs="Arial"/>
          <w:b w:val="0"/>
          <w:sz w:val="22"/>
          <w:szCs w:val="22"/>
        </w:rPr>
        <w:t>Opustí</w:t>
      </w:r>
      <w:r w:rsidR="007F7DA5">
        <w:rPr>
          <w:rStyle w:val="Siln"/>
          <w:rFonts w:ascii="Calibri" w:hAnsi="Calibri" w:cs="Arial"/>
          <w:b w:val="0"/>
          <w:sz w:val="22"/>
          <w:szCs w:val="22"/>
        </w:rPr>
        <w:t xml:space="preserve"> dosavadní </w:t>
      </w:r>
      <w:r w:rsidR="002C679A">
        <w:rPr>
          <w:rStyle w:val="Siln"/>
          <w:rFonts w:ascii="Calibri" w:hAnsi="Calibri" w:cs="Arial"/>
          <w:b w:val="0"/>
          <w:sz w:val="22"/>
          <w:szCs w:val="22"/>
        </w:rPr>
        <w:t xml:space="preserve">sídlo situované ve veleslavínském </w:t>
      </w:r>
      <w:r w:rsidR="0035564F">
        <w:rPr>
          <w:rStyle w:val="Siln"/>
          <w:rFonts w:ascii="Calibri" w:hAnsi="Calibri" w:cs="Arial"/>
          <w:b w:val="0"/>
          <w:sz w:val="22"/>
          <w:szCs w:val="22"/>
        </w:rPr>
        <w:t>zámku a</w:t>
      </w:r>
      <w:r w:rsidR="002C679A">
        <w:rPr>
          <w:rStyle w:val="Siln"/>
          <w:rFonts w:ascii="Calibri" w:hAnsi="Calibri" w:cs="Arial"/>
          <w:b w:val="0"/>
          <w:sz w:val="22"/>
          <w:szCs w:val="22"/>
        </w:rPr>
        <w:t xml:space="preserve"> využije </w:t>
      </w:r>
      <w:r w:rsidR="007B0FF2">
        <w:rPr>
          <w:rStyle w:val="Siln"/>
          <w:rFonts w:ascii="Calibri" w:hAnsi="Calibri" w:cs="Arial"/>
          <w:b w:val="0"/>
          <w:sz w:val="22"/>
          <w:szCs w:val="22"/>
        </w:rPr>
        <w:t xml:space="preserve">naše </w:t>
      </w:r>
      <w:r w:rsidR="002C679A">
        <w:rPr>
          <w:rStyle w:val="Siln"/>
          <w:rFonts w:ascii="Calibri" w:hAnsi="Calibri" w:cs="Arial"/>
          <w:b w:val="0"/>
          <w:sz w:val="22"/>
          <w:szCs w:val="22"/>
        </w:rPr>
        <w:t xml:space="preserve">prostory s lepší dopravní dostupností a větší kapacitou. </w:t>
      </w:r>
      <w:r w:rsidR="002320DB">
        <w:rPr>
          <w:rStyle w:val="Siln"/>
          <w:rFonts w:ascii="Calibri" w:hAnsi="Calibri" w:cs="Arial"/>
          <w:b w:val="0"/>
          <w:sz w:val="22"/>
          <w:szCs w:val="22"/>
        </w:rPr>
        <w:t>V komplexu</w:t>
      </w:r>
      <w:r w:rsidR="00A332FE">
        <w:rPr>
          <w:rStyle w:val="Siln"/>
          <w:rFonts w:ascii="Calibri" w:hAnsi="Calibri" w:cs="Arial"/>
          <w:b w:val="0"/>
          <w:sz w:val="22"/>
          <w:szCs w:val="22"/>
        </w:rPr>
        <w:t xml:space="preserve"> AFI Vokovice </w:t>
      </w:r>
      <w:r w:rsidR="00DC29E8">
        <w:rPr>
          <w:rStyle w:val="Siln"/>
          <w:rFonts w:ascii="Calibri" w:hAnsi="Calibri" w:cs="Arial"/>
          <w:b w:val="0"/>
          <w:sz w:val="22"/>
          <w:szCs w:val="22"/>
        </w:rPr>
        <w:t xml:space="preserve">společnost </w:t>
      </w:r>
      <w:r w:rsidR="00BA3BEA">
        <w:rPr>
          <w:rStyle w:val="Siln"/>
          <w:rFonts w:ascii="Calibri" w:hAnsi="Calibri" w:cs="Arial"/>
          <w:b w:val="0"/>
          <w:sz w:val="22"/>
          <w:szCs w:val="22"/>
        </w:rPr>
        <w:t xml:space="preserve">CMC </w:t>
      </w:r>
      <w:r w:rsidR="00526F8E">
        <w:rPr>
          <w:rStyle w:val="Siln"/>
          <w:rFonts w:ascii="Calibri" w:hAnsi="Calibri" w:cs="Arial"/>
          <w:b w:val="0"/>
          <w:sz w:val="22"/>
          <w:szCs w:val="22"/>
        </w:rPr>
        <w:t xml:space="preserve">získá </w:t>
      </w:r>
      <w:r w:rsidR="00A332FE">
        <w:rPr>
          <w:rStyle w:val="Siln"/>
          <w:rFonts w:ascii="Calibri" w:hAnsi="Calibri" w:cs="Arial"/>
          <w:b w:val="0"/>
          <w:sz w:val="22"/>
          <w:szCs w:val="22"/>
        </w:rPr>
        <w:t>moderní a</w:t>
      </w:r>
      <w:r w:rsidR="007B4FCD">
        <w:rPr>
          <w:rStyle w:val="Siln"/>
          <w:rFonts w:ascii="Calibri" w:hAnsi="Calibri" w:cs="Arial"/>
          <w:b w:val="0"/>
          <w:sz w:val="22"/>
          <w:szCs w:val="22"/>
        </w:rPr>
        <w:t> </w:t>
      </w:r>
      <w:r w:rsidR="00A332FE">
        <w:rPr>
          <w:rStyle w:val="Siln"/>
          <w:rFonts w:ascii="Calibri" w:hAnsi="Calibri" w:cs="Arial"/>
          <w:b w:val="0"/>
          <w:sz w:val="22"/>
          <w:szCs w:val="22"/>
        </w:rPr>
        <w:t>funkční zázemí</w:t>
      </w:r>
      <w:r w:rsidR="009923A5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9923A5" w:rsidRPr="009923A5">
        <w:rPr>
          <w:rStyle w:val="Siln"/>
          <w:rFonts w:ascii="Calibri" w:hAnsi="Calibri" w:cs="Arial"/>
          <w:b w:val="0"/>
          <w:sz w:val="22"/>
          <w:szCs w:val="22"/>
        </w:rPr>
        <w:t>přímo na dopravním uzlu Veleslavín, kde se kříží trasy autobusů, tramvají, vlaků a</w:t>
      </w:r>
      <w:r w:rsidR="00B22555">
        <w:rPr>
          <w:rStyle w:val="Siln"/>
          <w:rFonts w:ascii="Calibri" w:hAnsi="Calibri" w:cs="Arial"/>
          <w:b w:val="0"/>
          <w:sz w:val="22"/>
          <w:szCs w:val="22"/>
        </w:rPr>
        <w:t> </w:t>
      </w:r>
      <w:r w:rsidR="009923A5" w:rsidRPr="009923A5">
        <w:rPr>
          <w:rStyle w:val="Siln"/>
          <w:rFonts w:ascii="Calibri" w:hAnsi="Calibri" w:cs="Arial"/>
          <w:b w:val="0"/>
          <w:sz w:val="22"/>
          <w:szCs w:val="22"/>
        </w:rPr>
        <w:t xml:space="preserve">metra. </w:t>
      </w:r>
      <w:r w:rsidR="009923A5">
        <w:rPr>
          <w:rStyle w:val="Siln"/>
          <w:rFonts w:ascii="Calibri" w:hAnsi="Calibri" w:cs="Arial"/>
          <w:b w:val="0"/>
          <w:sz w:val="22"/>
          <w:szCs w:val="22"/>
        </w:rPr>
        <w:t xml:space="preserve">Věříme, že ještě </w:t>
      </w:r>
      <w:r w:rsidR="00B73A06">
        <w:rPr>
          <w:rStyle w:val="Siln"/>
          <w:rFonts w:ascii="Calibri" w:hAnsi="Calibri" w:cs="Arial"/>
          <w:b w:val="0"/>
          <w:sz w:val="22"/>
          <w:szCs w:val="22"/>
        </w:rPr>
        <w:t>výhodnější</w:t>
      </w:r>
      <w:r w:rsidR="009923A5">
        <w:rPr>
          <w:rStyle w:val="Siln"/>
          <w:rFonts w:ascii="Calibri" w:hAnsi="Calibri" w:cs="Arial"/>
          <w:b w:val="0"/>
          <w:sz w:val="22"/>
          <w:szCs w:val="22"/>
        </w:rPr>
        <w:t xml:space="preserve"> polohu v rámci </w:t>
      </w:r>
      <w:r w:rsidR="007B4FCD">
        <w:rPr>
          <w:rStyle w:val="Siln"/>
          <w:rFonts w:ascii="Calibri" w:hAnsi="Calibri" w:cs="Arial"/>
          <w:b w:val="0"/>
          <w:sz w:val="22"/>
          <w:szCs w:val="22"/>
        </w:rPr>
        <w:t xml:space="preserve">lokality </w:t>
      </w:r>
      <w:r w:rsidR="009923A5">
        <w:rPr>
          <w:rStyle w:val="Siln"/>
          <w:rFonts w:ascii="Calibri" w:hAnsi="Calibri" w:cs="Arial"/>
          <w:b w:val="0"/>
          <w:sz w:val="22"/>
          <w:szCs w:val="22"/>
        </w:rPr>
        <w:t>Prahy 6 ocení nejen</w:t>
      </w:r>
      <w:r w:rsidR="00DC29E8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9923A5">
        <w:rPr>
          <w:rStyle w:val="Siln"/>
          <w:rFonts w:ascii="Calibri" w:hAnsi="Calibri" w:cs="Arial"/>
          <w:b w:val="0"/>
          <w:sz w:val="22"/>
          <w:szCs w:val="22"/>
        </w:rPr>
        <w:t>zaměstnanci</w:t>
      </w:r>
      <w:r w:rsidR="005B4747">
        <w:rPr>
          <w:rStyle w:val="Siln"/>
          <w:rFonts w:ascii="Calibri" w:hAnsi="Calibri" w:cs="Arial"/>
          <w:b w:val="0"/>
          <w:sz w:val="22"/>
          <w:szCs w:val="22"/>
        </w:rPr>
        <w:t>, ale</w:t>
      </w:r>
      <w:r w:rsidR="007B4FCD">
        <w:rPr>
          <w:rStyle w:val="Siln"/>
          <w:rFonts w:ascii="Calibri" w:hAnsi="Calibri" w:cs="Arial"/>
          <w:b w:val="0"/>
          <w:sz w:val="22"/>
          <w:szCs w:val="22"/>
        </w:rPr>
        <w:t> </w:t>
      </w:r>
      <w:r w:rsidR="00A232BE">
        <w:rPr>
          <w:rStyle w:val="Siln"/>
          <w:rFonts w:ascii="Calibri" w:hAnsi="Calibri" w:cs="Arial"/>
          <w:b w:val="0"/>
          <w:sz w:val="22"/>
          <w:szCs w:val="22"/>
        </w:rPr>
        <w:t xml:space="preserve">také </w:t>
      </w:r>
      <w:r w:rsidR="009923A5">
        <w:rPr>
          <w:rStyle w:val="Siln"/>
          <w:rFonts w:ascii="Calibri" w:hAnsi="Calibri" w:cs="Arial"/>
          <w:b w:val="0"/>
          <w:sz w:val="22"/>
          <w:szCs w:val="22"/>
        </w:rPr>
        <w:t>klienti</w:t>
      </w:r>
      <w:r w:rsidR="00A232BE">
        <w:rPr>
          <w:rStyle w:val="Siln"/>
          <w:rFonts w:ascii="Calibri" w:hAnsi="Calibri" w:cs="Arial"/>
          <w:b w:val="0"/>
          <w:sz w:val="22"/>
          <w:szCs w:val="22"/>
        </w:rPr>
        <w:t xml:space="preserve"> společnosti</w:t>
      </w:r>
      <w:r w:rsidR="00DC29E8">
        <w:rPr>
          <w:rStyle w:val="Siln"/>
          <w:rFonts w:ascii="Calibri" w:hAnsi="Calibri" w:cs="Arial"/>
          <w:b w:val="0"/>
          <w:sz w:val="22"/>
          <w:szCs w:val="22"/>
        </w:rPr>
        <w:t xml:space="preserve">, </w:t>
      </w:r>
      <w:r w:rsidR="00A232BE">
        <w:rPr>
          <w:rStyle w:val="Siln"/>
          <w:rFonts w:ascii="Calibri" w:hAnsi="Calibri" w:cs="Arial"/>
          <w:b w:val="0"/>
          <w:sz w:val="22"/>
          <w:szCs w:val="22"/>
        </w:rPr>
        <w:t>což přispěje k jejímu dalšímu růstu</w:t>
      </w:r>
      <w:r w:rsidR="00A332FE">
        <w:rPr>
          <w:rStyle w:val="Siln"/>
          <w:rFonts w:ascii="Calibri" w:hAnsi="Calibri" w:cs="Arial"/>
          <w:b w:val="0"/>
          <w:sz w:val="22"/>
          <w:szCs w:val="22"/>
        </w:rPr>
        <w:t xml:space="preserve">,“ </w:t>
      </w:r>
      <w:r w:rsidR="00EF13B8">
        <w:rPr>
          <w:rStyle w:val="Siln"/>
          <w:rFonts w:ascii="Calibri" w:hAnsi="Calibri" w:cs="Arial"/>
          <w:b w:val="0"/>
          <w:sz w:val="22"/>
          <w:szCs w:val="22"/>
        </w:rPr>
        <w:t xml:space="preserve">říká </w:t>
      </w:r>
      <w:r w:rsidR="009904DF" w:rsidRPr="00075E71">
        <w:rPr>
          <w:rStyle w:val="Siln"/>
          <w:rFonts w:ascii="Calibri" w:hAnsi="Calibri" w:cs="Arial"/>
          <w:b w:val="0"/>
          <w:sz w:val="22"/>
          <w:szCs w:val="22"/>
        </w:rPr>
        <w:t>Kateřina Holická, leasingová manažerka AFI EUROPE Czech Republic</w:t>
      </w:r>
      <w:r w:rsidR="009904DF">
        <w:rPr>
          <w:rStyle w:val="Siln"/>
          <w:rFonts w:ascii="Calibri" w:hAnsi="Calibri" w:cs="Arial"/>
          <w:b w:val="0"/>
          <w:sz w:val="22"/>
          <w:szCs w:val="22"/>
        </w:rPr>
        <w:t>.</w:t>
      </w:r>
    </w:p>
    <w:p w:rsidR="009904DF" w:rsidRDefault="009904DF" w:rsidP="00A53C0B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</w:p>
    <w:p w:rsidR="00CB31FD" w:rsidRPr="00B42E5A" w:rsidRDefault="00B42E5A" w:rsidP="00F16A1B">
      <w:pPr>
        <w:shd w:val="clear" w:color="auto" w:fill="FFFFFF"/>
        <w:spacing w:line="276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233D14">
        <w:rPr>
          <w:rFonts w:asciiTheme="minorHAnsi" w:hAnsiTheme="minorHAnsi"/>
          <w:sz w:val="22"/>
          <w:szCs w:val="22"/>
        </w:rPr>
        <w:t xml:space="preserve">Skupina EUC je soukromá síť zdravotnických zařízení, která patří k nejvýznamnějším nestátním poskytovatelům zejména ambulantní péče. Je největší </w:t>
      </w:r>
      <w:r w:rsidRPr="00233D14">
        <w:rPr>
          <w:rFonts w:asciiTheme="minorHAnsi" w:hAnsiTheme="minorHAnsi"/>
          <w:bCs/>
          <w:sz w:val="22"/>
          <w:szCs w:val="22"/>
        </w:rPr>
        <w:t>dodavatel</w:t>
      </w:r>
      <w:r w:rsidRPr="00233D1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233D14">
        <w:rPr>
          <w:rFonts w:asciiTheme="minorHAnsi" w:hAnsiTheme="minorHAnsi"/>
          <w:sz w:val="22"/>
          <w:szCs w:val="22"/>
        </w:rPr>
        <w:t>zdravotní péče zaměstnavatelům, včetně péče prémiové.</w:t>
      </w:r>
      <w:r w:rsidRPr="00B42E5A">
        <w:rPr>
          <w:rFonts w:asciiTheme="minorHAnsi" w:hAnsiTheme="minorHAnsi"/>
          <w:sz w:val="22"/>
          <w:szCs w:val="22"/>
        </w:rPr>
        <w:t xml:space="preserve"> Prém</w:t>
      </w:r>
      <w:r w:rsidR="00D76380">
        <w:rPr>
          <w:rFonts w:asciiTheme="minorHAnsi" w:hAnsiTheme="minorHAnsi"/>
          <w:sz w:val="22"/>
          <w:szCs w:val="22"/>
        </w:rPr>
        <w:t>iovou péči zastřešuje CMC, která</w:t>
      </w:r>
      <w:r w:rsidRPr="00B42E5A">
        <w:rPr>
          <w:rFonts w:asciiTheme="minorHAnsi" w:hAnsiTheme="minorHAnsi"/>
          <w:sz w:val="22"/>
          <w:szCs w:val="22"/>
        </w:rPr>
        <w:t xml:space="preserve"> poskytuje komplexní a vysoce nadstandardní lékařské služby. Zaměstnává odborníky z více než čtyřiceti medicínských oblastí, disponuje špičkovým vybavením a svým klientům je k dispozici 24 hodin denně. O kvalitě péče svědčí i</w:t>
      </w:r>
      <w:r w:rsidR="0008506E">
        <w:rPr>
          <w:rFonts w:asciiTheme="minorHAnsi" w:hAnsiTheme="minorHAnsi"/>
          <w:sz w:val="22"/>
          <w:szCs w:val="22"/>
        </w:rPr>
        <w:t> </w:t>
      </w:r>
      <w:r w:rsidRPr="00B42E5A">
        <w:rPr>
          <w:rFonts w:asciiTheme="minorHAnsi" w:hAnsiTheme="minorHAnsi"/>
          <w:sz w:val="22"/>
          <w:szCs w:val="22"/>
        </w:rPr>
        <w:t xml:space="preserve">fakt, že CMC jako první soukromá klinika v České republice získala </w:t>
      </w:r>
      <w:r w:rsidR="00C9713E">
        <w:rPr>
          <w:rFonts w:asciiTheme="minorHAnsi" w:hAnsiTheme="minorHAnsi"/>
          <w:sz w:val="22"/>
          <w:szCs w:val="22"/>
        </w:rPr>
        <w:t xml:space="preserve">v roce 2011 </w:t>
      </w:r>
      <w:r w:rsidRPr="00B42E5A">
        <w:rPr>
          <w:rFonts w:asciiTheme="minorHAnsi" w:hAnsiTheme="minorHAnsi"/>
          <w:sz w:val="22"/>
          <w:szCs w:val="22"/>
        </w:rPr>
        <w:t>certifikát kvality od</w:t>
      </w:r>
      <w:r w:rsidR="0008506E">
        <w:rPr>
          <w:rFonts w:asciiTheme="minorHAnsi" w:hAnsiTheme="minorHAnsi"/>
          <w:sz w:val="22"/>
          <w:szCs w:val="22"/>
        </w:rPr>
        <w:t> </w:t>
      </w:r>
      <w:r w:rsidRPr="00B42E5A">
        <w:rPr>
          <w:rFonts w:asciiTheme="minorHAnsi" w:hAnsiTheme="minorHAnsi"/>
          <w:sz w:val="22"/>
          <w:szCs w:val="22"/>
        </w:rPr>
        <w:t>Spojené akreditační komise ČR a opakovaně se umisťuje v hodnocení „Českých 100 Nejlepších“ jako</w:t>
      </w:r>
      <w:r w:rsidR="0008506E">
        <w:rPr>
          <w:rFonts w:asciiTheme="minorHAnsi" w:hAnsiTheme="minorHAnsi"/>
          <w:sz w:val="22"/>
          <w:szCs w:val="22"/>
        </w:rPr>
        <w:t> </w:t>
      </w:r>
      <w:r w:rsidRPr="00B42E5A">
        <w:rPr>
          <w:rFonts w:asciiTheme="minorHAnsi" w:hAnsiTheme="minorHAnsi"/>
          <w:sz w:val="22"/>
          <w:szCs w:val="22"/>
        </w:rPr>
        <w:t>zdravotnické zařízení roku.</w:t>
      </w:r>
    </w:p>
    <w:p w:rsidR="00B42E5A" w:rsidRDefault="00B42E5A" w:rsidP="00F16A1B">
      <w:pPr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:rsidR="004517B0" w:rsidRPr="002C0F2A" w:rsidRDefault="004517B0" w:rsidP="00F16A1B">
      <w:pPr>
        <w:pStyle w:val="Bezmezer"/>
        <w:spacing w:line="276" w:lineRule="auto"/>
        <w:jc w:val="both"/>
        <w:rPr>
          <w:rFonts w:eastAsia="Times New Roman" w:cs="Arial"/>
          <w:bCs/>
          <w:lang w:eastAsia="cs-CZ"/>
        </w:rPr>
      </w:pPr>
      <w:r w:rsidRPr="00233D14">
        <w:rPr>
          <w:rFonts w:eastAsia="Times New Roman" w:cs="Arial"/>
          <w:bCs/>
          <w:lang w:eastAsia="cs-CZ"/>
        </w:rPr>
        <w:t>„</w:t>
      </w:r>
      <w:bookmarkStart w:id="2" w:name="_Hlk485383413"/>
      <w:r w:rsidRPr="00233D14">
        <w:rPr>
          <w:rFonts w:eastAsia="Times New Roman" w:cs="Arial"/>
          <w:bCs/>
          <w:lang w:eastAsia="cs-CZ"/>
        </w:rPr>
        <w:t xml:space="preserve">Naše společnost se bude po dvaceti letech stěhovat ze Zámku Veleslavín do moderního </w:t>
      </w:r>
      <w:r w:rsidR="007F3FC5">
        <w:rPr>
          <w:rFonts w:eastAsia="Times New Roman" w:cs="Arial"/>
          <w:bCs/>
          <w:lang w:eastAsia="cs-CZ"/>
        </w:rPr>
        <w:t xml:space="preserve">kancelářského </w:t>
      </w:r>
      <w:r w:rsidRPr="00233D14">
        <w:rPr>
          <w:rFonts w:eastAsia="Times New Roman" w:cs="Arial"/>
          <w:bCs/>
          <w:lang w:eastAsia="cs-CZ"/>
        </w:rPr>
        <w:t>komplexu</w:t>
      </w:r>
      <w:r w:rsidR="007F3FC5">
        <w:rPr>
          <w:rFonts w:eastAsia="Times New Roman" w:cs="Arial"/>
          <w:bCs/>
          <w:lang w:eastAsia="cs-CZ"/>
        </w:rPr>
        <w:t xml:space="preserve"> v</w:t>
      </w:r>
      <w:r w:rsidRPr="00233D14">
        <w:rPr>
          <w:rFonts w:eastAsia="Times New Roman" w:cs="Arial"/>
          <w:bCs/>
          <w:lang w:eastAsia="cs-CZ"/>
        </w:rPr>
        <w:t xml:space="preserve"> blízko</w:t>
      </w:r>
      <w:r w:rsidR="007F3FC5">
        <w:rPr>
          <w:rFonts w:eastAsia="Times New Roman" w:cs="Arial"/>
          <w:bCs/>
          <w:lang w:eastAsia="cs-CZ"/>
        </w:rPr>
        <w:t>sti</w:t>
      </w:r>
      <w:r w:rsidRPr="00233D14">
        <w:rPr>
          <w:rFonts w:eastAsia="Times New Roman" w:cs="Arial"/>
          <w:bCs/>
          <w:lang w:eastAsia="cs-CZ"/>
        </w:rPr>
        <w:t xml:space="preserve"> stávající lokality </w:t>
      </w:r>
      <w:r w:rsidR="00D87C3C">
        <w:rPr>
          <w:rFonts w:eastAsia="Times New Roman" w:cs="Arial"/>
          <w:bCs/>
          <w:lang w:eastAsia="cs-CZ"/>
        </w:rPr>
        <w:t xml:space="preserve">a </w:t>
      </w:r>
      <w:r w:rsidRPr="00233D14">
        <w:rPr>
          <w:rFonts w:eastAsia="Times New Roman" w:cs="Arial"/>
          <w:bCs/>
          <w:lang w:eastAsia="cs-CZ"/>
        </w:rPr>
        <w:t>s</w:t>
      </w:r>
      <w:r w:rsidR="00D87C3C">
        <w:rPr>
          <w:rFonts w:eastAsia="Times New Roman" w:cs="Arial"/>
          <w:bCs/>
          <w:lang w:eastAsia="cs-CZ"/>
        </w:rPr>
        <w:t xml:space="preserve"> ještě</w:t>
      </w:r>
      <w:r w:rsidRPr="00233D14">
        <w:rPr>
          <w:rFonts w:eastAsia="Times New Roman" w:cs="Arial"/>
          <w:bCs/>
          <w:lang w:eastAsia="cs-CZ"/>
        </w:rPr>
        <w:t> </w:t>
      </w:r>
      <w:r w:rsidR="00D87C3C" w:rsidRPr="00233D14">
        <w:rPr>
          <w:rFonts w:eastAsia="Times New Roman" w:cs="Arial"/>
          <w:bCs/>
          <w:lang w:eastAsia="cs-CZ"/>
        </w:rPr>
        <w:t>výhodn</w:t>
      </w:r>
      <w:r w:rsidR="00D87C3C">
        <w:rPr>
          <w:rFonts w:eastAsia="Times New Roman" w:cs="Arial"/>
          <w:bCs/>
          <w:lang w:eastAsia="cs-CZ"/>
        </w:rPr>
        <w:t>ější</w:t>
      </w:r>
      <w:r w:rsidR="00D87C3C" w:rsidRPr="00233D14">
        <w:rPr>
          <w:rFonts w:eastAsia="Times New Roman" w:cs="Arial"/>
          <w:bCs/>
          <w:lang w:eastAsia="cs-CZ"/>
        </w:rPr>
        <w:t xml:space="preserve"> </w:t>
      </w:r>
      <w:r w:rsidRPr="00233D14">
        <w:rPr>
          <w:rFonts w:eastAsia="Times New Roman" w:cs="Arial"/>
          <w:bCs/>
          <w:lang w:eastAsia="cs-CZ"/>
        </w:rPr>
        <w:t>dopravní polohou. AFI Vokovice nabízí větší a modernější prostory pro naše klienty, stejně jako zázemí pro zaměstnance</w:t>
      </w:r>
      <w:r w:rsidR="002F25D8">
        <w:rPr>
          <w:rFonts w:eastAsia="Times New Roman" w:cs="Arial"/>
          <w:bCs/>
          <w:lang w:eastAsia="cs-CZ"/>
        </w:rPr>
        <w:t>, v klíčové lokalitě Prahy 6</w:t>
      </w:r>
      <w:r w:rsidRPr="00233D14">
        <w:rPr>
          <w:rFonts w:eastAsia="Times New Roman" w:cs="Arial"/>
          <w:bCs/>
          <w:lang w:eastAsia="cs-CZ"/>
        </w:rPr>
        <w:t xml:space="preserve">. </w:t>
      </w:r>
      <w:r w:rsidRPr="00AA4FC5">
        <w:rPr>
          <w:rFonts w:eastAsia="Times New Roman" w:cs="Arial"/>
          <w:bCs/>
          <w:lang w:eastAsia="cs-CZ"/>
        </w:rPr>
        <w:t>V rámci CMC vznikne nové high</w:t>
      </w:r>
      <w:r w:rsidR="00D87C3C" w:rsidRPr="00AA4FC5">
        <w:rPr>
          <w:rFonts w:eastAsia="Times New Roman" w:cs="Arial"/>
          <w:bCs/>
          <w:lang w:eastAsia="cs-CZ"/>
        </w:rPr>
        <w:t>-</w:t>
      </w:r>
      <w:r w:rsidRPr="00AA4FC5">
        <w:rPr>
          <w:rFonts w:eastAsia="Times New Roman" w:cs="Arial"/>
          <w:bCs/>
          <w:lang w:eastAsia="cs-CZ"/>
        </w:rPr>
        <w:t>tech dentální centrum</w:t>
      </w:r>
      <w:r w:rsidR="00BA3E69" w:rsidRPr="00AA4FC5">
        <w:rPr>
          <w:rFonts w:eastAsia="Times New Roman" w:cs="Arial"/>
          <w:bCs/>
          <w:lang w:eastAsia="cs-CZ"/>
        </w:rPr>
        <w:t xml:space="preserve"> a </w:t>
      </w:r>
      <w:r w:rsidRPr="00AA4FC5">
        <w:rPr>
          <w:rFonts w:eastAsia="Times New Roman" w:cs="Arial"/>
          <w:bCs/>
          <w:lang w:eastAsia="cs-CZ"/>
        </w:rPr>
        <w:t>nový koncept poskytování lékařské ambulantní péče</w:t>
      </w:r>
      <w:r w:rsidR="00BA3E69" w:rsidRPr="00AA4FC5">
        <w:rPr>
          <w:rFonts w:eastAsia="Times New Roman" w:cs="Arial"/>
          <w:bCs/>
          <w:lang w:eastAsia="cs-CZ"/>
        </w:rPr>
        <w:t xml:space="preserve"> včetně </w:t>
      </w:r>
      <w:r w:rsidRPr="00AA4FC5">
        <w:rPr>
          <w:rFonts w:eastAsia="Times New Roman" w:cs="Arial"/>
          <w:bCs/>
          <w:lang w:eastAsia="cs-CZ"/>
        </w:rPr>
        <w:t>otevřen</w:t>
      </w:r>
      <w:r w:rsidR="00BA3E69" w:rsidRPr="00AA4FC5">
        <w:rPr>
          <w:rFonts w:eastAsia="Times New Roman" w:cs="Arial"/>
          <w:bCs/>
          <w:lang w:eastAsia="cs-CZ"/>
        </w:rPr>
        <w:t>ých</w:t>
      </w:r>
      <w:r w:rsidRPr="00AA4FC5">
        <w:rPr>
          <w:rFonts w:eastAsia="Times New Roman" w:cs="Arial"/>
          <w:bCs/>
          <w:lang w:eastAsia="cs-CZ"/>
        </w:rPr>
        <w:t xml:space="preserve"> sester</w:t>
      </w:r>
      <w:r w:rsidR="00BA3E69" w:rsidRPr="00AA4FC5">
        <w:rPr>
          <w:rFonts w:eastAsia="Times New Roman" w:cs="Arial"/>
          <w:bCs/>
          <w:lang w:eastAsia="cs-CZ"/>
        </w:rPr>
        <w:t>e</w:t>
      </w:r>
      <w:r w:rsidRPr="00AA4FC5">
        <w:rPr>
          <w:rFonts w:eastAsia="Times New Roman" w:cs="Arial"/>
          <w:bCs/>
          <w:lang w:eastAsia="cs-CZ"/>
        </w:rPr>
        <w:t>n a zapojení zdravotnických asistentů. K</w:t>
      </w:r>
      <w:r w:rsidRPr="00233D14">
        <w:rPr>
          <w:rFonts w:eastAsia="Times New Roman" w:cs="Arial"/>
          <w:bCs/>
          <w:lang w:eastAsia="cs-CZ"/>
        </w:rPr>
        <w:t xml:space="preserve">omfortní prostory si zaslouží pacienti i zaměstnanci,“ upřesňuje </w:t>
      </w:r>
      <w:r w:rsidRPr="00233D14">
        <w:rPr>
          <w:rFonts w:eastAsia="Times New Roman" w:cs="Arial"/>
          <w:lang w:eastAsia="cs-CZ"/>
        </w:rPr>
        <w:t>MUDr. Barbara</w:t>
      </w:r>
      <w:r w:rsidRPr="00233D14">
        <w:rPr>
          <w:rStyle w:val="Siln"/>
        </w:rPr>
        <w:t xml:space="preserve"> </w:t>
      </w:r>
      <w:r w:rsidRPr="00CD5F48">
        <w:rPr>
          <w:rStyle w:val="Siln"/>
          <w:b w:val="0"/>
        </w:rPr>
        <w:t>Taušová</w:t>
      </w:r>
      <w:r w:rsidRPr="00233D14">
        <w:rPr>
          <w:rStyle w:val="Siln"/>
        </w:rPr>
        <w:t xml:space="preserve">, </w:t>
      </w:r>
      <w:r w:rsidRPr="00233D14">
        <w:rPr>
          <w:rStyle w:val="Siln"/>
          <w:b w:val="0"/>
        </w:rPr>
        <w:t>jednatelka</w:t>
      </w:r>
      <w:r w:rsidRPr="00233D14">
        <w:rPr>
          <w:rStyle w:val="Siln"/>
        </w:rPr>
        <w:t xml:space="preserve"> </w:t>
      </w:r>
      <w:r w:rsidRPr="00CD5F48">
        <w:rPr>
          <w:rStyle w:val="Siln"/>
          <w:b w:val="0"/>
        </w:rPr>
        <w:t>CMC</w:t>
      </w:r>
      <w:r w:rsidRPr="00CD5F48">
        <w:rPr>
          <w:rFonts w:eastAsia="Times New Roman" w:cs="Arial"/>
          <w:b/>
          <w:lang w:eastAsia="cs-CZ"/>
        </w:rPr>
        <w:t>.</w:t>
      </w:r>
      <w:bookmarkEnd w:id="2"/>
    </w:p>
    <w:p w:rsidR="004517B0" w:rsidRPr="002C0F2A" w:rsidRDefault="004517B0" w:rsidP="00AB0656">
      <w:pPr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="Arial"/>
          <w:bCs/>
          <w:sz w:val="22"/>
          <w:szCs w:val="22"/>
        </w:rPr>
      </w:pPr>
    </w:p>
    <w:p w:rsidR="00220F6C" w:rsidRDefault="00BC45AE" w:rsidP="00220F6C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AFI Vokovice tvoří dvě kancelářské budovy, které se vizuálně i prostorově </w:t>
      </w:r>
      <w:r w:rsidR="008E3E67">
        <w:rPr>
          <w:rFonts w:asciiTheme="minorHAnsi" w:hAnsiTheme="minorHAnsi" w:cs="Arial"/>
          <w:sz w:val="22"/>
          <w:szCs w:val="22"/>
        </w:rPr>
        <w:t>odlišují</w:t>
      </w:r>
      <w:r>
        <w:rPr>
          <w:rFonts w:asciiTheme="minorHAnsi" w:hAnsiTheme="minorHAnsi" w:cs="Arial"/>
          <w:sz w:val="22"/>
          <w:szCs w:val="22"/>
        </w:rPr>
        <w:t xml:space="preserve">, ale přesto </w:t>
      </w:r>
      <w:r w:rsidR="002C679A">
        <w:rPr>
          <w:rFonts w:asciiTheme="minorHAnsi" w:hAnsiTheme="minorHAnsi" w:cs="Arial"/>
          <w:sz w:val="22"/>
          <w:szCs w:val="22"/>
        </w:rPr>
        <w:t xml:space="preserve">představují </w:t>
      </w:r>
      <w:r w:rsidR="00D63315">
        <w:rPr>
          <w:rFonts w:asciiTheme="minorHAnsi" w:hAnsiTheme="minorHAnsi" w:cs="Arial"/>
          <w:sz w:val="22"/>
          <w:szCs w:val="22"/>
        </w:rPr>
        <w:t xml:space="preserve">jeden </w:t>
      </w:r>
      <w:r>
        <w:rPr>
          <w:rFonts w:asciiTheme="minorHAnsi" w:hAnsiTheme="minorHAnsi" w:cs="Arial"/>
          <w:sz w:val="22"/>
          <w:szCs w:val="22"/>
        </w:rPr>
        <w:t>kompaktní celek. Nižší šestip</w:t>
      </w:r>
      <w:r w:rsidR="00F16A1B">
        <w:rPr>
          <w:rFonts w:asciiTheme="minorHAnsi" w:hAnsiTheme="minorHAnsi" w:cs="Arial"/>
          <w:sz w:val="22"/>
          <w:szCs w:val="22"/>
        </w:rPr>
        <w:t>odlažní</w:t>
      </w:r>
      <w:r>
        <w:rPr>
          <w:rFonts w:asciiTheme="minorHAnsi" w:hAnsiTheme="minorHAnsi" w:cs="Arial"/>
          <w:sz w:val="22"/>
          <w:szCs w:val="22"/>
        </w:rPr>
        <w:t xml:space="preserve"> budova A je objemnější a dominuje jí šedý </w:t>
      </w:r>
      <w:r w:rsidR="00F16A1B">
        <w:rPr>
          <w:rFonts w:asciiTheme="minorHAnsi" w:hAnsiTheme="minorHAnsi" w:cs="Arial"/>
          <w:sz w:val="22"/>
          <w:szCs w:val="22"/>
        </w:rPr>
        <w:t>obklad ze sklocementových tvarovek</w:t>
      </w:r>
      <w:r>
        <w:rPr>
          <w:rFonts w:asciiTheme="minorHAnsi" w:hAnsiTheme="minorHAnsi" w:cs="Arial"/>
          <w:sz w:val="22"/>
          <w:szCs w:val="22"/>
        </w:rPr>
        <w:t xml:space="preserve"> v geometrickém uspořádání. </w:t>
      </w:r>
      <w:r w:rsidR="002320DB">
        <w:rPr>
          <w:rFonts w:asciiTheme="minorHAnsi" w:hAnsiTheme="minorHAnsi" w:cs="Arial"/>
          <w:sz w:val="22"/>
          <w:szCs w:val="22"/>
        </w:rPr>
        <w:t>V</w:t>
      </w:r>
      <w:r w:rsidR="00220F6C">
        <w:rPr>
          <w:rFonts w:asciiTheme="minorHAnsi" w:hAnsiTheme="minorHAnsi" w:cs="Arial"/>
          <w:sz w:val="22"/>
          <w:szCs w:val="22"/>
        </w:rPr>
        <w:t>yšší osmip</w:t>
      </w:r>
      <w:r w:rsidR="00F16A1B">
        <w:rPr>
          <w:rFonts w:asciiTheme="minorHAnsi" w:hAnsiTheme="minorHAnsi" w:cs="Arial"/>
          <w:sz w:val="22"/>
          <w:szCs w:val="22"/>
        </w:rPr>
        <w:t>odlažní</w:t>
      </w:r>
      <w:r w:rsidR="00220F6C">
        <w:rPr>
          <w:rFonts w:asciiTheme="minorHAnsi" w:hAnsiTheme="minorHAnsi" w:cs="Arial"/>
          <w:sz w:val="22"/>
          <w:szCs w:val="22"/>
        </w:rPr>
        <w:t xml:space="preserve"> budova B </w:t>
      </w:r>
      <w:r w:rsidR="008E3E67">
        <w:rPr>
          <w:rFonts w:asciiTheme="minorHAnsi" w:hAnsiTheme="minorHAnsi" w:cs="Arial"/>
          <w:sz w:val="22"/>
          <w:szCs w:val="22"/>
        </w:rPr>
        <w:t xml:space="preserve">zaujímá menší část území a </w:t>
      </w:r>
      <w:r w:rsidR="002C679A">
        <w:rPr>
          <w:rFonts w:asciiTheme="minorHAnsi" w:hAnsiTheme="minorHAnsi" w:cs="Arial"/>
          <w:sz w:val="22"/>
          <w:szCs w:val="22"/>
        </w:rPr>
        <w:t>charakterizují ji</w:t>
      </w:r>
      <w:r w:rsidR="00220F6C">
        <w:rPr>
          <w:rFonts w:asciiTheme="minorHAnsi" w:hAnsiTheme="minorHAnsi" w:cs="Arial"/>
          <w:sz w:val="22"/>
          <w:szCs w:val="22"/>
        </w:rPr>
        <w:t xml:space="preserve"> </w:t>
      </w:r>
      <w:r w:rsidR="002320DB">
        <w:rPr>
          <w:rFonts w:asciiTheme="minorHAnsi" w:hAnsiTheme="minorHAnsi" w:cs="Arial"/>
          <w:sz w:val="22"/>
          <w:szCs w:val="22"/>
        </w:rPr>
        <w:t>atraktivní zlatav</w:t>
      </w:r>
      <w:r w:rsidR="002C679A">
        <w:rPr>
          <w:rFonts w:asciiTheme="minorHAnsi" w:hAnsiTheme="minorHAnsi" w:cs="Arial"/>
          <w:sz w:val="22"/>
          <w:szCs w:val="22"/>
        </w:rPr>
        <w:t>é</w:t>
      </w:r>
      <w:r w:rsidR="002320DB">
        <w:rPr>
          <w:rFonts w:asciiTheme="minorHAnsi" w:hAnsiTheme="minorHAnsi" w:cs="Arial"/>
          <w:sz w:val="22"/>
          <w:szCs w:val="22"/>
        </w:rPr>
        <w:t xml:space="preserve"> pilastry, díky nimž zaujme na první pohled</w:t>
      </w:r>
      <w:r w:rsidR="00220F6C">
        <w:rPr>
          <w:rFonts w:asciiTheme="minorHAnsi" w:hAnsiTheme="minorHAnsi" w:cs="Arial"/>
          <w:sz w:val="22"/>
          <w:szCs w:val="22"/>
        </w:rPr>
        <w:t xml:space="preserve">. </w:t>
      </w:r>
      <w:r w:rsidR="00220F6C">
        <w:rPr>
          <w:rFonts w:ascii="Calibri" w:hAnsi="Calibri" w:cs="Arial"/>
          <w:bCs/>
          <w:sz w:val="22"/>
          <w:szCs w:val="22"/>
        </w:rPr>
        <w:t xml:space="preserve">Projekt </w:t>
      </w:r>
      <w:r w:rsidR="002320DB">
        <w:rPr>
          <w:rFonts w:ascii="Calibri" w:hAnsi="Calibri" w:cs="Arial"/>
          <w:bCs/>
          <w:sz w:val="22"/>
          <w:szCs w:val="22"/>
        </w:rPr>
        <w:t>je dílem</w:t>
      </w:r>
      <w:r w:rsidR="00220F6C">
        <w:rPr>
          <w:rFonts w:ascii="Calibri" w:hAnsi="Calibri" w:cs="Arial"/>
          <w:bCs/>
          <w:sz w:val="22"/>
          <w:szCs w:val="22"/>
        </w:rPr>
        <w:t xml:space="preserve"> studia DAM architekti a aspiruje na zelený certifikát LEED v nejvyšším stupni </w:t>
      </w:r>
      <w:r w:rsidR="00220F6C">
        <w:rPr>
          <w:rFonts w:ascii="Calibri" w:hAnsi="Calibri" w:cs="Arial"/>
          <w:bCs/>
          <w:sz w:val="22"/>
          <w:szCs w:val="22"/>
        </w:rPr>
        <w:lastRenderedPageBreak/>
        <w:t xml:space="preserve">Platinum. </w:t>
      </w:r>
      <w:r w:rsidR="00D63315">
        <w:rPr>
          <w:rStyle w:val="Siln"/>
          <w:rFonts w:ascii="Calibri" w:hAnsi="Calibri" w:cs="Arial"/>
          <w:b w:val="0"/>
          <w:sz w:val="22"/>
          <w:szCs w:val="22"/>
        </w:rPr>
        <w:t xml:space="preserve">K vysokému ratingu </w:t>
      </w:r>
      <w:r w:rsidR="00220F6C" w:rsidRPr="00A86460">
        <w:rPr>
          <w:rStyle w:val="Siln"/>
          <w:rFonts w:ascii="Calibri" w:hAnsi="Calibri" w:cs="Arial"/>
          <w:b w:val="0"/>
          <w:sz w:val="22"/>
          <w:szCs w:val="22"/>
        </w:rPr>
        <w:t xml:space="preserve">přispívá dostupnost komplexu různými </w:t>
      </w:r>
      <w:r w:rsidR="00220F6C">
        <w:rPr>
          <w:rStyle w:val="Siln"/>
          <w:rFonts w:ascii="Calibri" w:hAnsi="Calibri" w:cs="Arial"/>
          <w:b w:val="0"/>
          <w:sz w:val="22"/>
          <w:szCs w:val="22"/>
        </w:rPr>
        <w:t>dopravními prostředky</w:t>
      </w:r>
      <w:r w:rsidR="00220F6C" w:rsidRPr="00A86460">
        <w:rPr>
          <w:rStyle w:val="Siln"/>
          <w:rFonts w:ascii="Calibri" w:hAnsi="Calibri" w:cs="Arial"/>
          <w:b w:val="0"/>
          <w:sz w:val="22"/>
          <w:szCs w:val="22"/>
        </w:rPr>
        <w:t>,</w:t>
      </w:r>
      <w:r w:rsidR="00220F6C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220F6C" w:rsidRPr="00A86460">
        <w:rPr>
          <w:rStyle w:val="Siln"/>
          <w:rFonts w:ascii="Calibri" w:hAnsi="Calibri" w:cs="Arial"/>
          <w:b w:val="0"/>
          <w:sz w:val="22"/>
          <w:szCs w:val="22"/>
        </w:rPr>
        <w:t>zázemí pro cyklisty</w:t>
      </w:r>
      <w:r w:rsidR="00220F6C">
        <w:rPr>
          <w:rStyle w:val="Siln"/>
          <w:rFonts w:ascii="Calibri" w:hAnsi="Calibri" w:cs="Arial"/>
          <w:b w:val="0"/>
          <w:sz w:val="22"/>
          <w:szCs w:val="22"/>
        </w:rPr>
        <w:t xml:space="preserve">, </w:t>
      </w:r>
      <w:r w:rsidR="00220F6C" w:rsidRPr="00A86460">
        <w:rPr>
          <w:rStyle w:val="Siln"/>
          <w:rFonts w:ascii="Calibri" w:hAnsi="Calibri" w:cs="Arial"/>
          <w:b w:val="0"/>
          <w:sz w:val="22"/>
          <w:szCs w:val="22"/>
        </w:rPr>
        <w:t>minimalizace světelného znečištění</w:t>
      </w:r>
      <w:r w:rsidR="002C679A">
        <w:rPr>
          <w:rStyle w:val="Siln"/>
          <w:rFonts w:ascii="Calibri" w:hAnsi="Calibri" w:cs="Arial"/>
          <w:b w:val="0"/>
          <w:sz w:val="22"/>
          <w:szCs w:val="22"/>
        </w:rPr>
        <w:t>,</w:t>
      </w:r>
      <w:r w:rsidR="00220F6C">
        <w:rPr>
          <w:rStyle w:val="Siln"/>
          <w:rFonts w:ascii="Calibri" w:hAnsi="Calibri" w:cs="Arial"/>
          <w:b w:val="0"/>
          <w:sz w:val="22"/>
          <w:szCs w:val="22"/>
        </w:rPr>
        <w:t xml:space="preserve"> zelené střechy a parkové úpravy </w:t>
      </w:r>
      <w:r w:rsidR="00CD5F48">
        <w:rPr>
          <w:rStyle w:val="Siln"/>
          <w:rFonts w:ascii="Calibri" w:hAnsi="Calibri" w:cs="Arial"/>
          <w:b w:val="0"/>
          <w:sz w:val="22"/>
          <w:szCs w:val="22"/>
        </w:rPr>
        <w:t>v okolí</w:t>
      </w:r>
      <w:r w:rsidR="00220F6C" w:rsidRPr="00A86460">
        <w:rPr>
          <w:rStyle w:val="Siln"/>
          <w:rFonts w:ascii="Calibri" w:hAnsi="Calibri" w:cs="Arial"/>
          <w:b w:val="0"/>
          <w:sz w:val="22"/>
          <w:szCs w:val="22"/>
        </w:rPr>
        <w:t>.</w:t>
      </w:r>
      <w:r w:rsidR="00220F6C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</w:p>
    <w:p w:rsidR="00317EB7" w:rsidRDefault="00317EB7" w:rsidP="00A86460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</w:p>
    <w:p w:rsidR="00AF0E62" w:rsidRDefault="008735DB" w:rsidP="00AF0E62">
      <w:pPr>
        <w:jc w:val="center"/>
        <w:rPr>
          <w:rStyle w:val="Hypertextovodkaz"/>
          <w:rFonts w:ascii="Calibri" w:hAnsi="Calibri" w:cs="Arial"/>
          <w:sz w:val="22"/>
          <w:szCs w:val="22"/>
        </w:rPr>
      </w:pPr>
      <w:hyperlink r:id="rId9" w:history="1">
        <w:r w:rsidR="00AF0E62" w:rsidRPr="00886E4A">
          <w:rPr>
            <w:rStyle w:val="Hypertextovodkaz"/>
            <w:rFonts w:ascii="Calibri" w:hAnsi="Calibri" w:cs="Arial"/>
            <w:sz w:val="22"/>
            <w:szCs w:val="22"/>
          </w:rPr>
          <w:t>www.afi-europe.eu</w:t>
        </w:r>
      </w:hyperlink>
    </w:p>
    <w:p w:rsidR="0086794E" w:rsidRPr="0086794E" w:rsidRDefault="008735DB" w:rsidP="0086794E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="Arial"/>
          <w:sz w:val="22"/>
          <w:szCs w:val="22"/>
        </w:rPr>
      </w:pPr>
      <w:hyperlink r:id="rId10" w:history="1">
        <w:r w:rsidR="0086794E" w:rsidRPr="0086794E">
          <w:rPr>
            <w:rStyle w:val="Hypertextovodkaz"/>
            <w:rFonts w:asciiTheme="minorHAnsi" w:hAnsiTheme="minorHAnsi" w:cs="Arial"/>
            <w:sz w:val="22"/>
            <w:szCs w:val="22"/>
          </w:rPr>
          <w:t>www.afi-vokovice.cz</w:t>
        </w:r>
      </w:hyperlink>
    </w:p>
    <w:p w:rsidR="0086794E" w:rsidRPr="0086794E" w:rsidRDefault="0086794E" w:rsidP="0086794E">
      <w:pPr>
        <w:pStyle w:val="Prosttext"/>
        <w:pBdr>
          <w:bottom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C33C6D" w:rsidRPr="00E9606B" w:rsidRDefault="00C33C6D" w:rsidP="00C33C6D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:rsidR="00C33C6D" w:rsidRPr="002047EC" w:rsidRDefault="00C33C6D" w:rsidP="00C33C6D">
      <w:pPr>
        <w:pStyle w:val="Prosttext"/>
        <w:jc w:val="both"/>
        <w:rPr>
          <w:rFonts w:ascii="Calibri" w:hAnsi="Calibri"/>
          <w:sz w:val="22"/>
          <w:szCs w:val="22"/>
        </w:rPr>
      </w:pPr>
      <w:r w:rsidRPr="002047EC">
        <w:rPr>
          <w:rFonts w:ascii="Calibri" w:hAnsi="Calibri" w:cs="Arial"/>
          <w:b/>
          <w:i/>
          <w:sz w:val="22"/>
          <w:szCs w:val="22"/>
        </w:rPr>
        <w:t xml:space="preserve">AFI EUROPE Czech Republic, dceřiná společnost skupiny Africa Israel Investments, </w:t>
      </w:r>
      <w:r w:rsidRPr="002047EC">
        <w:rPr>
          <w:rStyle w:val="Siln"/>
          <w:rFonts w:ascii="Calibri" w:hAnsi="Calibri" w:cs="Arial"/>
          <w:i/>
          <w:sz w:val="22"/>
          <w:szCs w:val="22"/>
        </w:rPr>
        <w:t>je předním mezinárodním investorem a developerem v oblasti komerčních a bytových nemovitostí se zaměřením na realitní trhy střední a východní Evropy.</w:t>
      </w:r>
      <w:r w:rsidRPr="002047EC">
        <w:rPr>
          <w:rFonts w:ascii="Calibri" w:hAnsi="Calibri" w:cs="Arial"/>
          <w:b/>
          <w:i/>
          <w:sz w:val="22"/>
          <w:szCs w:val="22"/>
        </w:rPr>
        <w:t xml:space="preserve"> </w:t>
      </w:r>
      <w:r w:rsidRPr="002047EC">
        <w:rPr>
          <w:rFonts w:ascii="Calibri" w:hAnsi="Calibri" w:cs="Arial"/>
          <w:i/>
          <w:sz w:val="22"/>
          <w:szCs w:val="22"/>
        </w:rPr>
        <w:t>AFI EUROPE Czech Republic působí v České republice od roku 1997, kde dokončila celou řadu úspěšných projektů: nákupní centra Palác Flora a</w:t>
      </w:r>
      <w:r>
        <w:rPr>
          <w:rFonts w:ascii="Calibri" w:hAnsi="Calibri" w:cs="Arial"/>
          <w:i/>
          <w:sz w:val="22"/>
          <w:szCs w:val="22"/>
        </w:rPr>
        <w:t> </w:t>
      </w:r>
      <w:r w:rsidRPr="002047EC">
        <w:rPr>
          <w:rFonts w:ascii="Calibri" w:hAnsi="Calibri" w:cs="Arial"/>
          <w:i/>
          <w:sz w:val="22"/>
          <w:szCs w:val="22"/>
        </w:rPr>
        <w:t>AFI Palác Pardubice, rezidenční komplexy Korunní Dvůr, Tulipa Rokytka a Tulipa Modřanská rokle nebo logistický park D8 European Park. Na poli kancelářských nemovitostí AFI EUROPE Czech Republic dokončila tři fáze administrativního centra Classic 7 Business Park a v současné době realizuje projekty Butterfly v Praze 8 – Karlíně a AFI Vokovice v Praze 6 - Veleslavíně. Zároveň je ve výstavbě i rezidenční projekt Tulipa Třebešín v Praze 3 a multifunkční projekt AFI CITY v Praze 9 u stanice metra Kolbenova, který zahrnuje rezidenční, administrativní a obchodní plochy.</w:t>
      </w:r>
    </w:p>
    <w:p w:rsidR="00C33C6D" w:rsidRPr="003126B0" w:rsidRDefault="00C33C6D" w:rsidP="00C33C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br/>
      </w:r>
    </w:p>
    <w:p w:rsidR="00C33C6D" w:rsidRPr="003126B0" w:rsidRDefault="00C33C6D" w:rsidP="00C33C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outlineLvl w:val="0"/>
        <w:rPr>
          <w:rFonts w:ascii="Calibri" w:hAnsi="Calibri" w:cs="Helvetica"/>
          <w:b/>
          <w:sz w:val="22"/>
          <w:szCs w:val="22"/>
        </w:rPr>
      </w:pPr>
      <w:r w:rsidRPr="003126B0">
        <w:rPr>
          <w:rFonts w:ascii="Calibri" w:hAnsi="Calibri" w:cs="Helvetica"/>
          <w:b/>
          <w:sz w:val="22"/>
          <w:szCs w:val="22"/>
        </w:rPr>
        <w:t>Pro více informací kontaktujte:</w:t>
      </w:r>
    </w:p>
    <w:p w:rsidR="00C33C6D" w:rsidRPr="003126B0" w:rsidRDefault="00C33C6D" w:rsidP="00C33C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sz w:val="22"/>
          <w:szCs w:val="22"/>
        </w:rPr>
      </w:pPr>
    </w:p>
    <w:p w:rsidR="00C33C6D" w:rsidRPr="003126B0" w:rsidRDefault="00C33C6D" w:rsidP="00C33C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b/>
          <w:sz w:val="22"/>
          <w:szCs w:val="22"/>
        </w:rPr>
      </w:pPr>
      <w:r w:rsidRPr="003126B0">
        <w:rPr>
          <w:rFonts w:ascii="Calibri" w:hAnsi="Calibri"/>
          <w:b/>
          <w:sz w:val="22"/>
          <w:szCs w:val="22"/>
        </w:rPr>
        <w:t>Crest Communications, a.s.</w:t>
      </w:r>
    </w:p>
    <w:p w:rsidR="00C33C6D" w:rsidRPr="003126B0" w:rsidRDefault="00C33C6D" w:rsidP="00C33C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Denisa Kolaříková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Kamila Čadková</w:t>
      </w:r>
    </w:p>
    <w:p w:rsidR="00C33C6D" w:rsidRPr="001C38F3" w:rsidRDefault="008735DB" w:rsidP="00C33C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hyperlink r:id="rId11" w:history="1">
        <w:r w:rsidR="00C33C6D" w:rsidRPr="003126B0">
          <w:rPr>
            <w:rStyle w:val="Hypertextovodkaz"/>
            <w:rFonts w:ascii="Calibri" w:hAnsi="Calibri" w:cs="Helvetica"/>
            <w:sz w:val="22"/>
            <w:szCs w:val="22"/>
          </w:rPr>
          <w:t>denisa.kolarikova@crestcom.cz</w:t>
        </w:r>
      </w:hyperlink>
      <w:r w:rsidR="00C33C6D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C33C6D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C33C6D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C33C6D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C33C6D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C33C6D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hyperlink r:id="rId12" w:history="1">
        <w:r w:rsidR="00C33C6D" w:rsidRPr="00FF62C6">
          <w:rPr>
            <w:rStyle w:val="Hypertextovodkaz"/>
            <w:rFonts w:ascii="Calibri" w:hAnsi="Calibri"/>
            <w:sz w:val="22"/>
            <w:szCs w:val="22"/>
          </w:rPr>
          <w:t>kamila.cadkova@crestcom.cz</w:t>
        </w:r>
      </w:hyperlink>
    </w:p>
    <w:p w:rsidR="00C33C6D" w:rsidRDefault="00C33C6D" w:rsidP="00C33C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mobil</w:t>
      </w:r>
      <w:r>
        <w:rPr>
          <w:rFonts w:ascii="Calibri" w:hAnsi="Calibri" w:cs="Helvetica"/>
          <w:sz w:val="22"/>
          <w:szCs w:val="22"/>
        </w:rPr>
        <w:t>:</w:t>
      </w:r>
      <w:r w:rsidRPr="003126B0">
        <w:rPr>
          <w:rFonts w:ascii="Calibri" w:hAnsi="Calibri" w:cs="Helvetica"/>
          <w:sz w:val="22"/>
          <w:szCs w:val="22"/>
        </w:rPr>
        <w:t xml:space="preserve"> 731 613</w:t>
      </w:r>
      <w:r>
        <w:rPr>
          <w:rFonts w:ascii="Calibri" w:hAnsi="Calibri" w:cs="Helvetica"/>
          <w:sz w:val="22"/>
          <w:szCs w:val="22"/>
        </w:rPr>
        <w:t> </w:t>
      </w:r>
      <w:r w:rsidRPr="003126B0">
        <w:rPr>
          <w:rFonts w:ascii="Calibri" w:hAnsi="Calibri" w:cs="Helvetica"/>
          <w:sz w:val="22"/>
          <w:szCs w:val="22"/>
        </w:rPr>
        <w:t>606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  <w:t>m</w:t>
      </w:r>
      <w:r w:rsidRPr="003126B0">
        <w:rPr>
          <w:rFonts w:ascii="Calibri" w:hAnsi="Calibri" w:cs="Helvetica"/>
          <w:sz w:val="22"/>
          <w:szCs w:val="22"/>
        </w:rPr>
        <w:t>obil</w:t>
      </w:r>
      <w:r>
        <w:rPr>
          <w:rFonts w:ascii="Calibri" w:hAnsi="Calibri" w:cs="Helvetica"/>
          <w:sz w:val="22"/>
          <w:szCs w:val="22"/>
        </w:rPr>
        <w:t>: 731 613 609</w:t>
      </w:r>
    </w:p>
    <w:p w:rsidR="00C33C6D" w:rsidRDefault="00C33C6D" w:rsidP="00C33C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p w:rsidR="00C33C6D" w:rsidRPr="00886E4A" w:rsidRDefault="00C33C6D" w:rsidP="00AF0E62">
      <w:pPr>
        <w:jc w:val="center"/>
        <w:rPr>
          <w:rFonts w:ascii="Calibri" w:hAnsi="Calibri" w:cs="Arial"/>
          <w:sz w:val="22"/>
          <w:szCs w:val="22"/>
        </w:rPr>
      </w:pPr>
    </w:p>
    <w:sectPr w:rsidR="00C33C6D" w:rsidRPr="00886E4A" w:rsidSect="002C009D">
      <w:pgSz w:w="11906" w:h="16838"/>
      <w:pgMar w:top="851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10F" w:rsidRDefault="0089710F">
      <w:r>
        <w:separator/>
      </w:r>
    </w:p>
  </w:endnote>
  <w:endnote w:type="continuationSeparator" w:id="0">
    <w:p w:rsidR="0089710F" w:rsidRDefault="0089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10F" w:rsidRDefault="0089710F">
      <w:r>
        <w:separator/>
      </w:r>
    </w:p>
  </w:footnote>
  <w:footnote w:type="continuationSeparator" w:id="0">
    <w:p w:rsidR="0089710F" w:rsidRDefault="00897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1BC5"/>
    <w:multiLevelType w:val="multilevel"/>
    <w:tmpl w:val="FC3C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74A91"/>
    <w:multiLevelType w:val="multilevel"/>
    <w:tmpl w:val="9EFE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CC084D"/>
    <w:multiLevelType w:val="multilevel"/>
    <w:tmpl w:val="5B96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29489F"/>
    <w:multiLevelType w:val="multilevel"/>
    <w:tmpl w:val="600C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D767C6"/>
    <w:multiLevelType w:val="multilevel"/>
    <w:tmpl w:val="ABB0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9644C1"/>
    <w:multiLevelType w:val="multilevel"/>
    <w:tmpl w:val="DD92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7C0511"/>
    <w:multiLevelType w:val="multilevel"/>
    <w:tmpl w:val="1E86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842F42"/>
    <w:multiLevelType w:val="hybridMultilevel"/>
    <w:tmpl w:val="B942A944"/>
    <w:lvl w:ilvl="0" w:tplc="EEE8E80C">
      <w:start w:val="16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F4"/>
    <w:rsid w:val="0000032A"/>
    <w:rsid w:val="00001DE9"/>
    <w:rsid w:val="00002F35"/>
    <w:rsid w:val="00004D0C"/>
    <w:rsid w:val="00007CFC"/>
    <w:rsid w:val="000137F4"/>
    <w:rsid w:val="00021EE5"/>
    <w:rsid w:val="0003420B"/>
    <w:rsid w:val="00050A79"/>
    <w:rsid w:val="000552A2"/>
    <w:rsid w:val="00062E07"/>
    <w:rsid w:val="00063702"/>
    <w:rsid w:val="000644C1"/>
    <w:rsid w:val="000658DB"/>
    <w:rsid w:val="0006647D"/>
    <w:rsid w:val="00067819"/>
    <w:rsid w:val="00072E02"/>
    <w:rsid w:val="00076A81"/>
    <w:rsid w:val="000839AF"/>
    <w:rsid w:val="0008506E"/>
    <w:rsid w:val="00086104"/>
    <w:rsid w:val="0009603C"/>
    <w:rsid w:val="000A3129"/>
    <w:rsid w:val="000A46CC"/>
    <w:rsid w:val="000B4063"/>
    <w:rsid w:val="000B54C1"/>
    <w:rsid w:val="000B5C21"/>
    <w:rsid w:val="000B7A9F"/>
    <w:rsid w:val="000C4665"/>
    <w:rsid w:val="000C4CF2"/>
    <w:rsid w:val="000D392D"/>
    <w:rsid w:val="000D62B2"/>
    <w:rsid w:val="000D70F5"/>
    <w:rsid w:val="000D7295"/>
    <w:rsid w:val="000E1E4B"/>
    <w:rsid w:val="000F2FEB"/>
    <w:rsid w:val="000F44E4"/>
    <w:rsid w:val="00100A0E"/>
    <w:rsid w:val="00103368"/>
    <w:rsid w:val="00104F43"/>
    <w:rsid w:val="00105E65"/>
    <w:rsid w:val="00106DBF"/>
    <w:rsid w:val="00113DAA"/>
    <w:rsid w:val="00114D76"/>
    <w:rsid w:val="00120796"/>
    <w:rsid w:val="00122463"/>
    <w:rsid w:val="00124999"/>
    <w:rsid w:val="00124ACB"/>
    <w:rsid w:val="00132A91"/>
    <w:rsid w:val="00134D67"/>
    <w:rsid w:val="0013501B"/>
    <w:rsid w:val="00142B6C"/>
    <w:rsid w:val="00143BE5"/>
    <w:rsid w:val="001449E3"/>
    <w:rsid w:val="00147E3F"/>
    <w:rsid w:val="001530C2"/>
    <w:rsid w:val="00163374"/>
    <w:rsid w:val="001635C8"/>
    <w:rsid w:val="00166E12"/>
    <w:rsid w:val="001725DD"/>
    <w:rsid w:val="00180AA0"/>
    <w:rsid w:val="00182F2B"/>
    <w:rsid w:val="0018764E"/>
    <w:rsid w:val="00190E21"/>
    <w:rsid w:val="0019404A"/>
    <w:rsid w:val="001946FB"/>
    <w:rsid w:val="00194846"/>
    <w:rsid w:val="00196FA9"/>
    <w:rsid w:val="001A1782"/>
    <w:rsid w:val="001A3499"/>
    <w:rsid w:val="001A5ABC"/>
    <w:rsid w:val="001B424C"/>
    <w:rsid w:val="001B7AC9"/>
    <w:rsid w:val="001C2C60"/>
    <w:rsid w:val="001D1515"/>
    <w:rsid w:val="001D417A"/>
    <w:rsid w:val="001D7F86"/>
    <w:rsid w:val="001E09E1"/>
    <w:rsid w:val="001E0ECB"/>
    <w:rsid w:val="001E460F"/>
    <w:rsid w:val="001E4891"/>
    <w:rsid w:val="001E4B27"/>
    <w:rsid w:val="001E6737"/>
    <w:rsid w:val="001E6BD3"/>
    <w:rsid w:val="001E77EE"/>
    <w:rsid w:val="001F0B94"/>
    <w:rsid w:val="001F30E4"/>
    <w:rsid w:val="001F4190"/>
    <w:rsid w:val="001F5AA2"/>
    <w:rsid w:val="00201911"/>
    <w:rsid w:val="00202046"/>
    <w:rsid w:val="00207944"/>
    <w:rsid w:val="0021099D"/>
    <w:rsid w:val="00212040"/>
    <w:rsid w:val="00220F6C"/>
    <w:rsid w:val="0022481E"/>
    <w:rsid w:val="0022493D"/>
    <w:rsid w:val="00226049"/>
    <w:rsid w:val="00227BBC"/>
    <w:rsid w:val="0023092D"/>
    <w:rsid w:val="002320DB"/>
    <w:rsid w:val="00233D14"/>
    <w:rsid w:val="00233FB7"/>
    <w:rsid w:val="00234620"/>
    <w:rsid w:val="00234A48"/>
    <w:rsid w:val="002402B1"/>
    <w:rsid w:val="0024105F"/>
    <w:rsid w:val="00244BBF"/>
    <w:rsid w:val="00244C83"/>
    <w:rsid w:val="002463BB"/>
    <w:rsid w:val="00256694"/>
    <w:rsid w:val="00273695"/>
    <w:rsid w:val="00282831"/>
    <w:rsid w:val="0028348C"/>
    <w:rsid w:val="00293A22"/>
    <w:rsid w:val="002A4EDA"/>
    <w:rsid w:val="002B1126"/>
    <w:rsid w:val="002B2896"/>
    <w:rsid w:val="002B77DF"/>
    <w:rsid w:val="002B7B52"/>
    <w:rsid w:val="002B7C8E"/>
    <w:rsid w:val="002C009D"/>
    <w:rsid w:val="002C0923"/>
    <w:rsid w:val="002C0F2A"/>
    <w:rsid w:val="002C54C4"/>
    <w:rsid w:val="002C679A"/>
    <w:rsid w:val="002D14B5"/>
    <w:rsid w:val="002D5F35"/>
    <w:rsid w:val="002D69A1"/>
    <w:rsid w:val="002F154D"/>
    <w:rsid w:val="002F18C1"/>
    <w:rsid w:val="002F25D8"/>
    <w:rsid w:val="002F5370"/>
    <w:rsid w:val="003006D3"/>
    <w:rsid w:val="003023E6"/>
    <w:rsid w:val="00304B25"/>
    <w:rsid w:val="003074CF"/>
    <w:rsid w:val="00307F36"/>
    <w:rsid w:val="00310BAC"/>
    <w:rsid w:val="003126B0"/>
    <w:rsid w:val="0031760A"/>
    <w:rsid w:val="00317EB7"/>
    <w:rsid w:val="0032162F"/>
    <w:rsid w:val="003256CD"/>
    <w:rsid w:val="0033093F"/>
    <w:rsid w:val="00330FBF"/>
    <w:rsid w:val="003345FB"/>
    <w:rsid w:val="003352EA"/>
    <w:rsid w:val="00340316"/>
    <w:rsid w:val="00340B64"/>
    <w:rsid w:val="00353682"/>
    <w:rsid w:val="0035564F"/>
    <w:rsid w:val="00356EA8"/>
    <w:rsid w:val="00357D79"/>
    <w:rsid w:val="003600BE"/>
    <w:rsid w:val="00361F4B"/>
    <w:rsid w:val="00362C29"/>
    <w:rsid w:val="00362D15"/>
    <w:rsid w:val="00365D05"/>
    <w:rsid w:val="00366743"/>
    <w:rsid w:val="0037026B"/>
    <w:rsid w:val="00372485"/>
    <w:rsid w:val="003727B6"/>
    <w:rsid w:val="0037302B"/>
    <w:rsid w:val="00380DB1"/>
    <w:rsid w:val="0038123C"/>
    <w:rsid w:val="003824DD"/>
    <w:rsid w:val="00395580"/>
    <w:rsid w:val="00395A28"/>
    <w:rsid w:val="00397A54"/>
    <w:rsid w:val="003A05E9"/>
    <w:rsid w:val="003A16A4"/>
    <w:rsid w:val="003A4B31"/>
    <w:rsid w:val="003B48B5"/>
    <w:rsid w:val="003C0DD4"/>
    <w:rsid w:val="003C4B4C"/>
    <w:rsid w:val="003C6BBB"/>
    <w:rsid w:val="003C6D3A"/>
    <w:rsid w:val="003D4579"/>
    <w:rsid w:val="003D728F"/>
    <w:rsid w:val="003E04D6"/>
    <w:rsid w:val="003E04F6"/>
    <w:rsid w:val="003E42A4"/>
    <w:rsid w:val="003E4F8A"/>
    <w:rsid w:val="003F1A4E"/>
    <w:rsid w:val="003F2807"/>
    <w:rsid w:val="003F50CD"/>
    <w:rsid w:val="003F5D7C"/>
    <w:rsid w:val="004004BD"/>
    <w:rsid w:val="00403F81"/>
    <w:rsid w:val="00405995"/>
    <w:rsid w:val="004143B7"/>
    <w:rsid w:val="00421FB6"/>
    <w:rsid w:val="00423573"/>
    <w:rsid w:val="0043042F"/>
    <w:rsid w:val="00430DBC"/>
    <w:rsid w:val="00432464"/>
    <w:rsid w:val="00434D27"/>
    <w:rsid w:val="00440735"/>
    <w:rsid w:val="00441592"/>
    <w:rsid w:val="004517B0"/>
    <w:rsid w:val="0045504B"/>
    <w:rsid w:val="00463EFE"/>
    <w:rsid w:val="0047045D"/>
    <w:rsid w:val="00472CD6"/>
    <w:rsid w:val="00473489"/>
    <w:rsid w:val="00480740"/>
    <w:rsid w:val="0048419E"/>
    <w:rsid w:val="004850D4"/>
    <w:rsid w:val="004913D2"/>
    <w:rsid w:val="0049396F"/>
    <w:rsid w:val="00494E55"/>
    <w:rsid w:val="00495674"/>
    <w:rsid w:val="00495C8F"/>
    <w:rsid w:val="004A3AF8"/>
    <w:rsid w:val="004B5519"/>
    <w:rsid w:val="004B716E"/>
    <w:rsid w:val="004C2E82"/>
    <w:rsid w:val="004C3A5F"/>
    <w:rsid w:val="004D1F26"/>
    <w:rsid w:val="004D3924"/>
    <w:rsid w:val="004D7A0A"/>
    <w:rsid w:val="004E683C"/>
    <w:rsid w:val="004E69D4"/>
    <w:rsid w:val="004E7BBB"/>
    <w:rsid w:val="004E7D05"/>
    <w:rsid w:val="004F20A2"/>
    <w:rsid w:val="004F52D0"/>
    <w:rsid w:val="004F696A"/>
    <w:rsid w:val="00500E43"/>
    <w:rsid w:val="00501005"/>
    <w:rsid w:val="0050338B"/>
    <w:rsid w:val="0050552F"/>
    <w:rsid w:val="00505AFA"/>
    <w:rsid w:val="00507742"/>
    <w:rsid w:val="0051364C"/>
    <w:rsid w:val="00513E70"/>
    <w:rsid w:val="00516161"/>
    <w:rsid w:val="00517902"/>
    <w:rsid w:val="00517B1B"/>
    <w:rsid w:val="00517FCE"/>
    <w:rsid w:val="00520BF9"/>
    <w:rsid w:val="00522104"/>
    <w:rsid w:val="00522291"/>
    <w:rsid w:val="005238C4"/>
    <w:rsid w:val="00526348"/>
    <w:rsid w:val="00526F8E"/>
    <w:rsid w:val="00530C1D"/>
    <w:rsid w:val="00531F38"/>
    <w:rsid w:val="005338F7"/>
    <w:rsid w:val="005340B9"/>
    <w:rsid w:val="00537042"/>
    <w:rsid w:val="00542FA1"/>
    <w:rsid w:val="00547855"/>
    <w:rsid w:val="00550A9E"/>
    <w:rsid w:val="00564B39"/>
    <w:rsid w:val="00565A1B"/>
    <w:rsid w:val="00565BBF"/>
    <w:rsid w:val="00567481"/>
    <w:rsid w:val="00573266"/>
    <w:rsid w:val="00573E56"/>
    <w:rsid w:val="0057577E"/>
    <w:rsid w:val="00581240"/>
    <w:rsid w:val="0058158C"/>
    <w:rsid w:val="00583AA2"/>
    <w:rsid w:val="00586784"/>
    <w:rsid w:val="005868A8"/>
    <w:rsid w:val="00586DC5"/>
    <w:rsid w:val="00586ECE"/>
    <w:rsid w:val="00592585"/>
    <w:rsid w:val="00595FCE"/>
    <w:rsid w:val="005961EA"/>
    <w:rsid w:val="005A0C61"/>
    <w:rsid w:val="005A2D6D"/>
    <w:rsid w:val="005B06EB"/>
    <w:rsid w:val="005B3FB0"/>
    <w:rsid w:val="005B4747"/>
    <w:rsid w:val="005B5DE9"/>
    <w:rsid w:val="005B714E"/>
    <w:rsid w:val="005C13E3"/>
    <w:rsid w:val="005C31C4"/>
    <w:rsid w:val="005C3D7E"/>
    <w:rsid w:val="005C4678"/>
    <w:rsid w:val="005C4D71"/>
    <w:rsid w:val="005C5AF4"/>
    <w:rsid w:val="005D1C44"/>
    <w:rsid w:val="005D59BA"/>
    <w:rsid w:val="005D6884"/>
    <w:rsid w:val="005E15FE"/>
    <w:rsid w:val="005E2144"/>
    <w:rsid w:val="005E5698"/>
    <w:rsid w:val="005E5911"/>
    <w:rsid w:val="005E5918"/>
    <w:rsid w:val="005E6C1F"/>
    <w:rsid w:val="005F09C1"/>
    <w:rsid w:val="005F12A0"/>
    <w:rsid w:val="005F1809"/>
    <w:rsid w:val="005F3AF2"/>
    <w:rsid w:val="00600DA4"/>
    <w:rsid w:val="00602E02"/>
    <w:rsid w:val="00603189"/>
    <w:rsid w:val="00605C91"/>
    <w:rsid w:val="00610397"/>
    <w:rsid w:val="0061094A"/>
    <w:rsid w:val="00611D29"/>
    <w:rsid w:val="00616134"/>
    <w:rsid w:val="006224DD"/>
    <w:rsid w:val="00623884"/>
    <w:rsid w:val="00624D3D"/>
    <w:rsid w:val="00625064"/>
    <w:rsid w:val="006254FF"/>
    <w:rsid w:val="00626DB7"/>
    <w:rsid w:val="00627ACA"/>
    <w:rsid w:val="00632F74"/>
    <w:rsid w:val="00637698"/>
    <w:rsid w:val="00640546"/>
    <w:rsid w:val="006429EF"/>
    <w:rsid w:val="00644AB7"/>
    <w:rsid w:val="00646DF3"/>
    <w:rsid w:val="006471E2"/>
    <w:rsid w:val="006627B1"/>
    <w:rsid w:val="00663BEE"/>
    <w:rsid w:val="00665A95"/>
    <w:rsid w:val="00667B20"/>
    <w:rsid w:val="00671344"/>
    <w:rsid w:val="006746E5"/>
    <w:rsid w:val="00675A27"/>
    <w:rsid w:val="00680DBD"/>
    <w:rsid w:val="0068257F"/>
    <w:rsid w:val="006A3D1E"/>
    <w:rsid w:val="006B13CC"/>
    <w:rsid w:val="006B1AE9"/>
    <w:rsid w:val="006B1EAD"/>
    <w:rsid w:val="006B42EA"/>
    <w:rsid w:val="006B6393"/>
    <w:rsid w:val="006C0C22"/>
    <w:rsid w:val="006C3FED"/>
    <w:rsid w:val="006D399C"/>
    <w:rsid w:val="006D4A07"/>
    <w:rsid w:val="006D7A26"/>
    <w:rsid w:val="006E5D89"/>
    <w:rsid w:val="006E6107"/>
    <w:rsid w:val="006E6A45"/>
    <w:rsid w:val="006F09C3"/>
    <w:rsid w:val="006F0C1B"/>
    <w:rsid w:val="006F336D"/>
    <w:rsid w:val="00703013"/>
    <w:rsid w:val="00703091"/>
    <w:rsid w:val="00705469"/>
    <w:rsid w:val="00706BEE"/>
    <w:rsid w:val="0071485E"/>
    <w:rsid w:val="00723C52"/>
    <w:rsid w:val="0073521A"/>
    <w:rsid w:val="00746AFD"/>
    <w:rsid w:val="0075008E"/>
    <w:rsid w:val="0075011D"/>
    <w:rsid w:val="00753878"/>
    <w:rsid w:val="00753B79"/>
    <w:rsid w:val="00754471"/>
    <w:rsid w:val="00760D83"/>
    <w:rsid w:val="007623D6"/>
    <w:rsid w:val="00763B82"/>
    <w:rsid w:val="0077067F"/>
    <w:rsid w:val="0077395A"/>
    <w:rsid w:val="00774A64"/>
    <w:rsid w:val="007770D3"/>
    <w:rsid w:val="00780B3D"/>
    <w:rsid w:val="00782738"/>
    <w:rsid w:val="00783350"/>
    <w:rsid w:val="007841F3"/>
    <w:rsid w:val="00786EBE"/>
    <w:rsid w:val="0079534D"/>
    <w:rsid w:val="0079598C"/>
    <w:rsid w:val="007A214F"/>
    <w:rsid w:val="007A40AF"/>
    <w:rsid w:val="007B0FF2"/>
    <w:rsid w:val="007B4FCD"/>
    <w:rsid w:val="007C0651"/>
    <w:rsid w:val="007C10B2"/>
    <w:rsid w:val="007C253B"/>
    <w:rsid w:val="007C33C6"/>
    <w:rsid w:val="007C3DA0"/>
    <w:rsid w:val="007C45BB"/>
    <w:rsid w:val="007C7B9E"/>
    <w:rsid w:val="007D06D6"/>
    <w:rsid w:val="007D0E6A"/>
    <w:rsid w:val="007D5D62"/>
    <w:rsid w:val="007D7996"/>
    <w:rsid w:val="007E5D54"/>
    <w:rsid w:val="007E720F"/>
    <w:rsid w:val="007E7B23"/>
    <w:rsid w:val="007E7F9E"/>
    <w:rsid w:val="007F09A2"/>
    <w:rsid w:val="007F3C0D"/>
    <w:rsid w:val="007F3FC5"/>
    <w:rsid w:val="007F4CCA"/>
    <w:rsid w:val="007F6EB2"/>
    <w:rsid w:val="007F7708"/>
    <w:rsid w:val="007F7DA5"/>
    <w:rsid w:val="00800B7B"/>
    <w:rsid w:val="0080119A"/>
    <w:rsid w:val="00804890"/>
    <w:rsid w:val="0080621D"/>
    <w:rsid w:val="00806350"/>
    <w:rsid w:val="008072B9"/>
    <w:rsid w:val="008101AB"/>
    <w:rsid w:val="00811CEE"/>
    <w:rsid w:val="008140B3"/>
    <w:rsid w:val="008216A8"/>
    <w:rsid w:val="0082399D"/>
    <w:rsid w:val="008310B6"/>
    <w:rsid w:val="008401F2"/>
    <w:rsid w:val="008428BC"/>
    <w:rsid w:val="008441B6"/>
    <w:rsid w:val="008478EE"/>
    <w:rsid w:val="00851756"/>
    <w:rsid w:val="00852B1E"/>
    <w:rsid w:val="008571DC"/>
    <w:rsid w:val="008574BD"/>
    <w:rsid w:val="008575B5"/>
    <w:rsid w:val="00861254"/>
    <w:rsid w:val="0086224F"/>
    <w:rsid w:val="008636C4"/>
    <w:rsid w:val="00867682"/>
    <w:rsid w:val="0086794E"/>
    <w:rsid w:val="008735DB"/>
    <w:rsid w:val="00874F4D"/>
    <w:rsid w:val="00886E4A"/>
    <w:rsid w:val="00887474"/>
    <w:rsid w:val="00887F97"/>
    <w:rsid w:val="00890DF4"/>
    <w:rsid w:val="0089710F"/>
    <w:rsid w:val="00897EC2"/>
    <w:rsid w:val="008A13D4"/>
    <w:rsid w:val="008A2679"/>
    <w:rsid w:val="008A45B9"/>
    <w:rsid w:val="008A68AA"/>
    <w:rsid w:val="008A6BBC"/>
    <w:rsid w:val="008B218B"/>
    <w:rsid w:val="008B36E3"/>
    <w:rsid w:val="008C0519"/>
    <w:rsid w:val="008C20EE"/>
    <w:rsid w:val="008C27FC"/>
    <w:rsid w:val="008D19F4"/>
    <w:rsid w:val="008D3C89"/>
    <w:rsid w:val="008D6253"/>
    <w:rsid w:val="008D6D48"/>
    <w:rsid w:val="008E1FCA"/>
    <w:rsid w:val="008E3E67"/>
    <w:rsid w:val="008F4DF4"/>
    <w:rsid w:val="008F6219"/>
    <w:rsid w:val="00901828"/>
    <w:rsid w:val="00901F3F"/>
    <w:rsid w:val="009131E5"/>
    <w:rsid w:val="00913507"/>
    <w:rsid w:val="00925276"/>
    <w:rsid w:val="00937882"/>
    <w:rsid w:val="00940A67"/>
    <w:rsid w:val="009456BA"/>
    <w:rsid w:val="009465E8"/>
    <w:rsid w:val="009502C3"/>
    <w:rsid w:val="009503ED"/>
    <w:rsid w:val="00951CEF"/>
    <w:rsid w:val="0095429B"/>
    <w:rsid w:val="00957A56"/>
    <w:rsid w:val="009615AF"/>
    <w:rsid w:val="00962284"/>
    <w:rsid w:val="009648BC"/>
    <w:rsid w:val="009658A3"/>
    <w:rsid w:val="00976779"/>
    <w:rsid w:val="009823D4"/>
    <w:rsid w:val="009851FD"/>
    <w:rsid w:val="009855DB"/>
    <w:rsid w:val="009904DF"/>
    <w:rsid w:val="009923A5"/>
    <w:rsid w:val="00992EC7"/>
    <w:rsid w:val="00995B9D"/>
    <w:rsid w:val="009A18EC"/>
    <w:rsid w:val="009A1E4D"/>
    <w:rsid w:val="009A21C6"/>
    <w:rsid w:val="009A2F29"/>
    <w:rsid w:val="009A4704"/>
    <w:rsid w:val="009A51AC"/>
    <w:rsid w:val="009A573B"/>
    <w:rsid w:val="009A6862"/>
    <w:rsid w:val="009B3883"/>
    <w:rsid w:val="009C6A5B"/>
    <w:rsid w:val="009E1F34"/>
    <w:rsid w:val="009E7ADC"/>
    <w:rsid w:val="009F1827"/>
    <w:rsid w:val="009F5AB0"/>
    <w:rsid w:val="009F639D"/>
    <w:rsid w:val="00A00939"/>
    <w:rsid w:val="00A019B2"/>
    <w:rsid w:val="00A01E46"/>
    <w:rsid w:val="00A05343"/>
    <w:rsid w:val="00A063A7"/>
    <w:rsid w:val="00A1732E"/>
    <w:rsid w:val="00A209A4"/>
    <w:rsid w:val="00A232BE"/>
    <w:rsid w:val="00A25F3B"/>
    <w:rsid w:val="00A332FE"/>
    <w:rsid w:val="00A33382"/>
    <w:rsid w:val="00A33771"/>
    <w:rsid w:val="00A339C7"/>
    <w:rsid w:val="00A35BA3"/>
    <w:rsid w:val="00A40762"/>
    <w:rsid w:val="00A45B12"/>
    <w:rsid w:val="00A51C25"/>
    <w:rsid w:val="00A52B61"/>
    <w:rsid w:val="00A53C0B"/>
    <w:rsid w:val="00A60A42"/>
    <w:rsid w:val="00A60C85"/>
    <w:rsid w:val="00A70E02"/>
    <w:rsid w:val="00A74125"/>
    <w:rsid w:val="00A77CDF"/>
    <w:rsid w:val="00A80407"/>
    <w:rsid w:val="00A82F12"/>
    <w:rsid w:val="00A82F69"/>
    <w:rsid w:val="00A848F4"/>
    <w:rsid w:val="00A85DD8"/>
    <w:rsid w:val="00A86460"/>
    <w:rsid w:val="00A87DB8"/>
    <w:rsid w:val="00AA3D12"/>
    <w:rsid w:val="00AA4FC5"/>
    <w:rsid w:val="00AA79A1"/>
    <w:rsid w:val="00AB0656"/>
    <w:rsid w:val="00AB4217"/>
    <w:rsid w:val="00AB4625"/>
    <w:rsid w:val="00AC1EE9"/>
    <w:rsid w:val="00AC56AA"/>
    <w:rsid w:val="00AD376E"/>
    <w:rsid w:val="00AE02BF"/>
    <w:rsid w:val="00AE39DB"/>
    <w:rsid w:val="00AE4E43"/>
    <w:rsid w:val="00AF06B1"/>
    <w:rsid w:val="00AF0E62"/>
    <w:rsid w:val="00AF4F92"/>
    <w:rsid w:val="00AF5175"/>
    <w:rsid w:val="00AF6D82"/>
    <w:rsid w:val="00AF7EF0"/>
    <w:rsid w:val="00B00F80"/>
    <w:rsid w:val="00B01432"/>
    <w:rsid w:val="00B01935"/>
    <w:rsid w:val="00B0482F"/>
    <w:rsid w:val="00B13079"/>
    <w:rsid w:val="00B17A98"/>
    <w:rsid w:val="00B22555"/>
    <w:rsid w:val="00B270A5"/>
    <w:rsid w:val="00B3357B"/>
    <w:rsid w:val="00B33BB9"/>
    <w:rsid w:val="00B42D50"/>
    <w:rsid w:val="00B42E5A"/>
    <w:rsid w:val="00B53D2A"/>
    <w:rsid w:val="00B564E8"/>
    <w:rsid w:val="00B64586"/>
    <w:rsid w:val="00B647B2"/>
    <w:rsid w:val="00B65234"/>
    <w:rsid w:val="00B73A06"/>
    <w:rsid w:val="00B769BA"/>
    <w:rsid w:val="00B832B7"/>
    <w:rsid w:val="00B875BE"/>
    <w:rsid w:val="00B916E5"/>
    <w:rsid w:val="00B96918"/>
    <w:rsid w:val="00BA3BEA"/>
    <w:rsid w:val="00BA3C1A"/>
    <w:rsid w:val="00BA3E69"/>
    <w:rsid w:val="00BA6D8A"/>
    <w:rsid w:val="00BB2203"/>
    <w:rsid w:val="00BB4553"/>
    <w:rsid w:val="00BC285C"/>
    <w:rsid w:val="00BC45AE"/>
    <w:rsid w:val="00BD0D37"/>
    <w:rsid w:val="00BD1954"/>
    <w:rsid w:val="00BD47F7"/>
    <w:rsid w:val="00BD4C31"/>
    <w:rsid w:val="00BD59E0"/>
    <w:rsid w:val="00BE0935"/>
    <w:rsid w:val="00BE5D08"/>
    <w:rsid w:val="00BF1DC5"/>
    <w:rsid w:val="00BF4F72"/>
    <w:rsid w:val="00BF4F7B"/>
    <w:rsid w:val="00C00D1B"/>
    <w:rsid w:val="00C02CE4"/>
    <w:rsid w:val="00C0758C"/>
    <w:rsid w:val="00C1118E"/>
    <w:rsid w:val="00C11AE2"/>
    <w:rsid w:val="00C15024"/>
    <w:rsid w:val="00C17C39"/>
    <w:rsid w:val="00C20FF0"/>
    <w:rsid w:val="00C223CB"/>
    <w:rsid w:val="00C24FF0"/>
    <w:rsid w:val="00C26C1C"/>
    <w:rsid w:val="00C30A1A"/>
    <w:rsid w:val="00C31A74"/>
    <w:rsid w:val="00C3343E"/>
    <w:rsid w:val="00C33C6D"/>
    <w:rsid w:val="00C3585B"/>
    <w:rsid w:val="00C37784"/>
    <w:rsid w:val="00C379C2"/>
    <w:rsid w:val="00C46033"/>
    <w:rsid w:val="00C50328"/>
    <w:rsid w:val="00C51585"/>
    <w:rsid w:val="00C620CD"/>
    <w:rsid w:val="00C762A0"/>
    <w:rsid w:val="00C80DCE"/>
    <w:rsid w:val="00C8168C"/>
    <w:rsid w:val="00C854F1"/>
    <w:rsid w:val="00C85520"/>
    <w:rsid w:val="00C96002"/>
    <w:rsid w:val="00C962C3"/>
    <w:rsid w:val="00C96C41"/>
    <w:rsid w:val="00C9708F"/>
    <w:rsid w:val="00C9713E"/>
    <w:rsid w:val="00CA2FDB"/>
    <w:rsid w:val="00CA3C20"/>
    <w:rsid w:val="00CA5597"/>
    <w:rsid w:val="00CA7099"/>
    <w:rsid w:val="00CA7CAA"/>
    <w:rsid w:val="00CB060F"/>
    <w:rsid w:val="00CB31FD"/>
    <w:rsid w:val="00CB432F"/>
    <w:rsid w:val="00CB57B1"/>
    <w:rsid w:val="00CC29C1"/>
    <w:rsid w:val="00CC51BC"/>
    <w:rsid w:val="00CC6635"/>
    <w:rsid w:val="00CC7918"/>
    <w:rsid w:val="00CD136C"/>
    <w:rsid w:val="00CD49EE"/>
    <w:rsid w:val="00CD5F48"/>
    <w:rsid w:val="00CE4FDB"/>
    <w:rsid w:val="00CF1E44"/>
    <w:rsid w:val="00CF260B"/>
    <w:rsid w:val="00CF317A"/>
    <w:rsid w:val="00D00581"/>
    <w:rsid w:val="00D02452"/>
    <w:rsid w:val="00D0252E"/>
    <w:rsid w:val="00D03376"/>
    <w:rsid w:val="00D109FC"/>
    <w:rsid w:val="00D10F3F"/>
    <w:rsid w:val="00D12F0F"/>
    <w:rsid w:val="00D14060"/>
    <w:rsid w:val="00D159FD"/>
    <w:rsid w:val="00D2013B"/>
    <w:rsid w:val="00D21DA1"/>
    <w:rsid w:val="00D30C82"/>
    <w:rsid w:val="00D328B7"/>
    <w:rsid w:val="00D338EF"/>
    <w:rsid w:val="00D3668F"/>
    <w:rsid w:val="00D420E3"/>
    <w:rsid w:val="00D452DB"/>
    <w:rsid w:val="00D53B6B"/>
    <w:rsid w:val="00D549C3"/>
    <w:rsid w:val="00D57793"/>
    <w:rsid w:val="00D63315"/>
    <w:rsid w:val="00D75DD4"/>
    <w:rsid w:val="00D76380"/>
    <w:rsid w:val="00D82D8A"/>
    <w:rsid w:val="00D8304F"/>
    <w:rsid w:val="00D83A3F"/>
    <w:rsid w:val="00D87C3C"/>
    <w:rsid w:val="00D93B70"/>
    <w:rsid w:val="00D93D55"/>
    <w:rsid w:val="00D95804"/>
    <w:rsid w:val="00D95B08"/>
    <w:rsid w:val="00D95E43"/>
    <w:rsid w:val="00DA62B0"/>
    <w:rsid w:val="00DB0199"/>
    <w:rsid w:val="00DB225A"/>
    <w:rsid w:val="00DB500F"/>
    <w:rsid w:val="00DC1A05"/>
    <w:rsid w:val="00DC278D"/>
    <w:rsid w:val="00DC29E8"/>
    <w:rsid w:val="00DD01C2"/>
    <w:rsid w:val="00DD220C"/>
    <w:rsid w:val="00DD3680"/>
    <w:rsid w:val="00DD5624"/>
    <w:rsid w:val="00DD5FBC"/>
    <w:rsid w:val="00DD6E7D"/>
    <w:rsid w:val="00DD73B9"/>
    <w:rsid w:val="00DE17D0"/>
    <w:rsid w:val="00DE28A3"/>
    <w:rsid w:val="00DE2D2C"/>
    <w:rsid w:val="00DE4D16"/>
    <w:rsid w:val="00DF194F"/>
    <w:rsid w:val="00DF3F4C"/>
    <w:rsid w:val="00DF4CEB"/>
    <w:rsid w:val="00E01C93"/>
    <w:rsid w:val="00E111BA"/>
    <w:rsid w:val="00E15CDD"/>
    <w:rsid w:val="00E34CCF"/>
    <w:rsid w:val="00E52A05"/>
    <w:rsid w:val="00E62A4E"/>
    <w:rsid w:val="00E70CA7"/>
    <w:rsid w:val="00E75058"/>
    <w:rsid w:val="00E77D7B"/>
    <w:rsid w:val="00E80328"/>
    <w:rsid w:val="00E82007"/>
    <w:rsid w:val="00E8264B"/>
    <w:rsid w:val="00E86001"/>
    <w:rsid w:val="00E87DD7"/>
    <w:rsid w:val="00EA0615"/>
    <w:rsid w:val="00EA0F5D"/>
    <w:rsid w:val="00EA43B2"/>
    <w:rsid w:val="00EB1DE0"/>
    <w:rsid w:val="00EB56A0"/>
    <w:rsid w:val="00EC6BE0"/>
    <w:rsid w:val="00ED20A6"/>
    <w:rsid w:val="00ED63A8"/>
    <w:rsid w:val="00ED7AD9"/>
    <w:rsid w:val="00EE153F"/>
    <w:rsid w:val="00EE3C82"/>
    <w:rsid w:val="00EE542E"/>
    <w:rsid w:val="00EF07FE"/>
    <w:rsid w:val="00EF13B8"/>
    <w:rsid w:val="00EF2FC7"/>
    <w:rsid w:val="00F07E9C"/>
    <w:rsid w:val="00F12D15"/>
    <w:rsid w:val="00F13589"/>
    <w:rsid w:val="00F14337"/>
    <w:rsid w:val="00F16155"/>
    <w:rsid w:val="00F16A1B"/>
    <w:rsid w:val="00F17CD1"/>
    <w:rsid w:val="00F21875"/>
    <w:rsid w:val="00F2393D"/>
    <w:rsid w:val="00F240F2"/>
    <w:rsid w:val="00F34015"/>
    <w:rsid w:val="00F3494D"/>
    <w:rsid w:val="00F37963"/>
    <w:rsid w:val="00F434AC"/>
    <w:rsid w:val="00F43CEB"/>
    <w:rsid w:val="00F43D03"/>
    <w:rsid w:val="00F50317"/>
    <w:rsid w:val="00F516CB"/>
    <w:rsid w:val="00F52144"/>
    <w:rsid w:val="00F52DD7"/>
    <w:rsid w:val="00F55EEA"/>
    <w:rsid w:val="00F56819"/>
    <w:rsid w:val="00F60FCD"/>
    <w:rsid w:val="00F63D80"/>
    <w:rsid w:val="00F71D96"/>
    <w:rsid w:val="00F728F4"/>
    <w:rsid w:val="00F72F19"/>
    <w:rsid w:val="00F75A98"/>
    <w:rsid w:val="00F77007"/>
    <w:rsid w:val="00F80315"/>
    <w:rsid w:val="00F83A0C"/>
    <w:rsid w:val="00F847B7"/>
    <w:rsid w:val="00F9011B"/>
    <w:rsid w:val="00F97062"/>
    <w:rsid w:val="00FA2009"/>
    <w:rsid w:val="00FA25A5"/>
    <w:rsid w:val="00FA4614"/>
    <w:rsid w:val="00FA4F9D"/>
    <w:rsid w:val="00FA5625"/>
    <w:rsid w:val="00FA71DB"/>
    <w:rsid w:val="00FB12B0"/>
    <w:rsid w:val="00FB2B6D"/>
    <w:rsid w:val="00FB50C9"/>
    <w:rsid w:val="00FC6821"/>
    <w:rsid w:val="00FD2FB1"/>
    <w:rsid w:val="00FD44D7"/>
    <w:rsid w:val="00FD46CE"/>
    <w:rsid w:val="00FD549B"/>
    <w:rsid w:val="00FD76F8"/>
    <w:rsid w:val="00FE39FB"/>
    <w:rsid w:val="00FE3C86"/>
    <w:rsid w:val="00FF0C4E"/>
    <w:rsid w:val="00FF21EE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9267C5-2767-4F95-BA98-A0F12B75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F44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019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CharChar">
    <w:name w:val="Char Char"/>
    <w:rPr>
      <w:rFonts w:ascii="Consolas" w:eastAsia="Calibri" w:hAnsi="Consolas"/>
      <w:sz w:val="21"/>
      <w:szCs w:val="21"/>
      <w:lang w:val="cs-CZ" w:eastAsia="en-US" w:bidi="ar-SA"/>
    </w:rPr>
  </w:style>
  <w:style w:type="character" w:styleId="Siln">
    <w:name w:val="Strong"/>
    <w:uiPriority w:val="22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D19F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D19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26DB7"/>
    <w:rPr>
      <w:sz w:val="16"/>
      <w:szCs w:val="16"/>
    </w:rPr>
  </w:style>
  <w:style w:type="paragraph" w:styleId="Textkomente">
    <w:name w:val="annotation text"/>
    <w:basedOn w:val="Normln"/>
    <w:semiHidden/>
    <w:rsid w:val="00626DB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6DB7"/>
    <w:rPr>
      <w:b/>
      <w:bCs/>
    </w:rPr>
  </w:style>
  <w:style w:type="character" w:customStyle="1" w:styleId="ProsttextChar">
    <w:name w:val="Prostý text Char"/>
    <w:link w:val="Prosttext"/>
    <w:rsid w:val="00244BBF"/>
    <w:rPr>
      <w:rFonts w:ascii="Consolas" w:eastAsia="Calibri" w:hAnsi="Consolas"/>
      <w:sz w:val="21"/>
      <w:szCs w:val="21"/>
      <w:lang w:eastAsia="en-US"/>
    </w:rPr>
  </w:style>
  <w:style w:type="paragraph" w:customStyle="1" w:styleId="Prosttext1">
    <w:name w:val="Prostý text1"/>
    <w:basedOn w:val="Normln"/>
    <w:rsid w:val="00ED20A6"/>
    <w:pPr>
      <w:suppressAutoHyphens/>
    </w:pPr>
    <w:rPr>
      <w:rFonts w:ascii="Consolas" w:eastAsia="Calibri" w:hAnsi="Consolas" w:cs="Calibri"/>
      <w:sz w:val="21"/>
      <w:szCs w:val="21"/>
      <w:lang w:eastAsia="ar-SA"/>
    </w:rPr>
  </w:style>
  <w:style w:type="paragraph" w:styleId="Normlnodsazen">
    <w:name w:val="Normal Indent"/>
    <w:basedOn w:val="Normln"/>
    <w:autoRedefine/>
    <w:rsid w:val="00372485"/>
    <w:pPr>
      <w:spacing w:line="276" w:lineRule="auto"/>
      <w:jc w:val="both"/>
    </w:pPr>
    <w:rPr>
      <w:rFonts w:ascii="Calibri" w:hAnsi="Calibri" w:cs="Tahoma"/>
      <w:snapToGrid w:val="0"/>
      <w:sz w:val="22"/>
      <w:szCs w:val="22"/>
    </w:rPr>
  </w:style>
  <w:style w:type="paragraph" w:styleId="Revize">
    <w:name w:val="Revision"/>
    <w:hidden/>
    <w:uiPriority w:val="99"/>
    <w:semiHidden/>
    <w:rsid w:val="00104F43"/>
    <w:rPr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C96002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B0656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semiHidden/>
    <w:rsid w:val="000F44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B0193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Bezmezer">
    <w:name w:val="No Spacing"/>
    <w:uiPriority w:val="1"/>
    <w:qFormat/>
    <w:rsid w:val="004517B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4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mila.cadkova@crestco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fi-vok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i-europ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20F0F-D81A-4B72-8600-E75DAA70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625</Words>
  <Characters>4033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Crest Communications</Company>
  <LinksUpToDate>false</LinksUpToDate>
  <CharactersWithSpaces>4649</CharactersWithSpaces>
  <SharedDoc>false</SharedDoc>
  <HLinks>
    <vt:vector size="18" baseType="variant">
      <vt:variant>
        <vt:i4>1376355</vt:i4>
      </vt:variant>
      <vt:variant>
        <vt:i4>6</vt:i4>
      </vt:variant>
      <vt:variant>
        <vt:i4>0</vt:i4>
      </vt:variant>
      <vt:variant>
        <vt:i4>5</vt:i4>
      </vt:variant>
      <vt:variant>
        <vt:lpwstr>mailto:denisa.kolarikova@crestcom.cz</vt:lpwstr>
      </vt:variant>
      <vt:variant>
        <vt:lpwstr/>
      </vt:variant>
      <vt:variant>
        <vt:i4>721002</vt:i4>
      </vt:variant>
      <vt:variant>
        <vt:i4>3</vt:i4>
      </vt:variant>
      <vt:variant>
        <vt:i4>0</vt:i4>
      </vt:variant>
      <vt:variant>
        <vt:i4>5</vt:i4>
      </vt:variant>
      <vt:variant>
        <vt:lpwstr>mailto:jana.bakesova@crestcom.cz</vt:lpwstr>
      </vt:variant>
      <vt:variant>
        <vt:lpwstr/>
      </vt:variant>
      <vt:variant>
        <vt:i4>2031617</vt:i4>
      </vt:variant>
      <vt:variant>
        <vt:i4>0</vt:i4>
      </vt:variant>
      <vt:variant>
        <vt:i4>0</vt:i4>
      </vt:variant>
      <vt:variant>
        <vt:i4>5</vt:i4>
      </vt:variant>
      <vt:variant>
        <vt:lpwstr>http://www.afi-europe.eu/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Denisa Kolaříková</cp:lastModifiedBy>
  <cp:revision>7</cp:revision>
  <cp:lastPrinted>2016-09-20T08:25:00Z</cp:lastPrinted>
  <dcterms:created xsi:type="dcterms:W3CDTF">2017-06-21T06:54:00Z</dcterms:created>
  <dcterms:modified xsi:type="dcterms:W3CDTF">2017-06-21T07:56:00Z</dcterms:modified>
</cp:coreProperties>
</file>