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D4492" w14:textId="486DAFA2" w:rsidR="003A59AA" w:rsidRPr="0094329D" w:rsidRDefault="00346EB5" w:rsidP="00056FD0">
      <w:pPr>
        <w:pStyle w:val="Zusammenfassung"/>
        <w:spacing w:after="240" w:line="360" w:lineRule="auto"/>
        <w:ind w:right="986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u w:val="single"/>
          <w:lang w:val="cs-CZ"/>
        </w:rPr>
        <w:t>Nová servisní aplikace od Linde</w:t>
      </w:r>
      <w:r w:rsidR="000C1121" w:rsidRPr="009C0727">
        <w:rPr>
          <w:rFonts w:ascii="Arial" w:hAnsi="Arial" w:cs="Arial"/>
          <w:noProof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AE4B4B" wp14:editId="4972431C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A2B3" w14:textId="77777777" w:rsidR="007233A0" w:rsidRDefault="007233A0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BEC04B4" wp14:editId="187D4822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085B56" w14:textId="77777777" w:rsidR="007233A0" w:rsidRPr="00A3051D" w:rsidRDefault="007233A0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FA4AF75" w14:textId="77777777" w:rsidR="007233A0" w:rsidRPr="00A3051D" w:rsidRDefault="007233A0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12F" w14:textId="3F3E72BF" w:rsidR="00056FD0" w:rsidRPr="009A463D" w:rsidRDefault="00056FD0" w:rsidP="00056FD0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informace.</w:t>
                              </w:r>
                              <w:r w:rsidRPr="009A463D"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  <w:t xml:space="preserve"> </w:t>
                              </w:r>
                            </w:p>
                            <w:p w14:paraId="57DFC968" w14:textId="77777777" w:rsidR="00056FD0" w:rsidRPr="007D0022" w:rsidRDefault="00056FD0" w:rsidP="00056FD0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>Tisková zpráva.</w:t>
                              </w:r>
                            </w:p>
                            <w:p w14:paraId="0519FFE4" w14:textId="137AD253" w:rsidR="007233A0" w:rsidRPr="007D0022" w:rsidRDefault="007233A0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AE4B4B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562A2B3" w14:textId="77777777" w:rsidR="007233A0" w:rsidRDefault="007233A0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2BEC04B4" wp14:editId="187D4822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085B56" w14:textId="77777777" w:rsidR="007233A0" w:rsidRPr="00A3051D" w:rsidRDefault="007233A0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FA4AF75" w14:textId="77777777" w:rsidR="007233A0" w:rsidRPr="00A3051D" w:rsidRDefault="007233A0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69E3812F" w14:textId="3F3E72BF" w:rsidR="00056FD0" w:rsidRPr="009A463D" w:rsidRDefault="00056FD0" w:rsidP="00056FD0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informace.</w:t>
                        </w:r>
                        <w:r w:rsidRPr="009A463D"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  <w:t xml:space="preserve"> </w:t>
                        </w:r>
                      </w:p>
                      <w:p w14:paraId="57DFC968" w14:textId="77777777" w:rsidR="00056FD0" w:rsidRPr="007D0022" w:rsidRDefault="00056FD0" w:rsidP="00056FD0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>Tisková zpráva.</w:t>
                        </w:r>
                      </w:p>
                      <w:p w14:paraId="0519FFE4" w14:textId="137AD253" w:rsidR="007233A0" w:rsidRPr="007D0022" w:rsidRDefault="007233A0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A59AA" w:rsidRPr="00844DA5">
        <w:rPr>
          <w:rFonts w:ascii="Arial" w:hAnsi="Arial" w:cs="Arial"/>
          <w:u w:val="single"/>
          <w:lang w:val="en-US"/>
        </w:rPr>
        <w:t xml:space="preserve"> </w:t>
      </w:r>
    </w:p>
    <w:p w14:paraId="087F4405" w14:textId="38238799" w:rsidR="00C20B69" w:rsidRPr="009C0727" w:rsidRDefault="00334480" w:rsidP="000924D6">
      <w:pPr>
        <w:spacing w:after="240" w:line="360" w:lineRule="auto"/>
        <w:ind w:right="986"/>
        <w:outlineLvl w:val="0"/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>Zajištění s</w:t>
      </w:r>
      <w:r w:rsidR="0094329D" w:rsidRPr="009C0727">
        <w:rPr>
          <w:rFonts w:ascii="Arial" w:hAnsi="Arial" w:cs="Arial"/>
          <w:b/>
          <w:sz w:val="36"/>
          <w:szCs w:val="36"/>
          <w:lang w:val="cs-CZ"/>
        </w:rPr>
        <w:t>ervis</w:t>
      </w:r>
      <w:r>
        <w:rPr>
          <w:rFonts w:ascii="Arial" w:hAnsi="Arial" w:cs="Arial"/>
          <w:b/>
          <w:sz w:val="36"/>
          <w:szCs w:val="36"/>
          <w:lang w:val="cs-CZ"/>
        </w:rPr>
        <w:t>u</w:t>
      </w:r>
      <w:r w:rsidR="0094329D" w:rsidRPr="009C0727">
        <w:rPr>
          <w:rFonts w:ascii="Arial" w:hAnsi="Arial" w:cs="Arial"/>
          <w:b/>
          <w:sz w:val="36"/>
          <w:szCs w:val="36"/>
          <w:lang w:val="cs-CZ"/>
        </w:rPr>
        <w:t xml:space="preserve"> </w:t>
      </w:r>
      <w:r w:rsidR="00873BF2">
        <w:rPr>
          <w:rFonts w:ascii="Arial" w:hAnsi="Arial" w:cs="Arial"/>
          <w:b/>
          <w:sz w:val="36"/>
          <w:szCs w:val="36"/>
          <w:lang w:val="cs-CZ"/>
        </w:rPr>
        <w:t xml:space="preserve">vozíků </w:t>
      </w:r>
      <w:r w:rsidR="0094329D" w:rsidRPr="009C0727">
        <w:rPr>
          <w:rFonts w:ascii="Arial" w:hAnsi="Arial" w:cs="Arial"/>
          <w:b/>
          <w:sz w:val="36"/>
          <w:szCs w:val="36"/>
          <w:lang w:val="cs-CZ"/>
        </w:rPr>
        <w:t xml:space="preserve">inteligentní </w:t>
      </w:r>
      <w:r w:rsidR="000525DA" w:rsidRPr="009C0727">
        <w:rPr>
          <w:rFonts w:ascii="Arial" w:hAnsi="Arial" w:cs="Arial"/>
          <w:b/>
          <w:sz w:val="36"/>
          <w:szCs w:val="36"/>
          <w:lang w:val="cs-CZ"/>
        </w:rPr>
        <w:t>c</w:t>
      </w:r>
      <w:r w:rsidR="009C0727" w:rsidRPr="009C0727">
        <w:rPr>
          <w:rFonts w:ascii="Arial" w:hAnsi="Arial" w:cs="Arial"/>
          <w:b/>
          <w:sz w:val="36"/>
          <w:szCs w:val="36"/>
          <w:lang w:val="cs-CZ"/>
        </w:rPr>
        <w:t>estou</w:t>
      </w:r>
    </w:p>
    <w:p w14:paraId="11F55A77" w14:textId="1FEDDB56" w:rsidR="006D322D" w:rsidRDefault="0094329D" w:rsidP="006D322D">
      <w:pPr>
        <w:spacing w:after="240" w:line="360" w:lineRule="auto"/>
        <w:ind w:right="986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B3691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</w:t>
      </w:r>
      <w:r w:rsidR="00A74687" w:rsidRPr="00B3691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055FA1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6</w:t>
      </w:r>
      <w:r w:rsidRPr="00B3691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</w:t>
      </w:r>
      <w:r w:rsidR="00B3691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2D0B74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března</w:t>
      </w:r>
      <w:r w:rsidR="00CE3EC9" w:rsidRPr="00B3691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A74687" w:rsidRPr="00B3691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201</w:t>
      </w:r>
      <w:r w:rsidR="006F45C2" w:rsidRPr="00B3691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9</w:t>
      </w:r>
      <w:r w:rsidR="00DE29B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A74687" w:rsidRPr="00B36915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– </w:t>
      </w:r>
      <w:r w:rsidR="006D322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Nová mobilní aplikace </w:t>
      </w:r>
      <w:r w:rsidR="008E344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Linde </w:t>
      </w:r>
      <w:r w:rsidR="006D322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Service Manager umožňuje </w:t>
      </w:r>
      <w:r w:rsidR="00B62B80">
        <w:rPr>
          <w:rFonts w:ascii="Arial" w:hAnsi="Arial" w:cs="Arial"/>
          <w:b/>
          <w:color w:val="000000"/>
          <w:sz w:val="22"/>
          <w:szCs w:val="22"/>
          <w:lang w:val="cs-CZ"/>
        </w:rPr>
        <w:t>zadání požadavku</w:t>
      </w:r>
      <w:r w:rsidR="006D322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na servis </w:t>
      </w:r>
      <w:r w:rsidR="00B62B80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vysokozdvižných vozíků </w:t>
      </w:r>
      <w:r w:rsidR="006D322D" w:rsidRPr="00B36915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pomocí </w:t>
      </w:r>
      <w:r w:rsidR="006D322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chytrého telefonu naprosto kdykoliv. Linde Material Handling nabízí svým zákazníkům </w:t>
      </w:r>
      <w:r w:rsidR="006D322D" w:rsidRPr="00B36915">
        <w:rPr>
          <w:rFonts w:ascii="Arial" w:hAnsi="Arial" w:cs="Arial"/>
          <w:b/>
          <w:color w:val="000000"/>
          <w:sz w:val="22"/>
          <w:szCs w:val="22"/>
          <w:lang w:val="cs-CZ"/>
        </w:rPr>
        <w:t>přím</w:t>
      </w:r>
      <w:r w:rsidR="006D322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ou komunikaci se servisní </w:t>
      </w:r>
      <w:r w:rsidR="006D322D" w:rsidRPr="00B36915">
        <w:rPr>
          <w:rFonts w:ascii="Arial" w:hAnsi="Arial" w:cs="Arial"/>
          <w:b/>
          <w:color w:val="000000"/>
          <w:sz w:val="22"/>
          <w:szCs w:val="22"/>
          <w:lang w:val="cs-CZ"/>
        </w:rPr>
        <w:t>sít</w:t>
      </w:r>
      <w:r w:rsidR="006D322D">
        <w:rPr>
          <w:rFonts w:ascii="Arial" w:hAnsi="Arial" w:cs="Arial"/>
          <w:b/>
          <w:color w:val="000000"/>
          <w:sz w:val="22"/>
          <w:szCs w:val="22"/>
          <w:lang w:val="cs-CZ"/>
        </w:rPr>
        <w:t>í a stálý přísun aktuální</w:t>
      </w:r>
      <w:r w:rsidR="008E344E">
        <w:rPr>
          <w:rFonts w:ascii="Arial" w:hAnsi="Arial" w:cs="Arial"/>
          <w:b/>
          <w:color w:val="000000"/>
          <w:sz w:val="22"/>
          <w:szCs w:val="22"/>
          <w:lang w:val="cs-CZ"/>
        </w:rPr>
        <w:t>ch</w:t>
      </w:r>
      <w:r w:rsidR="006D322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informací o stavu objednávky</w:t>
      </w:r>
      <w:r w:rsidR="006D322D" w:rsidRPr="00B36915">
        <w:rPr>
          <w:rFonts w:ascii="Arial" w:hAnsi="Arial" w:cs="Arial"/>
          <w:b/>
          <w:color w:val="000000"/>
          <w:sz w:val="22"/>
          <w:szCs w:val="22"/>
          <w:lang w:val="cs-CZ"/>
        </w:rPr>
        <w:t>.</w:t>
      </w:r>
    </w:p>
    <w:p w14:paraId="76942D60" w14:textId="52DFA1BA" w:rsidR="00844DA5" w:rsidRPr="00534572" w:rsidRDefault="00B62B80" w:rsidP="00B62B80">
      <w:pPr>
        <w:spacing w:after="240" w:line="360" w:lineRule="auto"/>
        <w:ind w:right="986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 xml:space="preserve">V případech, kdy je manipulační vozík mimo provoz, </w:t>
      </w:r>
      <w:r w:rsidR="008E344E" w:rsidRPr="00534572">
        <w:rPr>
          <w:rFonts w:ascii="Arial" w:hAnsi="Arial" w:cs="Arial"/>
          <w:color w:val="000000"/>
          <w:sz w:val="22"/>
          <w:szCs w:val="22"/>
          <w:lang w:val="cs-CZ"/>
        </w:rPr>
        <w:t xml:space="preserve">se </w:t>
      </w:r>
      <w:r w:rsidR="000525DA" w:rsidRPr="00534572">
        <w:rPr>
          <w:rFonts w:ascii="Arial" w:hAnsi="Arial" w:cs="Arial"/>
          <w:color w:val="000000"/>
          <w:sz w:val="22"/>
          <w:szCs w:val="22"/>
          <w:lang w:val="cs-CZ"/>
        </w:rPr>
        <w:t>počítá každ</w:t>
      </w:r>
      <w:r w:rsidR="00AB55FD" w:rsidRPr="00534572">
        <w:rPr>
          <w:rFonts w:ascii="Arial" w:hAnsi="Arial" w:cs="Arial"/>
          <w:color w:val="000000"/>
          <w:sz w:val="22"/>
          <w:szCs w:val="22"/>
          <w:lang w:val="cs-CZ"/>
        </w:rPr>
        <w:t>á</w:t>
      </w:r>
      <w:r w:rsidR="000525DA" w:rsidRPr="00534572">
        <w:rPr>
          <w:rFonts w:ascii="Arial" w:hAnsi="Arial" w:cs="Arial"/>
          <w:color w:val="000000"/>
          <w:sz w:val="22"/>
          <w:szCs w:val="22"/>
          <w:lang w:val="cs-CZ"/>
        </w:rPr>
        <w:t xml:space="preserve"> minut</w:t>
      </w:r>
      <w:r w:rsidR="00AB55FD" w:rsidRPr="00534572">
        <w:rPr>
          <w:rFonts w:ascii="Arial" w:hAnsi="Arial" w:cs="Arial"/>
          <w:color w:val="000000"/>
          <w:sz w:val="22"/>
          <w:szCs w:val="22"/>
          <w:lang w:val="cs-CZ"/>
        </w:rPr>
        <w:t>a</w:t>
      </w:r>
      <w:r w:rsidR="000525DA" w:rsidRPr="00534572">
        <w:rPr>
          <w:rFonts w:ascii="Arial" w:hAnsi="Arial" w:cs="Arial"/>
          <w:color w:val="000000"/>
          <w:sz w:val="22"/>
          <w:szCs w:val="22"/>
          <w:lang w:val="cs-CZ"/>
        </w:rPr>
        <w:t xml:space="preserve">, dokud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ho </w:t>
      </w:r>
      <w:r w:rsidR="000525DA" w:rsidRPr="00534572">
        <w:rPr>
          <w:rFonts w:ascii="Arial" w:hAnsi="Arial" w:cs="Arial"/>
          <w:color w:val="000000"/>
          <w:sz w:val="22"/>
          <w:szCs w:val="22"/>
          <w:lang w:val="cs-CZ"/>
        </w:rPr>
        <w:t>servisní technik znovu nezp</w:t>
      </w:r>
      <w:r w:rsidR="00AB55FD" w:rsidRPr="00534572">
        <w:rPr>
          <w:rFonts w:ascii="Arial" w:hAnsi="Arial" w:cs="Arial"/>
          <w:color w:val="000000"/>
          <w:sz w:val="22"/>
          <w:szCs w:val="22"/>
          <w:lang w:val="cs-CZ"/>
        </w:rPr>
        <w:t>rovozní</w:t>
      </w:r>
      <w:r w:rsidR="000525DA" w:rsidRPr="00534572">
        <w:rPr>
          <w:rFonts w:ascii="Arial" w:hAnsi="Arial" w:cs="Arial"/>
          <w:color w:val="000000"/>
          <w:sz w:val="22"/>
          <w:szCs w:val="22"/>
          <w:lang w:val="cs-CZ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Tehdy </w:t>
      </w:r>
      <w:r w:rsidR="00191607">
        <w:rPr>
          <w:rFonts w:ascii="Arial" w:hAnsi="Arial" w:cs="Arial"/>
          <w:color w:val="000000"/>
          <w:sz w:val="22"/>
          <w:szCs w:val="22"/>
          <w:lang w:val="cs-CZ"/>
        </w:rPr>
        <w:t xml:space="preserve">je </w:t>
      </w:r>
      <w:r>
        <w:rPr>
          <w:rFonts w:ascii="Arial" w:hAnsi="Arial" w:cs="Arial"/>
          <w:color w:val="000000"/>
          <w:sz w:val="22"/>
          <w:szCs w:val="22"/>
          <w:lang w:val="cs-CZ"/>
        </w:rPr>
        <w:t>bezproblémová</w:t>
      </w:r>
      <w:r w:rsidR="00191607">
        <w:rPr>
          <w:rFonts w:ascii="Arial" w:hAnsi="Arial" w:cs="Arial"/>
          <w:color w:val="000000"/>
          <w:sz w:val="22"/>
          <w:szCs w:val="22"/>
          <w:lang w:val="cs-CZ"/>
        </w:rPr>
        <w:t xml:space="preserve"> komunikace pro každého manažera flotily vozíků to nejdůležitější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. Potřebuje </w:t>
      </w:r>
      <w:r w:rsidR="008E344E">
        <w:rPr>
          <w:rFonts w:ascii="Arial" w:hAnsi="Arial" w:cs="Arial"/>
          <w:color w:val="000000"/>
          <w:sz w:val="22"/>
          <w:szCs w:val="22"/>
          <w:lang w:val="cs-CZ"/>
        </w:rPr>
        <w:t xml:space="preserve">rychle </w:t>
      </w:r>
      <w:r>
        <w:rPr>
          <w:rFonts w:ascii="Arial" w:hAnsi="Arial" w:cs="Arial"/>
          <w:color w:val="000000"/>
          <w:sz w:val="22"/>
          <w:szCs w:val="22"/>
          <w:lang w:val="cs-CZ"/>
        </w:rPr>
        <w:t>obdržet upozornění na vzniklý problém, mít přesné informace o aktuálním stavu zpracování a včas získat</w:t>
      </w:r>
      <w:r w:rsidR="00191607">
        <w:rPr>
          <w:rFonts w:ascii="Arial" w:hAnsi="Arial" w:cs="Arial"/>
          <w:color w:val="000000"/>
          <w:sz w:val="22"/>
          <w:szCs w:val="22"/>
          <w:lang w:val="cs-CZ"/>
        </w:rPr>
        <w:t xml:space="preserve"> informaci o proveden</w:t>
      </w:r>
      <w:r w:rsidR="008E344E">
        <w:rPr>
          <w:rFonts w:ascii="Arial" w:hAnsi="Arial" w:cs="Arial"/>
          <w:color w:val="000000"/>
          <w:sz w:val="22"/>
          <w:szCs w:val="22"/>
          <w:lang w:val="cs-CZ"/>
        </w:rPr>
        <w:t>í</w:t>
      </w:r>
      <w:r w:rsidR="002D0B74">
        <w:rPr>
          <w:rFonts w:ascii="Arial" w:hAnsi="Arial" w:cs="Arial"/>
          <w:color w:val="000000"/>
          <w:sz w:val="22"/>
          <w:szCs w:val="22"/>
          <w:lang w:val="cs-CZ"/>
        </w:rPr>
        <w:t xml:space="preserve"> servisního</w:t>
      </w:r>
      <w:r w:rsidR="00191607">
        <w:rPr>
          <w:rFonts w:ascii="Arial" w:hAnsi="Arial" w:cs="Arial"/>
          <w:color w:val="000000"/>
          <w:sz w:val="22"/>
          <w:szCs w:val="22"/>
          <w:lang w:val="cs-CZ"/>
        </w:rPr>
        <w:t xml:space="preserve"> zásahu</w:t>
      </w:r>
      <w:r w:rsidR="000525DA" w:rsidRPr="00534572"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="00844DA5" w:rsidRPr="00534572">
        <w:rPr>
          <w:rFonts w:ascii="Arial" w:hAnsi="Arial" w:cs="Arial"/>
          <w:color w:val="000000"/>
          <w:sz w:val="22"/>
          <w:szCs w:val="22"/>
          <w:lang w:val="cs-CZ"/>
        </w:rPr>
        <w:t xml:space="preserve">  </w:t>
      </w:r>
    </w:p>
    <w:p w14:paraId="5D08ECA4" w14:textId="29A189F5" w:rsidR="003E5467" w:rsidRPr="00067D53" w:rsidRDefault="00346EB5" w:rsidP="0092668B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A</w:t>
      </w:r>
      <w:r w:rsidR="00534572" w:rsidRPr="00067D53">
        <w:rPr>
          <w:rFonts w:ascii="Arial" w:hAnsi="Arial" w:cs="Arial"/>
          <w:color w:val="000000"/>
          <w:sz w:val="22"/>
          <w:szCs w:val="22"/>
          <w:lang w:val="cs-CZ"/>
        </w:rPr>
        <w:t>plikac</w:t>
      </w:r>
      <w:r>
        <w:rPr>
          <w:rFonts w:ascii="Arial" w:hAnsi="Arial" w:cs="Arial"/>
          <w:color w:val="000000"/>
          <w:sz w:val="22"/>
          <w:szCs w:val="22"/>
          <w:lang w:val="cs-CZ"/>
        </w:rPr>
        <w:t>e</w:t>
      </w:r>
      <w:r w:rsidR="00534572" w:rsidRPr="00067D53">
        <w:rPr>
          <w:rFonts w:ascii="Arial" w:hAnsi="Arial" w:cs="Arial"/>
          <w:color w:val="000000"/>
          <w:sz w:val="22"/>
          <w:szCs w:val="22"/>
          <w:lang w:val="cs-CZ"/>
        </w:rPr>
        <w:t xml:space="preserve"> od </w:t>
      </w:r>
      <w:r w:rsidR="00665903" w:rsidRPr="00067D53">
        <w:rPr>
          <w:rFonts w:ascii="Arial" w:hAnsi="Arial" w:cs="Arial"/>
          <w:color w:val="000000"/>
          <w:sz w:val="22"/>
          <w:szCs w:val="22"/>
          <w:lang w:val="cs-CZ"/>
        </w:rPr>
        <w:t xml:space="preserve">Linde Material Handling </w:t>
      </w:r>
      <w:r>
        <w:rPr>
          <w:rFonts w:ascii="Arial" w:hAnsi="Arial" w:cs="Arial"/>
          <w:color w:val="000000"/>
          <w:sz w:val="22"/>
          <w:szCs w:val="22"/>
          <w:lang w:val="cs-CZ"/>
        </w:rPr>
        <w:t>všechny</w:t>
      </w:r>
      <w:r w:rsidR="00534572" w:rsidRPr="00067D53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92668B">
        <w:rPr>
          <w:rFonts w:ascii="Arial" w:hAnsi="Arial" w:cs="Arial"/>
          <w:color w:val="000000"/>
          <w:sz w:val="22"/>
          <w:szCs w:val="22"/>
          <w:lang w:val="cs-CZ"/>
        </w:rPr>
        <w:t>uvedené</w:t>
      </w:r>
      <w:r w:rsidR="000525DA" w:rsidRPr="00067D53">
        <w:rPr>
          <w:rFonts w:ascii="Arial" w:hAnsi="Arial" w:cs="Arial"/>
          <w:color w:val="000000"/>
          <w:sz w:val="22"/>
          <w:szCs w:val="22"/>
          <w:lang w:val="cs-CZ"/>
        </w:rPr>
        <w:t xml:space="preserve"> kroky radikálně </w:t>
      </w:r>
      <w:r w:rsidRPr="00067D53">
        <w:rPr>
          <w:rFonts w:ascii="Arial" w:hAnsi="Arial" w:cs="Arial"/>
          <w:color w:val="000000"/>
          <w:sz w:val="22"/>
          <w:szCs w:val="22"/>
          <w:lang w:val="cs-CZ"/>
        </w:rPr>
        <w:t>zjednod</w:t>
      </w:r>
      <w:r>
        <w:rPr>
          <w:rFonts w:ascii="Arial" w:hAnsi="Arial" w:cs="Arial"/>
          <w:color w:val="000000"/>
          <w:sz w:val="22"/>
          <w:szCs w:val="22"/>
          <w:lang w:val="cs-CZ"/>
        </w:rPr>
        <w:t>ušuje</w:t>
      </w:r>
      <w:r w:rsidR="000525DA" w:rsidRPr="00067D53">
        <w:rPr>
          <w:rFonts w:ascii="Arial" w:hAnsi="Arial" w:cs="Arial"/>
          <w:color w:val="000000"/>
          <w:sz w:val="22"/>
          <w:szCs w:val="22"/>
          <w:lang w:val="cs-CZ"/>
        </w:rPr>
        <w:t xml:space="preserve">. </w:t>
      </w:r>
      <w:r w:rsidR="008E344E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>„Novou</w:t>
      </w:r>
      <w:r w:rsidR="0092668B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 aplikac</w:t>
      </w:r>
      <w:r w:rsidR="008E344E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>í</w:t>
      </w:r>
      <w:r w:rsidR="000525DA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 Linde Service Manager</w:t>
      </w:r>
      <w:r w:rsidR="0092668B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 plně</w:t>
      </w:r>
      <w:r w:rsidR="000525DA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 využíváme výhody digitalizace. </w:t>
      </w:r>
      <w:r w:rsidR="008E344E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>S</w:t>
      </w:r>
      <w:r w:rsidR="0092668B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>ervisní požadavk</w:t>
      </w:r>
      <w:r w:rsidR="008E344E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>y</w:t>
      </w:r>
      <w:r w:rsidR="0092668B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 </w:t>
      </w:r>
      <w:r w:rsidR="008E344E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>jsou elektronicky zpracovávány od okamžiku zadání až po jejich vypořádání</w:t>
      </w:r>
      <w:r w:rsidR="000525DA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. To nám umožňuje </w:t>
      </w:r>
      <w:r w:rsidR="0092668B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urychlit celý proces zpracování objednávky. </w:t>
      </w:r>
      <w:r w:rsidR="008E344E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>Je tak</w:t>
      </w:r>
      <w:r w:rsidR="0092668B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 více transparentní a zajišťujeme i vyšší k</w:t>
      </w:r>
      <w:r w:rsidR="000525DA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>valitu služeb,</w:t>
      </w:r>
      <w:r w:rsidR="0092668B" w:rsidRPr="002D0B74">
        <w:rPr>
          <w:rFonts w:ascii="Arial" w:hAnsi="Arial" w:cs="Arial"/>
          <w:i/>
          <w:color w:val="000000"/>
          <w:sz w:val="22"/>
          <w:szCs w:val="22"/>
          <w:lang w:val="cs-CZ"/>
        </w:rPr>
        <w:t>“</w:t>
      </w:r>
      <w:r w:rsidR="0092668B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0525DA" w:rsidRPr="00067D53">
        <w:rPr>
          <w:rFonts w:ascii="Arial" w:hAnsi="Arial" w:cs="Arial"/>
          <w:color w:val="000000"/>
          <w:sz w:val="22"/>
          <w:szCs w:val="22"/>
          <w:lang w:val="cs-CZ"/>
        </w:rPr>
        <w:t xml:space="preserve">vysvětluje </w:t>
      </w:r>
      <w:r w:rsidR="007A3358" w:rsidRPr="00067D53">
        <w:rPr>
          <w:rFonts w:ascii="Arial" w:hAnsi="Arial" w:cs="Arial"/>
          <w:color w:val="000000"/>
          <w:sz w:val="22"/>
          <w:szCs w:val="22"/>
          <w:lang w:val="cs-CZ"/>
        </w:rPr>
        <w:t xml:space="preserve">produktová </w:t>
      </w:r>
      <w:r w:rsidR="000525DA" w:rsidRPr="00067D53">
        <w:rPr>
          <w:rFonts w:ascii="Arial" w:hAnsi="Arial" w:cs="Arial"/>
          <w:color w:val="000000"/>
          <w:sz w:val="22"/>
          <w:szCs w:val="22"/>
          <w:lang w:val="cs-CZ"/>
        </w:rPr>
        <w:t>manažerka</w:t>
      </w:r>
      <w:r w:rsidR="001D0B6C" w:rsidRPr="00067D53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0525DA" w:rsidRPr="00067D53">
        <w:rPr>
          <w:rFonts w:ascii="Arial" w:hAnsi="Arial" w:cs="Arial"/>
          <w:color w:val="000000"/>
          <w:sz w:val="22"/>
          <w:szCs w:val="22"/>
          <w:lang w:val="cs-CZ"/>
        </w:rPr>
        <w:t xml:space="preserve">Susanne Roheová, která je </w:t>
      </w:r>
      <w:r w:rsidR="001D0B6C" w:rsidRPr="00067D53">
        <w:rPr>
          <w:rFonts w:ascii="Arial" w:hAnsi="Arial" w:cs="Arial"/>
          <w:color w:val="000000"/>
          <w:sz w:val="22"/>
          <w:szCs w:val="22"/>
          <w:lang w:val="cs-CZ"/>
        </w:rPr>
        <w:t>v</w:t>
      </w:r>
      <w:r w:rsidR="0092668B">
        <w:rPr>
          <w:rFonts w:ascii="Arial" w:hAnsi="Arial" w:cs="Arial"/>
          <w:color w:val="000000"/>
          <w:sz w:val="22"/>
          <w:szCs w:val="22"/>
          <w:lang w:val="cs-CZ"/>
        </w:rPr>
        <w:t> </w:t>
      </w:r>
      <w:r w:rsidR="001D0B6C" w:rsidRPr="00067D53">
        <w:rPr>
          <w:rFonts w:ascii="Arial" w:hAnsi="Arial" w:cs="Arial"/>
          <w:color w:val="000000"/>
          <w:sz w:val="22"/>
          <w:szCs w:val="22"/>
          <w:lang w:val="cs-CZ"/>
        </w:rPr>
        <w:t xml:space="preserve">Linde Material Handling </w:t>
      </w:r>
      <w:r w:rsidR="00E62355" w:rsidRPr="00067D53">
        <w:rPr>
          <w:rFonts w:ascii="Arial" w:hAnsi="Arial" w:cs="Arial"/>
          <w:color w:val="000000"/>
          <w:sz w:val="22"/>
          <w:szCs w:val="22"/>
          <w:lang w:val="cs-CZ"/>
        </w:rPr>
        <w:t xml:space="preserve">odpovědná </w:t>
      </w:r>
      <w:r w:rsidR="000525DA" w:rsidRPr="00067D53">
        <w:rPr>
          <w:rFonts w:ascii="Arial" w:hAnsi="Arial" w:cs="Arial"/>
          <w:color w:val="000000"/>
          <w:sz w:val="22"/>
          <w:szCs w:val="22"/>
          <w:lang w:val="cs-CZ"/>
        </w:rPr>
        <w:t>za vývoj t</w:t>
      </w:r>
      <w:r w:rsidR="007A3358" w:rsidRPr="00067D53">
        <w:rPr>
          <w:rFonts w:ascii="Arial" w:hAnsi="Arial" w:cs="Arial"/>
          <w:color w:val="000000"/>
          <w:sz w:val="22"/>
          <w:szCs w:val="22"/>
          <w:lang w:val="cs-CZ"/>
        </w:rPr>
        <w:t>éto aplikace pro smartphon</w:t>
      </w:r>
      <w:r w:rsidR="001D0B6C" w:rsidRPr="00067D53">
        <w:rPr>
          <w:rFonts w:ascii="Arial" w:hAnsi="Arial" w:cs="Arial"/>
          <w:color w:val="000000"/>
          <w:sz w:val="22"/>
          <w:szCs w:val="22"/>
          <w:lang w:val="cs-CZ"/>
        </w:rPr>
        <w:t>y</w:t>
      </w:r>
      <w:r w:rsidR="000525DA" w:rsidRPr="00067D53"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="003E5467" w:rsidRPr="00067D53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D22CBE9" w14:textId="1A533B74" w:rsidR="0092668B" w:rsidRPr="0047419A" w:rsidRDefault="0092668B" w:rsidP="00620BBC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Mobilní aplikace Service Manager je dostupná pro </w:t>
      </w:r>
      <w:r w:rsidRPr="00F44A84">
        <w:rPr>
          <w:rFonts w:ascii="Arial" w:hAnsi="Arial" w:cs="Arial"/>
          <w:sz w:val="22"/>
          <w:szCs w:val="22"/>
          <w:lang w:val="cs-CZ"/>
        </w:rPr>
        <w:t xml:space="preserve">Android 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F44A84">
        <w:rPr>
          <w:rFonts w:ascii="Arial" w:hAnsi="Arial" w:cs="Arial"/>
          <w:sz w:val="22"/>
          <w:szCs w:val="22"/>
          <w:lang w:val="cs-CZ"/>
        </w:rPr>
        <w:t xml:space="preserve"> iOS</w:t>
      </w:r>
      <w:r>
        <w:rPr>
          <w:rFonts w:ascii="Arial" w:hAnsi="Arial" w:cs="Arial"/>
          <w:sz w:val="22"/>
          <w:szCs w:val="22"/>
          <w:lang w:val="cs-CZ"/>
        </w:rPr>
        <w:t>. Je možné ji bezplatně</w:t>
      </w:r>
      <w:r w:rsidRPr="00F44A84">
        <w:rPr>
          <w:rFonts w:ascii="Arial" w:hAnsi="Arial" w:cs="Arial"/>
          <w:sz w:val="22"/>
          <w:szCs w:val="22"/>
          <w:lang w:val="cs-CZ"/>
        </w:rPr>
        <w:t xml:space="preserve"> stáhnout z Google Play Store nebo Apple App Store</w:t>
      </w:r>
      <w:r w:rsidR="008E344E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Pokud je zapotřebí vytvořit servisní objednávku, řidič buď naskenuje QR kód vozíku, nebo vy</w:t>
      </w:r>
      <w:r w:rsidRPr="00F44A84">
        <w:rPr>
          <w:rFonts w:ascii="Arial" w:hAnsi="Arial" w:cs="Arial"/>
          <w:sz w:val="22"/>
          <w:szCs w:val="22"/>
          <w:lang w:val="cs-CZ"/>
        </w:rPr>
        <w:t xml:space="preserve">bere příslušný </w:t>
      </w:r>
      <w:r>
        <w:rPr>
          <w:rFonts w:ascii="Arial" w:hAnsi="Arial" w:cs="Arial"/>
          <w:sz w:val="22"/>
          <w:szCs w:val="22"/>
          <w:lang w:val="cs-CZ"/>
        </w:rPr>
        <w:t>vozík</w:t>
      </w:r>
      <w:r w:rsidRPr="00F44A84">
        <w:rPr>
          <w:rFonts w:ascii="Arial" w:hAnsi="Arial" w:cs="Arial"/>
          <w:sz w:val="22"/>
          <w:szCs w:val="22"/>
          <w:lang w:val="cs-CZ"/>
        </w:rPr>
        <w:t xml:space="preserve"> z</w:t>
      </w:r>
      <w:r>
        <w:rPr>
          <w:rFonts w:ascii="Arial" w:hAnsi="Arial" w:cs="Arial"/>
          <w:sz w:val="22"/>
          <w:szCs w:val="22"/>
          <w:lang w:val="cs-CZ"/>
        </w:rPr>
        <w:t xml:space="preserve">e </w:t>
      </w:r>
      <w:r w:rsidRPr="00F44A84">
        <w:rPr>
          <w:rFonts w:ascii="Arial" w:hAnsi="Arial" w:cs="Arial"/>
          <w:sz w:val="22"/>
          <w:szCs w:val="22"/>
          <w:lang w:val="cs-CZ"/>
        </w:rPr>
        <w:t>seznamu</w:t>
      </w:r>
      <w:r>
        <w:rPr>
          <w:rFonts w:ascii="Arial" w:hAnsi="Arial" w:cs="Arial"/>
          <w:sz w:val="22"/>
          <w:szCs w:val="22"/>
          <w:lang w:val="cs-CZ"/>
        </w:rPr>
        <w:t xml:space="preserve">. </w:t>
      </w:r>
      <w:r w:rsidRPr="00F44A84">
        <w:rPr>
          <w:rFonts w:ascii="Arial" w:hAnsi="Arial" w:cs="Arial"/>
          <w:sz w:val="22"/>
          <w:szCs w:val="22"/>
          <w:lang w:val="cs-CZ"/>
        </w:rPr>
        <w:t xml:space="preserve">Pak </w:t>
      </w:r>
      <w:r>
        <w:rPr>
          <w:rFonts w:ascii="Arial" w:hAnsi="Arial" w:cs="Arial"/>
          <w:sz w:val="22"/>
          <w:szCs w:val="22"/>
          <w:lang w:val="cs-CZ"/>
        </w:rPr>
        <w:t>závadu popíše</w:t>
      </w:r>
      <w:r w:rsidR="00620BBC">
        <w:rPr>
          <w:rFonts w:ascii="Arial" w:hAnsi="Arial" w:cs="Arial"/>
          <w:sz w:val="22"/>
          <w:szCs w:val="22"/>
          <w:lang w:val="cs-CZ"/>
        </w:rPr>
        <w:t>,</w:t>
      </w:r>
      <w:r w:rsidRPr="00F44A84">
        <w:rPr>
          <w:rFonts w:ascii="Arial" w:hAnsi="Arial" w:cs="Arial"/>
          <w:sz w:val="22"/>
          <w:szCs w:val="22"/>
          <w:lang w:val="cs-CZ"/>
        </w:rPr>
        <w:t xml:space="preserve"> </w:t>
      </w:r>
      <w:r w:rsidR="00620BBC">
        <w:rPr>
          <w:rFonts w:ascii="Arial" w:hAnsi="Arial" w:cs="Arial"/>
          <w:sz w:val="22"/>
          <w:szCs w:val="22"/>
          <w:lang w:val="cs-CZ"/>
        </w:rPr>
        <w:t>případně</w:t>
      </w:r>
      <w:r w:rsidRPr="00F44A84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pořídí</w:t>
      </w:r>
      <w:r w:rsidRPr="00F44A84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fotografii, která ji dokumentuje</w:t>
      </w:r>
      <w:r w:rsidRPr="00F44A84">
        <w:rPr>
          <w:rFonts w:ascii="Arial" w:hAnsi="Arial" w:cs="Arial"/>
          <w:sz w:val="22"/>
          <w:szCs w:val="22"/>
          <w:lang w:val="cs-CZ"/>
        </w:rPr>
        <w:t>. Tyto informace</w:t>
      </w:r>
      <w:r w:rsidR="00620BBC">
        <w:rPr>
          <w:rFonts w:ascii="Arial" w:hAnsi="Arial" w:cs="Arial"/>
          <w:sz w:val="22"/>
          <w:szCs w:val="22"/>
          <w:lang w:val="cs-CZ"/>
        </w:rPr>
        <w:t xml:space="preserve"> jsou zaslány</w:t>
      </w:r>
      <w:r w:rsidRPr="00F44A84">
        <w:rPr>
          <w:rFonts w:ascii="Arial" w:hAnsi="Arial" w:cs="Arial"/>
          <w:sz w:val="22"/>
          <w:szCs w:val="22"/>
          <w:lang w:val="cs-CZ"/>
        </w:rPr>
        <w:t xml:space="preserve"> </w:t>
      </w:r>
      <w:r w:rsidR="00620BBC">
        <w:rPr>
          <w:rFonts w:ascii="Arial" w:hAnsi="Arial" w:cs="Arial"/>
          <w:sz w:val="22"/>
          <w:szCs w:val="22"/>
          <w:lang w:val="cs-CZ"/>
        </w:rPr>
        <w:t xml:space="preserve">technikovi, který je odpovědný za </w:t>
      </w:r>
      <w:r>
        <w:rPr>
          <w:rFonts w:ascii="Arial" w:hAnsi="Arial" w:cs="Arial"/>
          <w:sz w:val="22"/>
          <w:szCs w:val="22"/>
          <w:lang w:val="cs-CZ"/>
        </w:rPr>
        <w:t>flotilu vozíků</w:t>
      </w:r>
      <w:r w:rsidR="00620BBC">
        <w:rPr>
          <w:rFonts w:ascii="Arial" w:hAnsi="Arial" w:cs="Arial"/>
          <w:sz w:val="22"/>
          <w:szCs w:val="22"/>
          <w:lang w:val="cs-CZ"/>
        </w:rPr>
        <w:t>. T</w:t>
      </w:r>
      <w:r w:rsidR="00573A84">
        <w:rPr>
          <w:rFonts w:ascii="Arial" w:hAnsi="Arial" w:cs="Arial"/>
          <w:sz w:val="22"/>
          <w:szCs w:val="22"/>
          <w:lang w:val="cs-CZ"/>
        </w:rPr>
        <w:t>echnik</w:t>
      </w:r>
      <w:r w:rsidR="00620BBC">
        <w:rPr>
          <w:rFonts w:ascii="Arial" w:hAnsi="Arial" w:cs="Arial"/>
          <w:sz w:val="22"/>
          <w:szCs w:val="22"/>
          <w:lang w:val="cs-CZ"/>
        </w:rPr>
        <w:t xml:space="preserve"> buď požadavek zamítne, nebo jej odsouhlasí</w:t>
      </w:r>
      <w:r w:rsidR="008E344E">
        <w:rPr>
          <w:rFonts w:ascii="Arial" w:hAnsi="Arial" w:cs="Arial"/>
          <w:sz w:val="22"/>
          <w:szCs w:val="22"/>
          <w:lang w:val="cs-CZ"/>
        </w:rPr>
        <w:t>,</w:t>
      </w:r>
      <w:r w:rsidR="00620BBC">
        <w:rPr>
          <w:rFonts w:ascii="Arial" w:hAnsi="Arial" w:cs="Arial"/>
          <w:sz w:val="22"/>
          <w:szCs w:val="22"/>
          <w:lang w:val="cs-CZ"/>
        </w:rPr>
        <w:t xml:space="preserve"> a tím i zašle dále</w:t>
      </w:r>
      <w:r>
        <w:rPr>
          <w:rFonts w:ascii="Arial" w:hAnsi="Arial" w:cs="Arial"/>
          <w:sz w:val="22"/>
          <w:szCs w:val="22"/>
          <w:lang w:val="cs-CZ"/>
        </w:rPr>
        <w:t xml:space="preserve"> do servisní organizace Linde</w:t>
      </w:r>
      <w:r w:rsidRPr="0047419A">
        <w:rPr>
          <w:rFonts w:ascii="Arial" w:hAnsi="Arial" w:cs="Arial"/>
          <w:sz w:val="22"/>
          <w:szCs w:val="22"/>
          <w:lang w:val="cs-CZ"/>
        </w:rPr>
        <w:t>.</w:t>
      </w:r>
      <w:r w:rsidR="00620BBC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3461C2A" w14:textId="042BAD05" w:rsidR="00990EE5" w:rsidRPr="00867CEF" w:rsidRDefault="007312B4" w:rsidP="00620BBC">
      <w:pPr>
        <w:tabs>
          <w:tab w:val="num" w:pos="2160"/>
        </w:tabs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867CEF">
        <w:rPr>
          <w:rFonts w:ascii="Arial" w:hAnsi="Arial" w:cs="Arial"/>
          <w:sz w:val="22"/>
          <w:szCs w:val="22"/>
          <w:lang w:val="cs-CZ"/>
        </w:rPr>
        <w:t>Aplikace</w:t>
      </w:r>
      <w:r w:rsidR="00E747B9">
        <w:rPr>
          <w:rFonts w:ascii="Arial" w:hAnsi="Arial" w:cs="Arial"/>
          <w:sz w:val="22"/>
          <w:szCs w:val="22"/>
          <w:lang w:val="cs-CZ"/>
        </w:rPr>
        <w:t xml:space="preserve"> pak </w:t>
      </w:r>
      <w:r w:rsidRPr="00867CEF">
        <w:rPr>
          <w:rFonts w:ascii="Arial" w:hAnsi="Arial" w:cs="Arial"/>
          <w:sz w:val="22"/>
          <w:szCs w:val="22"/>
          <w:lang w:val="cs-CZ"/>
        </w:rPr>
        <w:t>informuje uživatele o všech dalších krocích</w:t>
      </w:r>
      <w:r w:rsidR="00F75B34">
        <w:rPr>
          <w:rFonts w:ascii="Arial" w:hAnsi="Arial" w:cs="Arial"/>
          <w:sz w:val="22"/>
          <w:szCs w:val="22"/>
          <w:lang w:val="cs-CZ"/>
        </w:rPr>
        <w:t>,</w:t>
      </w:r>
      <w:r w:rsidRPr="00867CEF">
        <w:rPr>
          <w:rFonts w:ascii="Arial" w:hAnsi="Arial" w:cs="Arial"/>
          <w:sz w:val="22"/>
          <w:szCs w:val="22"/>
          <w:lang w:val="cs-CZ"/>
        </w:rPr>
        <w:t xml:space="preserve"> </w:t>
      </w:r>
      <w:r w:rsidR="0073754A" w:rsidRPr="00867CEF">
        <w:rPr>
          <w:rFonts w:ascii="Arial" w:hAnsi="Arial" w:cs="Arial"/>
          <w:sz w:val="22"/>
          <w:szCs w:val="22"/>
          <w:lang w:val="cs-CZ"/>
        </w:rPr>
        <w:t xml:space="preserve">týkajících se </w:t>
      </w:r>
      <w:r w:rsidRPr="00867CEF">
        <w:rPr>
          <w:rFonts w:ascii="Arial" w:hAnsi="Arial" w:cs="Arial"/>
          <w:sz w:val="22"/>
          <w:szCs w:val="22"/>
          <w:lang w:val="cs-CZ"/>
        </w:rPr>
        <w:t xml:space="preserve">zpracování </w:t>
      </w:r>
      <w:r w:rsidR="008E344E">
        <w:rPr>
          <w:rFonts w:ascii="Arial" w:hAnsi="Arial" w:cs="Arial"/>
          <w:sz w:val="22"/>
          <w:szCs w:val="22"/>
          <w:lang w:val="cs-CZ"/>
        </w:rPr>
        <w:t xml:space="preserve">jeho </w:t>
      </w:r>
      <w:r w:rsidR="00620BBC">
        <w:rPr>
          <w:rFonts w:ascii="Arial" w:hAnsi="Arial" w:cs="Arial"/>
          <w:sz w:val="22"/>
          <w:szCs w:val="22"/>
          <w:lang w:val="cs-CZ"/>
        </w:rPr>
        <w:t>p</w:t>
      </w:r>
      <w:r w:rsidRPr="00867CEF">
        <w:rPr>
          <w:rFonts w:ascii="Arial" w:hAnsi="Arial" w:cs="Arial"/>
          <w:sz w:val="22"/>
          <w:szCs w:val="22"/>
          <w:lang w:val="cs-CZ"/>
        </w:rPr>
        <w:t>ožadavku</w:t>
      </w:r>
      <w:r w:rsidR="00620BBC">
        <w:rPr>
          <w:rFonts w:ascii="Arial" w:hAnsi="Arial" w:cs="Arial"/>
          <w:sz w:val="22"/>
          <w:szCs w:val="22"/>
          <w:lang w:val="cs-CZ"/>
        </w:rPr>
        <w:t xml:space="preserve">. </w:t>
      </w:r>
      <w:r w:rsidR="00F75B34">
        <w:rPr>
          <w:rFonts w:ascii="Arial" w:hAnsi="Arial" w:cs="Arial"/>
          <w:sz w:val="22"/>
          <w:szCs w:val="22"/>
          <w:lang w:val="cs-CZ"/>
        </w:rPr>
        <w:t>N</w:t>
      </w:r>
      <w:r w:rsidR="002D0B74">
        <w:rPr>
          <w:rFonts w:ascii="Arial" w:hAnsi="Arial" w:cs="Arial"/>
          <w:sz w:val="22"/>
          <w:szCs w:val="22"/>
          <w:lang w:val="cs-CZ"/>
        </w:rPr>
        <w:t>apříklad</w:t>
      </w:r>
      <w:r w:rsidRPr="00867CEF">
        <w:rPr>
          <w:rFonts w:ascii="Arial" w:hAnsi="Arial" w:cs="Arial"/>
          <w:sz w:val="22"/>
          <w:szCs w:val="22"/>
          <w:lang w:val="cs-CZ"/>
        </w:rPr>
        <w:t xml:space="preserve"> kdy má očekávat příjezd servisního technika</w:t>
      </w:r>
      <w:r w:rsidR="00E747B9">
        <w:rPr>
          <w:rFonts w:ascii="Arial" w:hAnsi="Arial" w:cs="Arial"/>
          <w:sz w:val="22"/>
          <w:szCs w:val="22"/>
          <w:lang w:val="cs-CZ"/>
        </w:rPr>
        <w:t xml:space="preserve">. Aplikace také umí zobrazit </w:t>
      </w:r>
      <w:r w:rsidRPr="00867CEF">
        <w:rPr>
          <w:rFonts w:ascii="Arial" w:hAnsi="Arial" w:cs="Arial"/>
          <w:sz w:val="22"/>
          <w:szCs w:val="22"/>
          <w:lang w:val="cs-CZ"/>
        </w:rPr>
        <w:t xml:space="preserve">přehled všech aktuálních </w:t>
      </w:r>
      <w:r w:rsidR="00F75B34">
        <w:rPr>
          <w:rFonts w:ascii="Arial" w:hAnsi="Arial" w:cs="Arial"/>
          <w:sz w:val="22"/>
          <w:szCs w:val="22"/>
          <w:lang w:val="cs-CZ"/>
        </w:rPr>
        <w:t xml:space="preserve">servisních </w:t>
      </w:r>
      <w:r w:rsidR="00E747B9">
        <w:rPr>
          <w:rFonts w:ascii="Arial" w:hAnsi="Arial" w:cs="Arial"/>
          <w:sz w:val="22"/>
          <w:szCs w:val="22"/>
          <w:lang w:val="cs-CZ"/>
        </w:rPr>
        <w:t>zakázek</w:t>
      </w:r>
      <w:r w:rsidR="00E747B9" w:rsidRPr="00867CEF">
        <w:rPr>
          <w:rFonts w:ascii="Arial" w:hAnsi="Arial" w:cs="Arial"/>
          <w:sz w:val="22"/>
          <w:szCs w:val="22"/>
          <w:lang w:val="cs-CZ"/>
        </w:rPr>
        <w:t xml:space="preserve"> </w:t>
      </w:r>
      <w:r w:rsidRPr="00867CEF">
        <w:rPr>
          <w:rFonts w:ascii="Arial" w:hAnsi="Arial" w:cs="Arial"/>
          <w:sz w:val="22"/>
          <w:szCs w:val="22"/>
          <w:lang w:val="cs-CZ"/>
        </w:rPr>
        <w:t xml:space="preserve">a nadcházející </w:t>
      </w:r>
      <w:r w:rsidRPr="00867CEF">
        <w:rPr>
          <w:rFonts w:ascii="Arial" w:hAnsi="Arial" w:cs="Arial"/>
          <w:sz w:val="22"/>
          <w:szCs w:val="22"/>
          <w:lang w:val="cs-CZ"/>
        </w:rPr>
        <w:lastRenderedPageBreak/>
        <w:t xml:space="preserve">události </w:t>
      </w:r>
      <w:r w:rsidR="00E747B9">
        <w:rPr>
          <w:rFonts w:ascii="Arial" w:hAnsi="Arial" w:cs="Arial"/>
          <w:sz w:val="22"/>
          <w:szCs w:val="22"/>
          <w:lang w:val="cs-CZ"/>
        </w:rPr>
        <w:t>spojené s </w:t>
      </w:r>
      <w:r w:rsidRPr="00867CEF">
        <w:rPr>
          <w:rFonts w:ascii="Arial" w:hAnsi="Arial" w:cs="Arial"/>
          <w:sz w:val="22"/>
          <w:szCs w:val="22"/>
          <w:lang w:val="cs-CZ"/>
        </w:rPr>
        <w:t>údržb</w:t>
      </w:r>
      <w:r w:rsidR="00E747B9">
        <w:rPr>
          <w:rFonts w:ascii="Arial" w:hAnsi="Arial" w:cs="Arial"/>
          <w:sz w:val="22"/>
          <w:szCs w:val="22"/>
          <w:lang w:val="cs-CZ"/>
        </w:rPr>
        <w:t>ou vozíku</w:t>
      </w:r>
      <w:r w:rsidRPr="00867CEF">
        <w:rPr>
          <w:rFonts w:ascii="Arial" w:hAnsi="Arial" w:cs="Arial"/>
          <w:sz w:val="22"/>
          <w:szCs w:val="22"/>
          <w:lang w:val="cs-CZ"/>
        </w:rPr>
        <w:t xml:space="preserve">. </w:t>
      </w:r>
      <w:r w:rsidR="008E344E" w:rsidRPr="002D0B74">
        <w:rPr>
          <w:rFonts w:ascii="Arial" w:hAnsi="Arial" w:cs="Arial"/>
          <w:i/>
          <w:sz w:val="22"/>
          <w:szCs w:val="22"/>
          <w:lang w:val="cs-CZ"/>
        </w:rPr>
        <w:t>„</w:t>
      </w:r>
      <w:r w:rsidRPr="002D0B74">
        <w:rPr>
          <w:rFonts w:ascii="Arial" w:hAnsi="Arial" w:cs="Arial"/>
          <w:i/>
          <w:sz w:val="22"/>
          <w:szCs w:val="22"/>
          <w:lang w:val="cs-CZ"/>
        </w:rPr>
        <w:t>Transparentnost</w:t>
      </w:r>
      <w:r w:rsidR="00F75B34" w:rsidRPr="002D0B74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8E344E" w:rsidRPr="002D0B74">
        <w:rPr>
          <w:rFonts w:ascii="Arial" w:hAnsi="Arial" w:cs="Arial"/>
          <w:i/>
          <w:sz w:val="22"/>
          <w:szCs w:val="22"/>
          <w:lang w:val="cs-CZ"/>
        </w:rPr>
        <w:t xml:space="preserve">a přehled </w:t>
      </w:r>
      <w:r w:rsidR="002D0B74">
        <w:rPr>
          <w:rFonts w:ascii="Arial" w:hAnsi="Arial" w:cs="Arial"/>
          <w:i/>
          <w:sz w:val="22"/>
          <w:szCs w:val="22"/>
          <w:lang w:val="cs-CZ"/>
        </w:rPr>
        <w:t>jsou</w:t>
      </w:r>
      <w:r w:rsidRPr="002D0B74">
        <w:rPr>
          <w:rFonts w:ascii="Arial" w:hAnsi="Arial" w:cs="Arial"/>
          <w:i/>
          <w:sz w:val="22"/>
          <w:szCs w:val="22"/>
          <w:lang w:val="cs-CZ"/>
        </w:rPr>
        <w:t xml:space="preserve"> pro manažery </w:t>
      </w:r>
      <w:r w:rsidR="007F1A90" w:rsidRPr="002D0B74">
        <w:rPr>
          <w:rFonts w:ascii="Arial" w:hAnsi="Arial" w:cs="Arial"/>
          <w:i/>
          <w:sz w:val="22"/>
          <w:szCs w:val="22"/>
          <w:lang w:val="cs-CZ"/>
        </w:rPr>
        <w:t>flotil vozíků</w:t>
      </w:r>
      <w:r w:rsidRPr="002D0B74">
        <w:rPr>
          <w:rFonts w:ascii="Arial" w:hAnsi="Arial" w:cs="Arial"/>
          <w:i/>
          <w:sz w:val="22"/>
          <w:szCs w:val="22"/>
          <w:lang w:val="cs-CZ"/>
        </w:rPr>
        <w:t xml:space="preserve"> velmi důležit</w:t>
      </w:r>
      <w:r w:rsidR="002D0B74">
        <w:rPr>
          <w:rFonts w:ascii="Arial" w:hAnsi="Arial" w:cs="Arial"/>
          <w:i/>
          <w:sz w:val="22"/>
          <w:szCs w:val="22"/>
          <w:lang w:val="cs-CZ"/>
        </w:rPr>
        <w:t>é</w:t>
      </w:r>
      <w:r w:rsidRPr="002D0B74">
        <w:rPr>
          <w:rFonts w:ascii="Arial" w:hAnsi="Arial" w:cs="Arial"/>
          <w:i/>
          <w:sz w:val="22"/>
          <w:szCs w:val="22"/>
          <w:lang w:val="cs-CZ"/>
        </w:rPr>
        <w:t xml:space="preserve">. Tímto způsobem </w:t>
      </w:r>
      <w:r w:rsidR="00F75B34" w:rsidRPr="002D0B74">
        <w:rPr>
          <w:rFonts w:ascii="Arial" w:hAnsi="Arial" w:cs="Arial"/>
          <w:i/>
          <w:sz w:val="22"/>
          <w:szCs w:val="22"/>
          <w:lang w:val="cs-CZ"/>
        </w:rPr>
        <w:t>mohou</w:t>
      </w:r>
      <w:r w:rsidRPr="002D0B74">
        <w:rPr>
          <w:rFonts w:ascii="Arial" w:hAnsi="Arial" w:cs="Arial"/>
          <w:i/>
          <w:sz w:val="22"/>
          <w:szCs w:val="22"/>
          <w:lang w:val="cs-CZ"/>
        </w:rPr>
        <w:t xml:space="preserve"> přesně </w:t>
      </w:r>
      <w:r w:rsidR="0073754A" w:rsidRPr="002D0B74">
        <w:rPr>
          <w:rFonts w:ascii="Arial" w:hAnsi="Arial" w:cs="Arial"/>
          <w:i/>
          <w:sz w:val="22"/>
          <w:szCs w:val="22"/>
          <w:lang w:val="cs-CZ"/>
        </w:rPr>
        <w:t>zjistit</w:t>
      </w:r>
      <w:r w:rsidRPr="002D0B74">
        <w:rPr>
          <w:rFonts w:ascii="Arial" w:hAnsi="Arial" w:cs="Arial"/>
          <w:i/>
          <w:sz w:val="22"/>
          <w:szCs w:val="22"/>
          <w:lang w:val="cs-CZ"/>
        </w:rPr>
        <w:t xml:space="preserve">, které vozíky </w:t>
      </w:r>
      <w:r w:rsidR="007F1A90" w:rsidRPr="002D0B74">
        <w:rPr>
          <w:rFonts w:ascii="Arial" w:hAnsi="Arial" w:cs="Arial"/>
          <w:i/>
          <w:sz w:val="22"/>
          <w:szCs w:val="22"/>
          <w:lang w:val="cs-CZ"/>
        </w:rPr>
        <w:t xml:space="preserve">jsou v provozu a které </w:t>
      </w:r>
      <w:r w:rsidR="00E747B9" w:rsidRPr="002D0B74">
        <w:rPr>
          <w:rFonts w:ascii="Arial" w:hAnsi="Arial" w:cs="Arial"/>
          <w:i/>
          <w:sz w:val="22"/>
          <w:szCs w:val="22"/>
          <w:lang w:val="cs-CZ"/>
        </w:rPr>
        <w:t xml:space="preserve">naopak </w:t>
      </w:r>
      <w:r w:rsidR="007F1A90" w:rsidRPr="002D0B74">
        <w:rPr>
          <w:rFonts w:ascii="Arial" w:hAnsi="Arial" w:cs="Arial"/>
          <w:i/>
          <w:sz w:val="22"/>
          <w:szCs w:val="22"/>
          <w:lang w:val="cs-CZ"/>
        </w:rPr>
        <w:t>vykazují nějakou závadu</w:t>
      </w:r>
      <w:r w:rsidRPr="002D0B74">
        <w:rPr>
          <w:rFonts w:ascii="Arial" w:hAnsi="Arial" w:cs="Arial"/>
          <w:i/>
          <w:sz w:val="22"/>
          <w:szCs w:val="22"/>
          <w:lang w:val="cs-CZ"/>
        </w:rPr>
        <w:t xml:space="preserve">, aby </w:t>
      </w:r>
      <w:r w:rsidR="0073754A" w:rsidRPr="002D0B74">
        <w:rPr>
          <w:rFonts w:ascii="Arial" w:hAnsi="Arial" w:cs="Arial"/>
          <w:i/>
          <w:sz w:val="22"/>
          <w:szCs w:val="22"/>
          <w:lang w:val="cs-CZ"/>
        </w:rPr>
        <w:t xml:space="preserve">pak podle toho </w:t>
      </w:r>
      <w:r w:rsidRPr="002D0B74">
        <w:rPr>
          <w:rFonts w:ascii="Arial" w:hAnsi="Arial" w:cs="Arial"/>
          <w:i/>
          <w:sz w:val="22"/>
          <w:szCs w:val="22"/>
          <w:lang w:val="cs-CZ"/>
        </w:rPr>
        <w:t>mohl</w:t>
      </w:r>
      <w:r w:rsidR="00BB79BC" w:rsidRPr="002D0B74">
        <w:rPr>
          <w:rFonts w:ascii="Arial" w:hAnsi="Arial" w:cs="Arial"/>
          <w:i/>
          <w:sz w:val="22"/>
          <w:szCs w:val="22"/>
          <w:lang w:val="cs-CZ"/>
        </w:rPr>
        <w:t>i</w:t>
      </w:r>
      <w:r w:rsidRPr="002D0B74">
        <w:rPr>
          <w:rFonts w:ascii="Arial" w:hAnsi="Arial" w:cs="Arial"/>
          <w:i/>
          <w:sz w:val="22"/>
          <w:szCs w:val="22"/>
          <w:lang w:val="cs-CZ"/>
        </w:rPr>
        <w:t xml:space="preserve"> plánovat </w:t>
      </w:r>
      <w:r w:rsidR="0073754A" w:rsidRPr="002D0B74">
        <w:rPr>
          <w:rFonts w:ascii="Arial" w:hAnsi="Arial" w:cs="Arial"/>
          <w:i/>
          <w:sz w:val="22"/>
          <w:szCs w:val="22"/>
          <w:lang w:val="cs-CZ"/>
        </w:rPr>
        <w:t xml:space="preserve">pracovní </w:t>
      </w:r>
      <w:r w:rsidRPr="002D0B74">
        <w:rPr>
          <w:rFonts w:ascii="Arial" w:hAnsi="Arial" w:cs="Arial"/>
          <w:i/>
          <w:sz w:val="22"/>
          <w:szCs w:val="22"/>
          <w:lang w:val="cs-CZ"/>
        </w:rPr>
        <w:t>úkoly,"</w:t>
      </w:r>
      <w:r w:rsidR="00F75B34" w:rsidRPr="002D0B74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F75B34">
        <w:rPr>
          <w:rFonts w:ascii="Arial" w:hAnsi="Arial" w:cs="Arial"/>
          <w:sz w:val="22"/>
          <w:szCs w:val="22"/>
          <w:lang w:val="cs-CZ"/>
        </w:rPr>
        <w:t>dodáv</w:t>
      </w:r>
      <w:r w:rsidRPr="00867CEF">
        <w:rPr>
          <w:rFonts w:ascii="Arial" w:hAnsi="Arial" w:cs="Arial"/>
          <w:sz w:val="22"/>
          <w:szCs w:val="22"/>
          <w:lang w:val="cs-CZ"/>
        </w:rPr>
        <w:t xml:space="preserve">á </w:t>
      </w:r>
      <w:r w:rsidR="00A47384">
        <w:rPr>
          <w:rFonts w:ascii="Arial" w:hAnsi="Arial" w:cs="Arial"/>
          <w:sz w:val="22"/>
          <w:szCs w:val="22"/>
          <w:lang w:val="cs-CZ"/>
        </w:rPr>
        <w:t>Susanne</w:t>
      </w:r>
      <w:r w:rsidR="0073754A" w:rsidRPr="00867CEF">
        <w:rPr>
          <w:rFonts w:ascii="Arial" w:hAnsi="Arial" w:cs="Arial"/>
          <w:sz w:val="22"/>
          <w:szCs w:val="22"/>
          <w:lang w:val="cs-CZ"/>
        </w:rPr>
        <w:t xml:space="preserve"> </w:t>
      </w:r>
      <w:r w:rsidRPr="00867CEF">
        <w:rPr>
          <w:rFonts w:ascii="Arial" w:hAnsi="Arial" w:cs="Arial"/>
          <w:sz w:val="22"/>
          <w:szCs w:val="22"/>
          <w:lang w:val="cs-CZ"/>
        </w:rPr>
        <w:t>Rohe</w:t>
      </w:r>
      <w:r w:rsidR="0073754A" w:rsidRPr="00867CEF">
        <w:rPr>
          <w:rFonts w:ascii="Arial" w:hAnsi="Arial" w:cs="Arial"/>
          <w:sz w:val="22"/>
          <w:szCs w:val="22"/>
          <w:lang w:val="cs-CZ"/>
        </w:rPr>
        <w:t>ová</w:t>
      </w:r>
      <w:r w:rsidRPr="00867CEF">
        <w:rPr>
          <w:rFonts w:ascii="Arial" w:hAnsi="Arial" w:cs="Arial"/>
          <w:sz w:val="22"/>
          <w:szCs w:val="22"/>
          <w:lang w:val="cs-CZ"/>
        </w:rPr>
        <w:t>. Aplikace také ukládá údaje</w:t>
      </w:r>
      <w:r w:rsidR="00F75B34">
        <w:rPr>
          <w:rFonts w:ascii="Arial" w:hAnsi="Arial" w:cs="Arial"/>
          <w:sz w:val="22"/>
          <w:szCs w:val="22"/>
          <w:lang w:val="cs-CZ"/>
        </w:rPr>
        <w:t xml:space="preserve"> </w:t>
      </w:r>
      <w:r w:rsidRPr="00867CEF">
        <w:rPr>
          <w:rFonts w:ascii="Arial" w:hAnsi="Arial" w:cs="Arial"/>
          <w:sz w:val="22"/>
          <w:szCs w:val="22"/>
          <w:lang w:val="cs-CZ"/>
        </w:rPr>
        <w:t xml:space="preserve">o provozním stavu jednotlivých vozíků. Zelená tečka například označuje, že pro vozík neexistuje žádná </w:t>
      </w:r>
      <w:r w:rsidR="007F1A90">
        <w:rPr>
          <w:rFonts w:ascii="Arial" w:hAnsi="Arial" w:cs="Arial"/>
          <w:sz w:val="22"/>
          <w:szCs w:val="22"/>
          <w:lang w:val="cs-CZ"/>
        </w:rPr>
        <w:t>otevřená servisní zakázka</w:t>
      </w:r>
      <w:r w:rsidRPr="00867CEF">
        <w:rPr>
          <w:rFonts w:ascii="Arial" w:hAnsi="Arial" w:cs="Arial"/>
          <w:sz w:val="22"/>
          <w:szCs w:val="22"/>
          <w:lang w:val="cs-CZ"/>
        </w:rPr>
        <w:t xml:space="preserve">. Rovněž </w:t>
      </w:r>
      <w:r w:rsidR="00620BBC">
        <w:rPr>
          <w:rFonts w:ascii="Arial" w:hAnsi="Arial" w:cs="Arial"/>
          <w:sz w:val="22"/>
          <w:szCs w:val="22"/>
          <w:lang w:val="cs-CZ"/>
        </w:rPr>
        <w:t>uvádí</w:t>
      </w:r>
      <w:r w:rsidRPr="00867CEF">
        <w:rPr>
          <w:rFonts w:ascii="Arial" w:hAnsi="Arial" w:cs="Arial"/>
          <w:sz w:val="22"/>
          <w:szCs w:val="22"/>
          <w:lang w:val="cs-CZ"/>
        </w:rPr>
        <w:t xml:space="preserve"> </w:t>
      </w:r>
      <w:r w:rsidR="0073754A" w:rsidRPr="00867CEF">
        <w:rPr>
          <w:rFonts w:ascii="Arial" w:hAnsi="Arial" w:cs="Arial"/>
          <w:sz w:val="22"/>
          <w:szCs w:val="22"/>
          <w:lang w:val="cs-CZ"/>
        </w:rPr>
        <w:t>aktuál</w:t>
      </w:r>
      <w:r w:rsidRPr="00867CEF">
        <w:rPr>
          <w:rFonts w:ascii="Arial" w:hAnsi="Arial" w:cs="Arial"/>
          <w:sz w:val="22"/>
          <w:szCs w:val="22"/>
          <w:lang w:val="cs-CZ"/>
        </w:rPr>
        <w:t xml:space="preserve">ní stav </w:t>
      </w:r>
      <w:r w:rsidR="00E747B9">
        <w:rPr>
          <w:rFonts w:ascii="Arial" w:hAnsi="Arial" w:cs="Arial"/>
          <w:sz w:val="22"/>
          <w:szCs w:val="22"/>
          <w:lang w:val="cs-CZ"/>
        </w:rPr>
        <w:t>motohodin vozíku.</w:t>
      </w:r>
    </w:p>
    <w:p w14:paraId="2B137287" w14:textId="239DA88C" w:rsidR="00990EE5" w:rsidRPr="000A1523" w:rsidRDefault="00620BBC" w:rsidP="00620BBC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Uživatel může</w:t>
      </w:r>
      <w:r w:rsidR="00F9259F" w:rsidRPr="000A1523">
        <w:rPr>
          <w:rFonts w:ascii="Arial" w:hAnsi="Arial" w:cs="Arial"/>
          <w:sz w:val="22"/>
          <w:szCs w:val="22"/>
          <w:lang w:val="cs-CZ"/>
        </w:rPr>
        <w:t xml:space="preserve"> spolu s</w:t>
      </w:r>
      <w:r w:rsidR="00BF041D">
        <w:rPr>
          <w:rFonts w:ascii="Arial" w:hAnsi="Arial" w:cs="Arial"/>
          <w:sz w:val="22"/>
          <w:szCs w:val="22"/>
          <w:lang w:val="cs-CZ"/>
        </w:rPr>
        <w:t> požadavkem na servis</w:t>
      </w:r>
      <w:r w:rsidR="00F9259F" w:rsidRPr="000A1523">
        <w:rPr>
          <w:rFonts w:ascii="Arial" w:hAnsi="Arial" w:cs="Arial"/>
          <w:sz w:val="22"/>
          <w:szCs w:val="22"/>
          <w:lang w:val="cs-CZ"/>
        </w:rPr>
        <w:t xml:space="preserve"> odeslat </w:t>
      </w:r>
      <w:r w:rsidR="00E747B9">
        <w:rPr>
          <w:rFonts w:ascii="Arial" w:hAnsi="Arial" w:cs="Arial"/>
          <w:sz w:val="22"/>
          <w:szCs w:val="22"/>
          <w:lang w:val="cs-CZ"/>
        </w:rPr>
        <w:t>další doplňující informac</w:t>
      </w:r>
      <w:r w:rsidR="008E344E">
        <w:rPr>
          <w:rFonts w:ascii="Arial" w:hAnsi="Arial" w:cs="Arial"/>
          <w:sz w:val="22"/>
          <w:szCs w:val="22"/>
          <w:lang w:val="cs-CZ"/>
        </w:rPr>
        <w:t>e</w:t>
      </w:r>
      <w:r w:rsidR="00E747B9">
        <w:rPr>
          <w:rFonts w:ascii="Arial" w:hAnsi="Arial" w:cs="Arial"/>
          <w:sz w:val="22"/>
          <w:szCs w:val="22"/>
          <w:lang w:val="cs-CZ"/>
        </w:rPr>
        <w:t xml:space="preserve"> </w:t>
      </w:r>
      <w:r w:rsidR="008E344E">
        <w:rPr>
          <w:rFonts w:ascii="Arial" w:hAnsi="Arial" w:cs="Arial"/>
          <w:sz w:val="22"/>
          <w:szCs w:val="22"/>
          <w:lang w:val="cs-CZ"/>
        </w:rPr>
        <w:t>a objednávku, pokud je</w:t>
      </w:r>
      <w:r w:rsidR="00F9259F" w:rsidRPr="000A1523">
        <w:rPr>
          <w:rFonts w:ascii="Arial" w:hAnsi="Arial" w:cs="Arial"/>
          <w:sz w:val="22"/>
          <w:szCs w:val="22"/>
          <w:lang w:val="cs-CZ"/>
        </w:rPr>
        <w:t xml:space="preserve"> </w:t>
      </w:r>
      <w:r w:rsidR="00E747B9">
        <w:rPr>
          <w:rFonts w:ascii="Arial" w:hAnsi="Arial" w:cs="Arial"/>
          <w:sz w:val="22"/>
          <w:szCs w:val="22"/>
          <w:lang w:val="cs-CZ"/>
        </w:rPr>
        <w:t>třeba</w:t>
      </w:r>
      <w:r w:rsidR="008E344E">
        <w:rPr>
          <w:rFonts w:ascii="Arial" w:hAnsi="Arial" w:cs="Arial"/>
          <w:sz w:val="22"/>
          <w:szCs w:val="22"/>
          <w:lang w:val="cs-CZ"/>
        </w:rPr>
        <w:t>,</w:t>
      </w:r>
      <w:r w:rsidR="00E747B9">
        <w:rPr>
          <w:rFonts w:ascii="Arial" w:hAnsi="Arial" w:cs="Arial"/>
          <w:sz w:val="22"/>
          <w:szCs w:val="22"/>
          <w:lang w:val="cs-CZ"/>
        </w:rPr>
        <w:t xml:space="preserve"> </w:t>
      </w:r>
      <w:r w:rsidR="00F9259F" w:rsidRPr="000A1523">
        <w:rPr>
          <w:rFonts w:ascii="Arial" w:hAnsi="Arial" w:cs="Arial"/>
          <w:sz w:val="22"/>
          <w:szCs w:val="22"/>
          <w:lang w:val="cs-CZ"/>
        </w:rPr>
        <w:t xml:space="preserve">upřednostnit. To </w:t>
      </w:r>
      <w:r>
        <w:rPr>
          <w:rFonts w:ascii="Arial" w:hAnsi="Arial" w:cs="Arial"/>
          <w:sz w:val="22"/>
          <w:szCs w:val="22"/>
          <w:lang w:val="cs-CZ"/>
        </w:rPr>
        <w:t>je důležité,</w:t>
      </w:r>
      <w:r w:rsidR="00F9259F" w:rsidRPr="000A1523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pokud</w:t>
      </w:r>
      <w:r w:rsidR="00F9259F" w:rsidRPr="000A1523">
        <w:rPr>
          <w:rFonts w:ascii="Arial" w:hAnsi="Arial" w:cs="Arial"/>
          <w:sz w:val="22"/>
          <w:szCs w:val="22"/>
          <w:lang w:val="cs-CZ"/>
        </w:rPr>
        <w:t xml:space="preserve"> je vozík</w:t>
      </w:r>
      <w:r w:rsidR="008E344E">
        <w:rPr>
          <w:rFonts w:ascii="Arial" w:hAnsi="Arial" w:cs="Arial"/>
          <w:sz w:val="22"/>
          <w:szCs w:val="22"/>
          <w:lang w:val="cs-CZ"/>
        </w:rPr>
        <w:t xml:space="preserve"> například </w:t>
      </w:r>
      <w:r w:rsidR="00F9259F" w:rsidRPr="000A1523">
        <w:rPr>
          <w:rFonts w:ascii="Arial" w:hAnsi="Arial" w:cs="Arial"/>
          <w:sz w:val="22"/>
          <w:szCs w:val="22"/>
          <w:lang w:val="cs-CZ"/>
        </w:rPr>
        <w:t>používán v</w:t>
      </w:r>
      <w:r w:rsidR="00E747B9">
        <w:rPr>
          <w:rFonts w:ascii="Arial" w:hAnsi="Arial" w:cs="Arial"/>
          <w:sz w:val="22"/>
          <w:szCs w:val="22"/>
          <w:lang w:val="cs-CZ"/>
        </w:rPr>
        <w:t xml:space="preserve"> důležité </w:t>
      </w:r>
      <w:r w:rsidR="00191607">
        <w:rPr>
          <w:rFonts w:ascii="Arial" w:hAnsi="Arial" w:cs="Arial"/>
          <w:sz w:val="22"/>
          <w:szCs w:val="22"/>
          <w:lang w:val="cs-CZ"/>
        </w:rPr>
        <w:t>části výroby</w:t>
      </w:r>
      <w:r w:rsidR="00F9259F" w:rsidRPr="000A1523">
        <w:rPr>
          <w:rFonts w:ascii="Arial" w:hAnsi="Arial" w:cs="Arial"/>
          <w:sz w:val="22"/>
          <w:szCs w:val="22"/>
          <w:lang w:val="cs-CZ"/>
        </w:rPr>
        <w:t xml:space="preserve"> a není k dispozici </w:t>
      </w:r>
      <w:r w:rsidR="00191607">
        <w:rPr>
          <w:rFonts w:ascii="Arial" w:hAnsi="Arial" w:cs="Arial"/>
          <w:sz w:val="22"/>
          <w:szCs w:val="22"/>
          <w:lang w:val="cs-CZ"/>
        </w:rPr>
        <w:t xml:space="preserve">odpovídající záložní vozík. </w:t>
      </w:r>
    </w:p>
    <w:p w14:paraId="241D7957" w14:textId="70D7D89B" w:rsidR="00990EE5" w:rsidRDefault="00E747B9" w:rsidP="002D0B74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  <w:r w:rsidR="00F9259F" w:rsidRPr="00D2145E">
        <w:rPr>
          <w:rFonts w:ascii="Arial" w:hAnsi="Arial" w:cs="Arial"/>
          <w:sz w:val="22"/>
          <w:szCs w:val="22"/>
          <w:lang w:val="cs-CZ"/>
        </w:rPr>
        <w:t>plikace Linde Service Manager</w:t>
      </w:r>
      <w:r>
        <w:rPr>
          <w:rFonts w:ascii="Arial" w:hAnsi="Arial" w:cs="Arial"/>
          <w:sz w:val="22"/>
          <w:szCs w:val="22"/>
          <w:lang w:val="cs-CZ"/>
        </w:rPr>
        <w:t xml:space="preserve"> umožňuje také </w:t>
      </w:r>
      <w:r w:rsidR="00F9259F" w:rsidRPr="00D2145E">
        <w:rPr>
          <w:rFonts w:ascii="Arial" w:hAnsi="Arial" w:cs="Arial"/>
          <w:sz w:val="22"/>
          <w:szCs w:val="22"/>
          <w:lang w:val="cs-CZ"/>
        </w:rPr>
        <w:t xml:space="preserve">přiřazení vozíků do </w:t>
      </w:r>
      <w:r w:rsidR="000A1523" w:rsidRPr="00D2145E">
        <w:rPr>
          <w:rFonts w:ascii="Arial" w:hAnsi="Arial" w:cs="Arial"/>
          <w:sz w:val="22"/>
          <w:szCs w:val="22"/>
          <w:lang w:val="cs-CZ"/>
        </w:rPr>
        <w:t>specifický</w:t>
      </w:r>
      <w:r w:rsidR="00F9259F" w:rsidRPr="00D2145E">
        <w:rPr>
          <w:rFonts w:ascii="Arial" w:hAnsi="Arial" w:cs="Arial"/>
          <w:sz w:val="22"/>
          <w:szCs w:val="22"/>
          <w:lang w:val="cs-CZ"/>
        </w:rPr>
        <w:t>ch provozních zón</w:t>
      </w:r>
      <w:r w:rsidR="00573A84">
        <w:rPr>
          <w:rFonts w:ascii="Arial" w:hAnsi="Arial" w:cs="Arial"/>
          <w:sz w:val="22"/>
          <w:szCs w:val="22"/>
          <w:lang w:val="cs-CZ"/>
        </w:rPr>
        <w:t>. To je v</w:t>
      </w:r>
      <w:r w:rsidR="008E344E">
        <w:rPr>
          <w:rFonts w:ascii="Arial" w:hAnsi="Arial" w:cs="Arial"/>
          <w:sz w:val="22"/>
          <w:szCs w:val="22"/>
          <w:lang w:val="cs-CZ"/>
        </w:rPr>
        <w:t>ý</w:t>
      </w:r>
      <w:r w:rsidR="00573A84">
        <w:rPr>
          <w:rFonts w:ascii="Arial" w:hAnsi="Arial" w:cs="Arial"/>
          <w:sz w:val="22"/>
          <w:szCs w:val="22"/>
          <w:lang w:val="cs-CZ"/>
        </w:rPr>
        <w:t xml:space="preserve">hodné pro </w:t>
      </w:r>
      <w:r w:rsidR="00F9259F" w:rsidRPr="00D2145E">
        <w:rPr>
          <w:rFonts w:ascii="Arial" w:hAnsi="Arial" w:cs="Arial"/>
          <w:sz w:val="22"/>
          <w:szCs w:val="22"/>
          <w:lang w:val="cs-CZ"/>
        </w:rPr>
        <w:t>sledování</w:t>
      </w:r>
      <w:r w:rsidR="00573A84">
        <w:rPr>
          <w:rFonts w:ascii="Arial" w:hAnsi="Arial" w:cs="Arial"/>
          <w:sz w:val="22"/>
          <w:szCs w:val="22"/>
          <w:lang w:val="cs-CZ"/>
        </w:rPr>
        <w:t xml:space="preserve"> pohybu vozíků</w:t>
      </w:r>
      <w:r w:rsidR="00F9259F" w:rsidRPr="00D2145E">
        <w:rPr>
          <w:rFonts w:ascii="Arial" w:hAnsi="Arial" w:cs="Arial"/>
          <w:sz w:val="22"/>
          <w:szCs w:val="22"/>
          <w:lang w:val="cs-CZ"/>
        </w:rPr>
        <w:t xml:space="preserve"> </w:t>
      </w:r>
      <w:r w:rsidR="000A1523" w:rsidRPr="00D2145E">
        <w:rPr>
          <w:rFonts w:ascii="Arial" w:hAnsi="Arial" w:cs="Arial"/>
          <w:sz w:val="22"/>
          <w:szCs w:val="22"/>
          <w:lang w:val="cs-CZ"/>
        </w:rPr>
        <w:t xml:space="preserve">ve </w:t>
      </w:r>
      <w:r w:rsidR="00F9259F" w:rsidRPr="00D2145E">
        <w:rPr>
          <w:rFonts w:ascii="Arial" w:hAnsi="Arial" w:cs="Arial"/>
          <w:sz w:val="22"/>
          <w:szCs w:val="22"/>
          <w:lang w:val="cs-CZ"/>
        </w:rPr>
        <w:t xml:space="preserve">větších </w:t>
      </w:r>
      <w:r>
        <w:rPr>
          <w:rFonts w:ascii="Arial" w:hAnsi="Arial" w:cs="Arial"/>
          <w:sz w:val="22"/>
          <w:szCs w:val="22"/>
          <w:lang w:val="cs-CZ"/>
        </w:rPr>
        <w:t xml:space="preserve">provozech s </w:t>
      </w:r>
      <w:r w:rsidR="00F9259F" w:rsidRPr="00D2145E">
        <w:rPr>
          <w:rFonts w:ascii="Arial" w:hAnsi="Arial" w:cs="Arial"/>
          <w:sz w:val="22"/>
          <w:szCs w:val="22"/>
          <w:lang w:val="cs-CZ"/>
        </w:rPr>
        <w:t xml:space="preserve">různými pracovními oblastmi. </w:t>
      </w:r>
      <w:r w:rsidR="000A1523" w:rsidRPr="00D2145E">
        <w:rPr>
          <w:rFonts w:ascii="Arial" w:hAnsi="Arial" w:cs="Arial"/>
          <w:sz w:val="22"/>
          <w:szCs w:val="22"/>
          <w:lang w:val="cs-CZ"/>
        </w:rPr>
        <w:t>Tato f</w:t>
      </w:r>
      <w:r w:rsidR="00F9259F" w:rsidRPr="00D2145E">
        <w:rPr>
          <w:rFonts w:ascii="Arial" w:hAnsi="Arial" w:cs="Arial"/>
          <w:sz w:val="22"/>
          <w:szCs w:val="22"/>
          <w:lang w:val="cs-CZ"/>
        </w:rPr>
        <w:t>unkce pom</w:t>
      </w:r>
      <w:r w:rsidR="000A1523" w:rsidRPr="00D2145E">
        <w:rPr>
          <w:rFonts w:ascii="Arial" w:hAnsi="Arial" w:cs="Arial"/>
          <w:sz w:val="22"/>
          <w:szCs w:val="22"/>
          <w:lang w:val="cs-CZ"/>
        </w:rPr>
        <w:t>ůže</w:t>
      </w:r>
      <w:r w:rsidR="00F9259F" w:rsidRPr="00D2145E">
        <w:rPr>
          <w:rFonts w:ascii="Arial" w:hAnsi="Arial" w:cs="Arial"/>
          <w:sz w:val="22"/>
          <w:szCs w:val="22"/>
          <w:lang w:val="cs-CZ"/>
        </w:rPr>
        <w:t xml:space="preserve"> uživateli rychleji nalézt </w:t>
      </w:r>
      <w:r w:rsidR="00573A84">
        <w:rPr>
          <w:rFonts w:ascii="Arial" w:hAnsi="Arial" w:cs="Arial"/>
          <w:sz w:val="22"/>
          <w:szCs w:val="22"/>
          <w:lang w:val="cs-CZ"/>
        </w:rPr>
        <w:t>konkrétní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F9259F" w:rsidRPr="00D2145E">
        <w:rPr>
          <w:rFonts w:ascii="Arial" w:hAnsi="Arial" w:cs="Arial"/>
          <w:sz w:val="22"/>
          <w:szCs w:val="22"/>
          <w:lang w:val="cs-CZ"/>
        </w:rPr>
        <w:t xml:space="preserve">vozík </w:t>
      </w:r>
      <w:r w:rsidR="000A1523" w:rsidRPr="00D2145E">
        <w:rPr>
          <w:rFonts w:ascii="Arial" w:hAnsi="Arial" w:cs="Arial"/>
          <w:sz w:val="22"/>
          <w:szCs w:val="22"/>
          <w:lang w:val="cs-CZ"/>
        </w:rPr>
        <w:t>flotily</w:t>
      </w:r>
      <w:r w:rsidR="00573A84">
        <w:rPr>
          <w:rFonts w:ascii="Arial" w:hAnsi="Arial" w:cs="Arial"/>
          <w:sz w:val="22"/>
          <w:szCs w:val="22"/>
          <w:lang w:val="cs-CZ"/>
        </w:rPr>
        <w:t>.</w:t>
      </w:r>
    </w:p>
    <w:p w14:paraId="1A99507E" w14:textId="3814AAA0" w:rsidR="002D0B74" w:rsidRPr="00D2145E" w:rsidRDefault="002D0B74" w:rsidP="002D0B74">
      <w:pPr>
        <w:spacing w:after="240" w:line="360" w:lineRule="auto"/>
        <w:ind w:right="986"/>
        <w:jc w:val="both"/>
        <w:rPr>
          <w:rFonts w:ascii="Arial" w:hAnsi="Arial" w:cs="Arial"/>
          <w:sz w:val="16"/>
          <w:szCs w:val="16"/>
          <w:lang w:val="cs-CZ"/>
        </w:rPr>
      </w:pPr>
      <w:bookmarkStart w:id="0" w:name="_GoBack"/>
      <w:bookmarkEnd w:id="0"/>
    </w:p>
    <w:p w14:paraId="6D8C4EB7" w14:textId="77777777" w:rsidR="00197508" w:rsidRPr="009A463D" w:rsidRDefault="00197508" w:rsidP="0019750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63D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14:paraId="3AB4B964" w14:textId="77777777" w:rsidR="00197508" w:rsidRPr="009A463D" w:rsidRDefault="00197508" w:rsidP="00197508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 tisíc zaměstnanců. Celosvětové prodeje vozíků Linde v roce 2017 přesáhly 124 tis. kusů.</w:t>
      </w:r>
    </w:p>
    <w:p w14:paraId="4239155C" w14:textId="77777777" w:rsidR="00197508" w:rsidRPr="009A463D" w:rsidRDefault="00197508" w:rsidP="00197508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22F530B5" w14:textId="77777777" w:rsidR="00197508" w:rsidRPr="009A463D" w:rsidRDefault="00197508" w:rsidP="00197508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2AFFA705" w14:textId="77777777" w:rsidR="00197508" w:rsidRPr="009A463D" w:rsidRDefault="00197508" w:rsidP="0019750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08EC6B18" w14:textId="42DE5F1D" w:rsidR="00197508" w:rsidRPr="009A463D" w:rsidRDefault="00197508" w:rsidP="00197508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Ing. Martin Petřík</w:t>
      </w:r>
      <w:r w:rsidR="00573A84">
        <w:rPr>
          <w:rFonts w:ascii="Arial" w:hAnsi="Arial" w:cs="Arial"/>
          <w:sz w:val="20"/>
          <w:szCs w:val="20"/>
          <w:lang w:val="cs-CZ"/>
        </w:rPr>
        <w:t xml:space="preserve">, </w:t>
      </w:r>
      <w:r w:rsidRPr="009A463D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70D52473" w14:textId="77777777" w:rsidR="00197508" w:rsidRPr="009A463D" w:rsidRDefault="00197508" w:rsidP="00197508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3BE43A7A" w14:textId="77777777" w:rsidR="00197508" w:rsidRPr="009A463D" w:rsidRDefault="00197508" w:rsidP="00197508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9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3DA426F9" w14:textId="77777777" w:rsidR="00197508" w:rsidRPr="009A463D" w:rsidRDefault="000D2C55" w:rsidP="00197508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197508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5D77F154" w14:textId="77777777" w:rsidR="00197508" w:rsidRPr="009A463D" w:rsidRDefault="00197508" w:rsidP="0019750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5D71F94F" w14:textId="77777777" w:rsidR="00197508" w:rsidRPr="009A463D" w:rsidRDefault="00197508" w:rsidP="0019750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14:paraId="676B523A" w14:textId="0448F9C6" w:rsidR="00197508" w:rsidRPr="009A463D" w:rsidRDefault="00197508" w:rsidP="00197508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Radka Langrová Kerschbaumová</w:t>
      </w:r>
      <w:r w:rsidR="00573A84">
        <w:rPr>
          <w:rFonts w:ascii="Arial" w:hAnsi="Arial" w:cs="Arial"/>
          <w:sz w:val="20"/>
          <w:szCs w:val="20"/>
          <w:lang w:val="cs-CZ"/>
        </w:rPr>
        <w:t xml:space="preserve">, </w:t>
      </w:r>
      <w:r w:rsidRPr="009A463D">
        <w:rPr>
          <w:rFonts w:ascii="Arial" w:hAnsi="Arial" w:cs="Arial"/>
          <w:sz w:val="20"/>
          <w:szCs w:val="20"/>
          <w:lang w:val="cs-CZ"/>
        </w:rPr>
        <w:t>Account Manager</w:t>
      </w:r>
    </w:p>
    <w:p w14:paraId="1B3E5B81" w14:textId="77777777" w:rsidR="00197508" w:rsidRPr="009A463D" w:rsidRDefault="00197508" w:rsidP="00197508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14:paraId="424934F0" w14:textId="77777777" w:rsidR="00197508" w:rsidRPr="009A463D" w:rsidRDefault="00197508" w:rsidP="00197508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lastRenderedPageBreak/>
        <w:t xml:space="preserve">e-mail: </w:t>
      </w:r>
      <w:hyperlink r:id="rId11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</w:p>
    <w:p w14:paraId="2BB4CCFF" w14:textId="7EA2C99D" w:rsidR="00985C00" w:rsidRPr="00BE1B21" w:rsidRDefault="000D2C55" w:rsidP="00573A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2" w:history="1">
        <w:r w:rsidR="00197508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985C00" w:rsidRPr="00BE1B21" w:rsidSect="000C1121">
      <w:pgSz w:w="11900" w:h="16840"/>
      <w:pgMar w:top="2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0A32" w14:textId="77777777" w:rsidR="000D2C55" w:rsidRDefault="000D2C55" w:rsidP="00FC1294">
      <w:r>
        <w:separator/>
      </w:r>
    </w:p>
  </w:endnote>
  <w:endnote w:type="continuationSeparator" w:id="0">
    <w:p w14:paraId="20423C04" w14:textId="77777777" w:rsidR="000D2C55" w:rsidRDefault="000D2C55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nde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alibri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55E9B" w14:textId="77777777" w:rsidR="000D2C55" w:rsidRDefault="000D2C55" w:rsidP="00FC1294">
      <w:r>
        <w:separator/>
      </w:r>
    </w:p>
  </w:footnote>
  <w:footnote w:type="continuationSeparator" w:id="0">
    <w:p w14:paraId="64D9AB25" w14:textId="77777777" w:rsidR="000D2C55" w:rsidRDefault="000D2C55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C124E"/>
    <w:multiLevelType w:val="hybridMultilevel"/>
    <w:tmpl w:val="FE2EDABA"/>
    <w:lvl w:ilvl="0" w:tplc="C5CE2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A7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EDA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44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22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AB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8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20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4E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41E5"/>
    <w:rsid w:val="000153D2"/>
    <w:rsid w:val="0003451B"/>
    <w:rsid w:val="000525DA"/>
    <w:rsid w:val="0005350F"/>
    <w:rsid w:val="00055FA1"/>
    <w:rsid w:val="000565E2"/>
    <w:rsid w:val="00056FB8"/>
    <w:rsid w:val="00056FD0"/>
    <w:rsid w:val="00064595"/>
    <w:rsid w:val="000659F3"/>
    <w:rsid w:val="00066B1E"/>
    <w:rsid w:val="00067D53"/>
    <w:rsid w:val="00071044"/>
    <w:rsid w:val="000722A8"/>
    <w:rsid w:val="00081973"/>
    <w:rsid w:val="00086577"/>
    <w:rsid w:val="0008673E"/>
    <w:rsid w:val="000924D6"/>
    <w:rsid w:val="000935AF"/>
    <w:rsid w:val="00095735"/>
    <w:rsid w:val="000A0BB6"/>
    <w:rsid w:val="000A1523"/>
    <w:rsid w:val="000A585A"/>
    <w:rsid w:val="000B1907"/>
    <w:rsid w:val="000C1121"/>
    <w:rsid w:val="000C246A"/>
    <w:rsid w:val="000C5ADF"/>
    <w:rsid w:val="000C5E76"/>
    <w:rsid w:val="000D2C55"/>
    <w:rsid w:val="000D32AF"/>
    <w:rsid w:val="000D4A07"/>
    <w:rsid w:val="000D72D9"/>
    <w:rsid w:val="000E243E"/>
    <w:rsid w:val="000F32D4"/>
    <w:rsid w:val="00100A31"/>
    <w:rsid w:val="00101CE6"/>
    <w:rsid w:val="00102BAA"/>
    <w:rsid w:val="001035CE"/>
    <w:rsid w:val="00103B5C"/>
    <w:rsid w:val="001154C6"/>
    <w:rsid w:val="00115BAF"/>
    <w:rsid w:val="001249A0"/>
    <w:rsid w:val="00126CFF"/>
    <w:rsid w:val="00137F67"/>
    <w:rsid w:val="00140450"/>
    <w:rsid w:val="00142D55"/>
    <w:rsid w:val="0014607C"/>
    <w:rsid w:val="00160F34"/>
    <w:rsid w:val="00167680"/>
    <w:rsid w:val="001719EB"/>
    <w:rsid w:val="00182E04"/>
    <w:rsid w:val="00191151"/>
    <w:rsid w:val="00191607"/>
    <w:rsid w:val="00194D2D"/>
    <w:rsid w:val="00197508"/>
    <w:rsid w:val="001A3C9E"/>
    <w:rsid w:val="001A71B9"/>
    <w:rsid w:val="001A7ADD"/>
    <w:rsid w:val="001B3F6B"/>
    <w:rsid w:val="001B7950"/>
    <w:rsid w:val="001C2A09"/>
    <w:rsid w:val="001C68EB"/>
    <w:rsid w:val="001D0B6C"/>
    <w:rsid w:val="001D1CD2"/>
    <w:rsid w:val="001D36BC"/>
    <w:rsid w:val="001D7935"/>
    <w:rsid w:val="001D79C0"/>
    <w:rsid w:val="001E2160"/>
    <w:rsid w:val="001E45B7"/>
    <w:rsid w:val="001E4EC3"/>
    <w:rsid w:val="001F04F6"/>
    <w:rsid w:val="001F62E5"/>
    <w:rsid w:val="001F64E8"/>
    <w:rsid w:val="001F6542"/>
    <w:rsid w:val="001F773F"/>
    <w:rsid w:val="00205B3E"/>
    <w:rsid w:val="00206C6F"/>
    <w:rsid w:val="00207B0B"/>
    <w:rsid w:val="00211FE9"/>
    <w:rsid w:val="002141DA"/>
    <w:rsid w:val="002167D4"/>
    <w:rsid w:val="00217DD5"/>
    <w:rsid w:val="00227837"/>
    <w:rsid w:val="00231B25"/>
    <w:rsid w:val="0023237B"/>
    <w:rsid w:val="00234490"/>
    <w:rsid w:val="00263A6B"/>
    <w:rsid w:val="00267A4E"/>
    <w:rsid w:val="002806B8"/>
    <w:rsid w:val="0028329C"/>
    <w:rsid w:val="00293DC4"/>
    <w:rsid w:val="00296772"/>
    <w:rsid w:val="002A1F93"/>
    <w:rsid w:val="002A4041"/>
    <w:rsid w:val="002A7897"/>
    <w:rsid w:val="002B17E4"/>
    <w:rsid w:val="002B2504"/>
    <w:rsid w:val="002C5AB9"/>
    <w:rsid w:val="002C741E"/>
    <w:rsid w:val="002D03FF"/>
    <w:rsid w:val="002D0A53"/>
    <w:rsid w:val="002D0B74"/>
    <w:rsid w:val="002D0E0B"/>
    <w:rsid w:val="002D2F20"/>
    <w:rsid w:val="002D3085"/>
    <w:rsid w:val="002D47FF"/>
    <w:rsid w:val="002D6A82"/>
    <w:rsid w:val="002E7796"/>
    <w:rsid w:val="002F642D"/>
    <w:rsid w:val="00302DC1"/>
    <w:rsid w:val="00321612"/>
    <w:rsid w:val="0032384D"/>
    <w:rsid w:val="0032649E"/>
    <w:rsid w:val="00326D2A"/>
    <w:rsid w:val="003272B5"/>
    <w:rsid w:val="00332922"/>
    <w:rsid w:val="00334480"/>
    <w:rsid w:val="00337EA6"/>
    <w:rsid w:val="00340C4E"/>
    <w:rsid w:val="00341CB5"/>
    <w:rsid w:val="0034258D"/>
    <w:rsid w:val="00346EB5"/>
    <w:rsid w:val="0038083B"/>
    <w:rsid w:val="00390DEC"/>
    <w:rsid w:val="0039430A"/>
    <w:rsid w:val="00397982"/>
    <w:rsid w:val="003A43E8"/>
    <w:rsid w:val="003A59AA"/>
    <w:rsid w:val="003B2E01"/>
    <w:rsid w:val="003C2814"/>
    <w:rsid w:val="003C646F"/>
    <w:rsid w:val="003C7C00"/>
    <w:rsid w:val="003C7FB7"/>
    <w:rsid w:val="003D04DE"/>
    <w:rsid w:val="003D3545"/>
    <w:rsid w:val="003E1E14"/>
    <w:rsid w:val="003E5467"/>
    <w:rsid w:val="003E5C1F"/>
    <w:rsid w:val="003E60FE"/>
    <w:rsid w:val="003F5112"/>
    <w:rsid w:val="004033FA"/>
    <w:rsid w:val="0040654A"/>
    <w:rsid w:val="0041267E"/>
    <w:rsid w:val="004161C7"/>
    <w:rsid w:val="004164AD"/>
    <w:rsid w:val="00424218"/>
    <w:rsid w:val="00424907"/>
    <w:rsid w:val="00443B8C"/>
    <w:rsid w:val="004441FB"/>
    <w:rsid w:val="004517FA"/>
    <w:rsid w:val="00461971"/>
    <w:rsid w:val="00467767"/>
    <w:rsid w:val="0047419A"/>
    <w:rsid w:val="00491618"/>
    <w:rsid w:val="004952E5"/>
    <w:rsid w:val="004957A3"/>
    <w:rsid w:val="004B5533"/>
    <w:rsid w:val="004C258B"/>
    <w:rsid w:val="004C639E"/>
    <w:rsid w:val="004D25AC"/>
    <w:rsid w:val="004D5442"/>
    <w:rsid w:val="004D750F"/>
    <w:rsid w:val="004D7D8E"/>
    <w:rsid w:val="004E1B29"/>
    <w:rsid w:val="004E5C32"/>
    <w:rsid w:val="004F4515"/>
    <w:rsid w:val="005200F0"/>
    <w:rsid w:val="00523C97"/>
    <w:rsid w:val="00530FA4"/>
    <w:rsid w:val="00532CBD"/>
    <w:rsid w:val="005330C9"/>
    <w:rsid w:val="00533B81"/>
    <w:rsid w:val="00534572"/>
    <w:rsid w:val="005359BB"/>
    <w:rsid w:val="005467F6"/>
    <w:rsid w:val="00547383"/>
    <w:rsid w:val="005512EC"/>
    <w:rsid w:val="00553517"/>
    <w:rsid w:val="00553A9A"/>
    <w:rsid w:val="0055657B"/>
    <w:rsid w:val="00565883"/>
    <w:rsid w:val="005729B4"/>
    <w:rsid w:val="00573A84"/>
    <w:rsid w:val="005820F1"/>
    <w:rsid w:val="005A259E"/>
    <w:rsid w:val="005A2A83"/>
    <w:rsid w:val="005A3533"/>
    <w:rsid w:val="005B2484"/>
    <w:rsid w:val="005B5C85"/>
    <w:rsid w:val="005B6205"/>
    <w:rsid w:val="005C0AFC"/>
    <w:rsid w:val="005C4014"/>
    <w:rsid w:val="005C4A4F"/>
    <w:rsid w:val="005D023C"/>
    <w:rsid w:val="005E16C0"/>
    <w:rsid w:val="005E4D56"/>
    <w:rsid w:val="00601515"/>
    <w:rsid w:val="0060758C"/>
    <w:rsid w:val="00620BBC"/>
    <w:rsid w:val="00650F9E"/>
    <w:rsid w:val="00665903"/>
    <w:rsid w:val="00673AF5"/>
    <w:rsid w:val="0068038A"/>
    <w:rsid w:val="006822B4"/>
    <w:rsid w:val="006913A5"/>
    <w:rsid w:val="00697E95"/>
    <w:rsid w:val="006A419E"/>
    <w:rsid w:val="006A508E"/>
    <w:rsid w:val="006A6C19"/>
    <w:rsid w:val="006B0AF2"/>
    <w:rsid w:val="006B15CC"/>
    <w:rsid w:val="006B3F26"/>
    <w:rsid w:val="006B4C05"/>
    <w:rsid w:val="006D322D"/>
    <w:rsid w:val="006D78A7"/>
    <w:rsid w:val="006E7267"/>
    <w:rsid w:val="006F45C2"/>
    <w:rsid w:val="006F6736"/>
    <w:rsid w:val="006F6787"/>
    <w:rsid w:val="006F79C0"/>
    <w:rsid w:val="00701926"/>
    <w:rsid w:val="00701AC1"/>
    <w:rsid w:val="00702345"/>
    <w:rsid w:val="007035B7"/>
    <w:rsid w:val="00706607"/>
    <w:rsid w:val="00710B0D"/>
    <w:rsid w:val="007233A0"/>
    <w:rsid w:val="00726F5C"/>
    <w:rsid w:val="007312B4"/>
    <w:rsid w:val="00736174"/>
    <w:rsid w:val="0073754A"/>
    <w:rsid w:val="00741FD0"/>
    <w:rsid w:val="00743FBD"/>
    <w:rsid w:val="007642B1"/>
    <w:rsid w:val="007743FB"/>
    <w:rsid w:val="00775FB5"/>
    <w:rsid w:val="0077600E"/>
    <w:rsid w:val="007772FB"/>
    <w:rsid w:val="00782C8F"/>
    <w:rsid w:val="007847A9"/>
    <w:rsid w:val="00791A28"/>
    <w:rsid w:val="00791FB3"/>
    <w:rsid w:val="007A3358"/>
    <w:rsid w:val="007A44E2"/>
    <w:rsid w:val="007A5CBB"/>
    <w:rsid w:val="007B0242"/>
    <w:rsid w:val="007B2855"/>
    <w:rsid w:val="007B65C7"/>
    <w:rsid w:val="007C1503"/>
    <w:rsid w:val="007D0043"/>
    <w:rsid w:val="007D3A02"/>
    <w:rsid w:val="007D6F3F"/>
    <w:rsid w:val="007F18E4"/>
    <w:rsid w:val="007F1A90"/>
    <w:rsid w:val="008035DF"/>
    <w:rsid w:val="00807D55"/>
    <w:rsid w:val="00813577"/>
    <w:rsid w:val="008155C0"/>
    <w:rsid w:val="00822F68"/>
    <w:rsid w:val="00824459"/>
    <w:rsid w:val="00830BEE"/>
    <w:rsid w:val="00832731"/>
    <w:rsid w:val="00832A47"/>
    <w:rsid w:val="00844DA5"/>
    <w:rsid w:val="00847C1D"/>
    <w:rsid w:val="00863235"/>
    <w:rsid w:val="00867CEF"/>
    <w:rsid w:val="00873BF2"/>
    <w:rsid w:val="008743D7"/>
    <w:rsid w:val="0088207E"/>
    <w:rsid w:val="00892DF6"/>
    <w:rsid w:val="008B5DE9"/>
    <w:rsid w:val="008B76E0"/>
    <w:rsid w:val="008B7EAB"/>
    <w:rsid w:val="008C08A0"/>
    <w:rsid w:val="008C114C"/>
    <w:rsid w:val="008C2801"/>
    <w:rsid w:val="008C2B3A"/>
    <w:rsid w:val="008D17DB"/>
    <w:rsid w:val="008D23EF"/>
    <w:rsid w:val="008D4010"/>
    <w:rsid w:val="008E344E"/>
    <w:rsid w:val="008F0AE2"/>
    <w:rsid w:val="009057A3"/>
    <w:rsid w:val="0090785D"/>
    <w:rsid w:val="009079D8"/>
    <w:rsid w:val="0091641F"/>
    <w:rsid w:val="009256EF"/>
    <w:rsid w:val="0092668B"/>
    <w:rsid w:val="00927C7E"/>
    <w:rsid w:val="00933841"/>
    <w:rsid w:val="00936E99"/>
    <w:rsid w:val="0094329D"/>
    <w:rsid w:val="00951367"/>
    <w:rsid w:val="00953F8F"/>
    <w:rsid w:val="00970B9B"/>
    <w:rsid w:val="009739D7"/>
    <w:rsid w:val="00975F8A"/>
    <w:rsid w:val="0098092F"/>
    <w:rsid w:val="00985C00"/>
    <w:rsid w:val="00987683"/>
    <w:rsid w:val="00990EE5"/>
    <w:rsid w:val="00991250"/>
    <w:rsid w:val="009B7CB1"/>
    <w:rsid w:val="009C0727"/>
    <w:rsid w:val="009D6726"/>
    <w:rsid w:val="009E0928"/>
    <w:rsid w:val="009E3814"/>
    <w:rsid w:val="009E38B8"/>
    <w:rsid w:val="009E4DD2"/>
    <w:rsid w:val="009F3B5C"/>
    <w:rsid w:val="009F6E22"/>
    <w:rsid w:val="00A0087F"/>
    <w:rsid w:val="00A07583"/>
    <w:rsid w:val="00A15F8A"/>
    <w:rsid w:val="00A2393B"/>
    <w:rsid w:val="00A268E2"/>
    <w:rsid w:val="00A30B2A"/>
    <w:rsid w:val="00A3150B"/>
    <w:rsid w:val="00A345F9"/>
    <w:rsid w:val="00A3761C"/>
    <w:rsid w:val="00A40F08"/>
    <w:rsid w:val="00A410C8"/>
    <w:rsid w:val="00A42668"/>
    <w:rsid w:val="00A45EE5"/>
    <w:rsid w:val="00A47384"/>
    <w:rsid w:val="00A5456F"/>
    <w:rsid w:val="00A55A33"/>
    <w:rsid w:val="00A65FD1"/>
    <w:rsid w:val="00A70327"/>
    <w:rsid w:val="00A72C0F"/>
    <w:rsid w:val="00A74687"/>
    <w:rsid w:val="00A7493F"/>
    <w:rsid w:val="00A867A5"/>
    <w:rsid w:val="00A90DC5"/>
    <w:rsid w:val="00A93243"/>
    <w:rsid w:val="00AA16A5"/>
    <w:rsid w:val="00AA1B0D"/>
    <w:rsid w:val="00AA1E92"/>
    <w:rsid w:val="00AA28E0"/>
    <w:rsid w:val="00AB44A1"/>
    <w:rsid w:val="00AB4816"/>
    <w:rsid w:val="00AB55FD"/>
    <w:rsid w:val="00AB682D"/>
    <w:rsid w:val="00AD54E0"/>
    <w:rsid w:val="00AE46B2"/>
    <w:rsid w:val="00AF121A"/>
    <w:rsid w:val="00AF4E73"/>
    <w:rsid w:val="00B01460"/>
    <w:rsid w:val="00B016DA"/>
    <w:rsid w:val="00B0626E"/>
    <w:rsid w:val="00B12484"/>
    <w:rsid w:val="00B14A26"/>
    <w:rsid w:val="00B14B38"/>
    <w:rsid w:val="00B168D5"/>
    <w:rsid w:val="00B20646"/>
    <w:rsid w:val="00B3116E"/>
    <w:rsid w:val="00B31543"/>
    <w:rsid w:val="00B3208A"/>
    <w:rsid w:val="00B339D4"/>
    <w:rsid w:val="00B35586"/>
    <w:rsid w:val="00B35885"/>
    <w:rsid w:val="00B36915"/>
    <w:rsid w:val="00B370E3"/>
    <w:rsid w:val="00B374D0"/>
    <w:rsid w:val="00B57652"/>
    <w:rsid w:val="00B57785"/>
    <w:rsid w:val="00B57867"/>
    <w:rsid w:val="00B625DB"/>
    <w:rsid w:val="00B62B80"/>
    <w:rsid w:val="00B76D08"/>
    <w:rsid w:val="00B90E00"/>
    <w:rsid w:val="00B922DE"/>
    <w:rsid w:val="00B965EA"/>
    <w:rsid w:val="00B96886"/>
    <w:rsid w:val="00BB2B0E"/>
    <w:rsid w:val="00BB4717"/>
    <w:rsid w:val="00BB4B4B"/>
    <w:rsid w:val="00BB79BC"/>
    <w:rsid w:val="00BD07DF"/>
    <w:rsid w:val="00BE1147"/>
    <w:rsid w:val="00BE1B21"/>
    <w:rsid w:val="00BE5BF9"/>
    <w:rsid w:val="00BE73CF"/>
    <w:rsid w:val="00BF041D"/>
    <w:rsid w:val="00BF1465"/>
    <w:rsid w:val="00BF52A5"/>
    <w:rsid w:val="00C01E9E"/>
    <w:rsid w:val="00C1338B"/>
    <w:rsid w:val="00C15F1E"/>
    <w:rsid w:val="00C2038E"/>
    <w:rsid w:val="00C20B69"/>
    <w:rsid w:val="00C22857"/>
    <w:rsid w:val="00C25B9F"/>
    <w:rsid w:val="00C25CD1"/>
    <w:rsid w:val="00C2713A"/>
    <w:rsid w:val="00C279F3"/>
    <w:rsid w:val="00C361BD"/>
    <w:rsid w:val="00C6018B"/>
    <w:rsid w:val="00C61AB4"/>
    <w:rsid w:val="00C64282"/>
    <w:rsid w:val="00C75E49"/>
    <w:rsid w:val="00C834C4"/>
    <w:rsid w:val="00C84FCD"/>
    <w:rsid w:val="00C9334B"/>
    <w:rsid w:val="00CA0810"/>
    <w:rsid w:val="00CA1AEE"/>
    <w:rsid w:val="00CA78BE"/>
    <w:rsid w:val="00CB2BC0"/>
    <w:rsid w:val="00CD0AB5"/>
    <w:rsid w:val="00CD1F9B"/>
    <w:rsid w:val="00CD2AAC"/>
    <w:rsid w:val="00CD6858"/>
    <w:rsid w:val="00CD7442"/>
    <w:rsid w:val="00CD7744"/>
    <w:rsid w:val="00CE1F0E"/>
    <w:rsid w:val="00CE3AB6"/>
    <w:rsid w:val="00CE3EC9"/>
    <w:rsid w:val="00CE42B2"/>
    <w:rsid w:val="00CE455A"/>
    <w:rsid w:val="00CF2DC1"/>
    <w:rsid w:val="00CF345E"/>
    <w:rsid w:val="00D02899"/>
    <w:rsid w:val="00D076EA"/>
    <w:rsid w:val="00D13062"/>
    <w:rsid w:val="00D1369A"/>
    <w:rsid w:val="00D2145E"/>
    <w:rsid w:val="00D24CE3"/>
    <w:rsid w:val="00D30012"/>
    <w:rsid w:val="00D30549"/>
    <w:rsid w:val="00D34D11"/>
    <w:rsid w:val="00D34F20"/>
    <w:rsid w:val="00D40845"/>
    <w:rsid w:val="00D43589"/>
    <w:rsid w:val="00D5159A"/>
    <w:rsid w:val="00D730E6"/>
    <w:rsid w:val="00D76C1C"/>
    <w:rsid w:val="00D85DED"/>
    <w:rsid w:val="00D90EFA"/>
    <w:rsid w:val="00D91878"/>
    <w:rsid w:val="00D924A4"/>
    <w:rsid w:val="00D96FF4"/>
    <w:rsid w:val="00D975B8"/>
    <w:rsid w:val="00DA247C"/>
    <w:rsid w:val="00DA44BF"/>
    <w:rsid w:val="00DA4D25"/>
    <w:rsid w:val="00DB031F"/>
    <w:rsid w:val="00DB1E75"/>
    <w:rsid w:val="00DB7B52"/>
    <w:rsid w:val="00DD19A8"/>
    <w:rsid w:val="00DD53D9"/>
    <w:rsid w:val="00DD60B3"/>
    <w:rsid w:val="00DD648D"/>
    <w:rsid w:val="00DE1CF9"/>
    <w:rsid w:val="00DE29B8"/>
    <w:rsid w:val="00DE2A54"/>
    <w:rsid w:val="00DF2230"/>
    <w:rsid w:val="00DF5AAB"/>
    <w:rsid w:val="00E06308"/>
    <w:rsid w:val="00E06A31"/>
    <w:rsid w:val="00E07B4D"/>
    <w:rsid w:val="00E12D1C"/>
    <w:rsid w:val="00E14A5B"/>
    <w:rsid w:val="00E3184B"/>
    <w:rsid w:val="00E36FFD"/>
    <w:rsid w:val="00E418D0"/>
    <w:rsid w:val="00E43EE9"/>
    <w:rsid w:val="00E54709"/>
    <w:rsid w:val="00E565D0"/>
    <w:rsid w:val="00E62355"/>
    <w:rsid w:val="00E64514"/>
    <w:rsid w:val="00E70FE7"/>
    <w:rsid w:val="00E727AA"/>
    <w:rsid w:val="00E747B9"/>
    <w:rsid w:val="00E82893"/>
    <w:rsid w:val="00E82B54"/>
    <w:rsid w:val="00E858C8"/>
    <w:rsid w:val="00E94DD2"/>
    <w:rsid w:val="00EA02F9"/>
    <w:rsid w:val="00EA5BDD"/>
    <w:rsid w:val="00EB2D4B"/>
    <w:rsid w:val="00EB41B7"/>
    <w:rsid w:val="00ED00FB"/>
    <w:rsid w:val="00ED292B"/>
    <w:rsid w:val="00ED4DF6"/>
    <w:rsid w:val="00EF0536"/>
    <w:rsid w:val="00EF6DFC"/>
    <w:rsid w:val="00F05E2B"/>
    <w:rsid w:val="00F159A2"/>
    <w:rsid w:val="00F216FA"/>
    <w:rsid w:val="00F23E51"/>
    <w:rsid w:val="00F25662"/>
    <w:rsid w:val="00F30A50"/>
    <w:rsid w:val="00F3399C"/>
    <w:rsid w:val="00F33C61"/>
    <w:rsid w:val="00F35BC6"/>
    <w:rsid w:val="00F420E0"/>
    <w:rsid w:val="00F43C25"/>
    <w:rsid w:val="00F44A84"/>
    <w:rsid w:val="00F50F7A"/>
    <w:rsid w:val="00F5739B"/>
    <w:rsid w:val="00F627BA"/>
    <w:rsid w:val="00F63CC3"/>
    <w:rsid w:val="00F649EC"/>
    <w:rsid w:val="00F75B34"/>
    <w:rsid w:val="00F77C8B"/>
    <w:rsid w:val="00F8432C"/>
    <w:rsid w:val="00F85C24"/>
    <w:rsid w:val="00F873D1"/>
    <w:rsid w:val="00F9259F"/>
    <w:rsid w:val="00F9397C"/>
    <w:rsid w:val="00F950B1"/>
    <w:rsid w:val="00F9755B"/>
    <w:rsid w:val="00FA1B8C"/>
    <w:rsid w:val="00FB337C"/>
    <w:rsid w:val="00FB3BD6"/>
    <w:rsid w:val="00FC1294"/>
    <w:rsid w:val="00FD7BAB"/>
    <w:rsid w:val="00FE377A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6A71F"/>
  <w15:docId w15:val="{12DC3BCE-1749-4751-9BBE-4272D92F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Normlnweb">
    <w:name w:val="Normal (Web)"/>
    <w:basedOn w:val="Normln"/>
    <w:uiPriority w:val="99"/>
    <w:unhideWhenUsed/>
    <w:rsid w:val="000E243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E38B8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0565E2"/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789">
          <w:marLeft w:val="446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071">
          <w:marLeft w:val="446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8123">
          <w:marLeft w:val="446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517">
          <w:marLeft w:val="446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ka.kerschbaum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645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KION Group</Company>
  <LinksUpToDate>false</LinksUpToDate>
  <CharactersWithSpaces>4443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Oder, Heike</dc:creator>
  <cp:lastModifiedBy>Markéta Damková</cp:lastModifiedBy>
  <cp:revision>6</cp:revision>
  <cp:lastPrinted>2019-03-05T14:19:00Z</cp:lastPrinted>
  <dcterms:created xsi:type="dcterms:W3CDTF">2019-03-05T14:54:00Z</dcterms:created>
  <dcterms:modified xsi:type="dcterms:W3CDTF">2019-03-06T09:58:00Z</dcterms:modified>
</cp:coreProperties>
</file>