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2.xml" ContentType="application/vnd.ms-office.classificationlabels+xml"/>
  <Override PartName="/docMetadata/LabelInfo1.xml" ContentType="application/vnd.ms-office.classificationlabels+xml"/>
  <Override PartName="/docMetadata/LabelInfo0.xml" ContentType="application/vnd.ms-office.classificationlabel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8" Type="http://schemas.microsoft.com/office/2020/02/relationships/classificationlabels" Target="docMetadata/LabelInfo2.xml"/><Relationship Id="rId3" Type="http://schemas.openxmlformats.org/officeDocument/2006/relationships/extended-properties" Target="docProps/app.xml"/><Relationship Id="rId7" Type="http://schemas.microsoft.com/office/2020/02/relationships/classificationlabels" Target="docMetadata/LabelInfo1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0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p14">
  <w:body>
    <w:p w:rsidRPr="001E7C91" w:rsidR="007733FB" w:rsidP="000419D3" w:rsidRDefault="00E841EB" w14:paraId="1FAE02D7" w14:textId="77777777">
      <w:pPr>
        <w:ind w:left="4944" w:firstLine="720"/>
        <w:jc w:val="right"/>
        <w:rPr>
          <w:rFonts w:ascii="Arial" w:hAnsi="Arial"/>
          <w:b/>
          <w:color w:val="474747"/>
          <w:sz w:val="24"/>
          <w:lang w:val="cs-CZ"/>
        </w:rPr>
      </w:pPr>
      <w:r w:rsidRPr="001E7C91">
        <w:rPr>
          <w:noProof/>
          <w:color w:val="474747"/>
          <w:lang w:val="cs-CZ" w:eastAsia="cs-CZ"/>
        </w:rPr>
        <w:drawing>
          <wp:anchor distT="0" distB="0" distL="114300" distR="114300" simplePos="0" relativeHeight="251658240" behindDoc="1" locked="0" layoutInCell="1" allowOverlap="1" wp14:anchorId="1FAE0305" wp14:editId="00BE4DD9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276350" cy="861060"/>
            <wp:effectExtent l="0" t="0" r="0" b="0"/>
            <wp:wrapTight wrapText="bothSides">
              <wp:wrapPolygon edited="0">
                <wp:start x="0" y="0"/>
                <wp:lineTo x="0" y="21027"/>
                <wp:lineTo x="21278" y="21027"/>
                <wp:lineTo x="21278" y="0"/>
                <wp:lineTo x="0" y="0"/>
              </wp:wrapPolygon>
            </wp:wrapTight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gray">
                    <a:xfrm>
                      <a:off x="0" y="0"/>
                      <a:ext cx="1276350" cy="861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536CD3EA">
        <w:rPr/>
        <w:t/>
      </w:r>
    </w:p>
    <w:p w:rsidRPr="001E7C91" w:rsidR="00B57C6F" w:rsidP="00B57C6F" w:rsidRDefault="00B57C6F" w14:paraId="1FAE02D8" w14:textId="77777777">
      <w:pPr>
        <w:rPr>
          <w:rFonts w:ascii="Arial" w:hAnsi="Arial" w:cs="Arial"/>
          <w:b/>
          <w:color w:val="626262"/>
          <w:sz w:val="24"/>
          <w:szCs w:val="24"/>
          <w:lang w:val="cs-CZ"/>
        </w:rPr>
      </w:pPr>
      <w:bookmarkStart w:name="_GoBack" w:id="0"/>
      <w:bookmarkEnd w:id="0"/>
      <w:r w:rsidRPr="001E7C91">
        <w:rPr>
          <w:rFonts w:ascii="Arial" w:hAnsi="Arial" w:cs="Arial"/>
          <w:b/>
          <w:color w:val="626262"/>
          <w:sz w:val="24"/>
          <w:szCs w:val="24"/>
          <w:lang w:val="cs-CZ"/>
        </w:rPr>
        <w:t>Tisková zpráva</w:t>
      </w:r>
    </w:p>
    <w:p w:rsidRPr="001E7C91" w:rsidR="00B57C6F" w:rsidP="00B57C6F" w:rsidRDefault="00B57C6F" w14:paraId="1FAE02D9" w14:textId="77777777">
      <w:pPr>
        <w:jc w:val="both"/>
        <w:rPr>
          <w:rFonts w:ascii="Arial" w:hAnsi="Arial" w:cs="Arial"/>
          <w:sz w:val="10"/>
          <w:szCs w:val="10"/>
          <w:lang w:val="cs-CZ"/>
        </w:rPr>
      </w:pPr>
    </w:p>
    <w:p w:rsidRPr="001E7C91" w:rsidR="00B57C6F" w:rsidP="00741983" w:rsidRDefault="00B57C6F" w14:paraId="1FAE02DA" w14:textId="38FE3A6D">
      <w:pPr>
        <w:jc w:val="both"/>
        <w:rPr>
          <w:rFonts w:ascii="Arial" w:hAnsi="Arial" w:cs="Arial"/>
          <w:lang w:val="cs-CZ"/>
        </w:rPr>
      </w:pPr>
      <w:r w:rsidRPr="001E7C91">
        <w:rPr>
          <w:rFonts w:ascii="Arial" w:hAnsi="Arial" w:cs="Arial"/>
          <w:lang w:val="cs-CZ"/>
        </w:rPr>
        <w:t xml:space="preserve">Praha </w:t>
      </w:r>
      <w:r w:rsidRPr="001E7C91" w:rsidR="00741983">
        <w:rPr>
          <w:rFonts w:ascii="Arial" w:hAnsi="Arial" w:cs="Arial"/>
          <w:lang w:val="cs-CZ"/>
        </w:rPr>
        <w:fldChar w:fldCharType="begin"/>
      </w:r>
      <w:r w:rsidRPr="001E7C91" w:rsidR="00741983">
        <w:rPr>
          <w:rFonts w:ascii="Arial" w:hAnsi="Arial" w:cs="Arial"/>
          <w:lang w:val="cs-CZ"/>
        </w:rPr>
        <w:instrText xml:space="preserve"> TIME \@ "d. MMMM yyyy" </w:instrText>
      </w:r>
      <w:r w:rsidRPr="001E7C91" w:rsidR="00741983">
        <w:rPr>
          <w:rFonts w:ascii="Arial" w:hAnsi="Arial" w:cs="Arial"/>
          <w:lang w:val="cs-CZ"/>
        </w:rPr>
        <w:fldChar w:fldCharType="separate"/>
      </w:r>
      <w:r w:rsidR="00024AB0">
        <w:rPr>
          <w:rFonts w:ascii="Arial" w:hAnsi="Arial" w:cs="Arial"/>
          <w:noProof/>
          <w:lang w:val="cs-CZ"/>
        </w:rPr>
        <w:t>26. ledna 2021</w:t>
      </w:r>
      <w:r w:rsidRPr="001E7C91" w:rsidR="00741983">
        <w:rPr>
          <w:rFonts w:ascii="Arial" w:hAnsi="Arial" w:cs="Arial"/>
          <w:lang w:val="cs-CZ"/>
        </w:rPr>
        <w:fldChar w:fldCharType="end"/>
      </w:r>
    </w:p>
    <w:p w:rsidRPr="001E7C91" w:rsidR="00B57C6F" w:rsidP="00B57C6F" w:rsidRDefault="00B57C6F" w14:paraId="1FAE02DC" w14:textId="10E809F6">
      <w:pPr>
        <w:jc w:val="both"/>
        <w:outlineLvl w:val="0"/>
        <w:rPr>
          <w:rFonts w:ascii="Arial" w:hAnsi="Arial" w:cs="Arial"/>
          <w:b/>
          <w:color w:val="474747"/>
          <w:lang w:val="cs-CZ"/>
        </w:rPr>
      </w:pPr>
    </w:p>
    <w:p w:rsidRPr="001E7C91" w:rsidR="007446AB" w:rsidP="00B57C6F" w:rsidRDefault="007446AB" w14:paraId="30D2D971" w14:textId="1FBD3582">
      <w:pPr>
        <w:jc w:val="both"/>
        <w:outlineLvl w:val="0"/>
        <w:rPr>
          <w:rFonts w:ascii="Arial" w:hAnsi="Arial" w:cs="Arial"/>
          <w:b/>
          <w:color w:val="474747"/>
          <w:lang w:val="cs-CZ"/>
        </w:rPr>
      </w:pPr>
    </w:p>
    <w:p w:rsidRPr="001E7C91" w:rsidR="00454B6E" w:rsidP="00722D41" w:rsidRDefault="00454B6E" w14:paraId="38BA6E21" w14:textId="77777777">
      <w:pPr>
        <w:outlineLvl w:val="0"/>
        <w:rPr>
          <w:rFonts w:ascii="Arial" w:hAnsi="Arial" w:cs="Arial"/>
          <w:b/>
          <w:color w:val="474747"/>
          <w:lang w:val="cs-CZ"/>
        </w:rPr>
      </w:pPr>
    </w:p>
    <w:p w:rsidRPr="005D5756" w:rsidR="00BA29D4" w:rsidP="00BA29D4" w:rsidRDefault="00BA29D4" w14:paraId="5E5764AF" w14:textId="77777777">
      <w:pPr>
        <w:pStyle w:val="Nadpis1"/>
        <w:rPr>
          <w:rStyle w:val="Nzevknihy"/>
          <w:lang w:val="cs-CZ"/>
        </w:rPr>
      </w:pPr>
      <w:r w:rsidRPr="005D5756">
        <w:rPr>
          <w:rStyle w:val="Nzevknihy"/>
          <w:lang w:val="cs-CZ"/>
        </w:rPr>
        <w:t xml:space="preserve">Q4 2020: </w:t>
      </w:r>
      <w:r w:rsidRPr="005D5756">
        <w:rPr>
          <w:i/>
          <w:iCs/>
          <w:lang w:val="cs-CZ"/>
        </w:rPr>
        <w:t xml:space="preserve">Rekordní poptávka po industriálních nemovitostech, největší objem uzavřených smluv, neobsazenost </w:t>
      </w:r>
      <w:r w:rsidRPr="001E7C91">
        <w:rPr>
          <w:i/>
          <w:iCs/>
          <w:lang w:val="cs-CZ"/>
        </w:rPr>
        <w:t>znovu</w:t>
      </w:r>
      <w:r w:rsidRPr="005D5756">
        <w:rPr>
          <w:i/>
          <w:iCs/>
          <w:lang w:val="cs-CZ"/>
        </w:rPr>
        <w:t xml:space="preserve"> poklesla</w:t>
      </w:r>
    </w:p>
    <w:p w:rsidRPr="001E7C91" w:rsidR="00182446" w:rsidP="00722D41" w:rsidRDefault="00182446" w14:paraId="15B8406C" w14:textId="77777777">
      <w:pPr>
        <w:outlineLvl w:val="0"/>
        <w:rPr>
          <w:rFonts w:ascii="Arial" w:hAnsi="Arial" w:cs="Arial"/>
          <w:b/>
          <w:sz w:val="24"/>
          <w:szCs w:val="22"/>
          <w:lang w:val="cs-CZ"/>
        </w:rPr>
      </w:pPr>
    </w:p>
    <w:p w:rsidRPr="001E7C91" w:rsidR="00B57C6F" w:rsidP="00564232" w:rsidRDefault="005A2697" w14:paraId="1FAE02DE" w14:textId="651F7EC0">
      <w:pPr>
        <w:jc w:val="center"/>
        <w:outlineLvl w:val="0"/>
        <w:rPr>
          <w:rFonts w:ascii="Arial" w:hAnsi="Arial" w:cs="Arial"/>
          <w:i/>
          <w:color w:val="333333"/>
          <w:shd w:val="clear" w:color="auto" w:fill="FFFFFF"/>
          <w:lang w:val="cs-CZ" w:eastAsia="en-GB"/>
        </w:rPr>
      </w:pPr>
      <w:r w:rsidRPr="00731E7D">
        <w:rPr>
          <w:rFonts w:ascii="Arial" w:hAnsi="Arial" w:cs="Arial"/>
          <w:i/>
          <w:iCs/>
          <w:color w:val="333333"/>
          <w:shd w:val="clear" w:color="auto" w:fill="FFFFFF"/>
          <w:lang w:val="cs-CZ" w:eastAsia="en-GB"/>
        </w:rPr>
        <w:t>Industrial Research Forum oznamuje údaje o trhu se skladovými a výrobními nemovitostmi v</w:t>
      </w:r>
      <w:r w:rsidRPr="001E7C91" w:rsidR="00F1476B">
        <w:rPr>
          <w:rFonts w:ascii="Arial" w:hAnsi="Arial" w:cs="Arial"/>
          <w:i/>
          <w:color w:val="333333"/>
          <w:shd w:val="clear" w:color="auto" w:fill="FFFFFF"/>
          <w:lang w:val="cs-CZ" w:eastAsia="en-GB"/>
        </w:rPr>
        <w:t>e</w:t>
      </w:r>
      <w:r w:rsidRPr="001E7C91">
        <w:rPr>
          <w:rFonts w:ascii="Arial" w:hAnsi="Arial" w:cs="Arial"/>
          <w:i/>
          <w:color w:val="333333"/>
          <w:shd w:val="clear" w:color="auto" w:fill="FFFFFF"/>
          <w:lang w:val="cs-CZ" w:eastAsia="en-GB"/>
        </w:rPr>
        <w:t xml:space="preserve"> </w:t>
      </w:r>
      <w:r w:rsidRPr="001E7C91" w:rsidR="00BA29D4">
        <w:rPr>
          <w:rFonts w:ascii="Arial" w:hAnsi="Arial" w:cs="Arial"/>
          <w:i/>
          <w:color w:val="333333"/>
          <w:shd w:val="clear" w:color="auto" w:fill="FFFFFF"/>
          <w:lang w:val="cs-CZ" w:eastAsia="en-GB"/>
        </w:rPr>
        <w:t>4</w:t>
      </w:r>
      <w:r w:rsidRPr="001E7C91">
        <w:rPr>
          <w:rFonts w:ascii="Arial" w:hAnsi="Arial" w:cs="Arial"/>
          <w:i/>
          <w:color w:val="333333"/>
          <w:shd w:val="clear" w:color="auto" w:fill="FFFFFF"/>
          <w:lang w:val="cs-CZ" w:eastAsia="en-GB"/>
        </w:rPr>
        <w:t>. čtvrtletí</w:t>
      </w:r>
      <w:r w:rsidRPr="001E7C91" w:rsidR="002C1993">
        <w:rPr>
          <w:rFonts w:ascii="Arial" w:hAnsi="Arial" w:cs="Arial"/>
          <w:i/>
          <w:color w:val="333333"/>
          <w:shd w:val="clear" w:color="auto" w:fill="FFFFFF"/>
          <w:lang w:val="cs-CZ" w:eastAsia="en-GB"/>
        </w:rPr>
        <w:t xml:space="preserve"> </w:t>
      </w:r>
      <w:r w:rsidRPr="001E7C91">
        <w:rPr>
          <w:rFonts w:ascii="Arial" w:hAnsi="Arial" w:cs="Arial"/>
          <w:i/>
          <w:color w:val="333333"/>
          <w:shd w:val="clear" w:color="auto" w:fill="FFFFFF"/>
          <w:lang w:val="cs-CZ" w:eastAsia="en-GB"/>
        </w:rPr>
        <w:t>2020</w:t>
      </w:r>
    </w:p>
    <w:p w:rsidRPr="001E7C91" w:rsidR="00BA29D4" w:rsidP="00564232" w:rsidRDefault="00BA29D4" w14:paraId="044E8969" w14:textId="77777777">
      <w:pPr>
        <w:jc w:val="center"/>
        <w:outlineLvl w:val="0"/>
        <w:rPr>
          <w:rFonts w:ascii="Arial" w:hAnsi="Arial" w:cs="Arial"/>
          <w:i/>
          <w:color w:val="333333"/>
          <w:shd w:val="clear" w:color="auto" w:fill="FFFFFF"/>
          <w:lang w:val="cs-CZ" w:eastAsia="en-GB"/>
        </w:rPr>
      </w:pPr>
    </w:p>
    <w:p w:rsidRPr="00024AB0" w:rsidR="00BA29D4" w:rsidP="009534ED" w:rsidRDefault="00BA29D4" w14:paraId="47A2498A" w14:textId="4746C452">
      <w:pPr>
        <w:pStyle w:val="Odstavecseseznamem"/>
        <w:numPr>
          <w:ilvl w:val="0"/>
          <w:numId w:val="4"/>
        </w:numPr>
        <w:spacing w:before="240" w:after="120"/>
        <w:ind w:left="714" w:hanging="357"/>
        <w:outlineLvl w:val="0"/>
        <w:rPr>
          <w:rFonts w:ascii="Arial" w:hAnsi="Arial" w:cs="Arial"/>
          <w:b/>
          <w:sz w:val="21"/>
          <w:szCs w:val="21"/>
          <w:lang w:val="cs-CZ"/>
        </w:rPr>
      </w:pPr>
      <w:r w:rsidRPr="00024AB0">
        <w:rPr>
          <w:rFonts w:ascii="Arial" w:hAnsi="Arial" w:cs="Arial"/>
          <w:b/>
          <w:sz w:val="21"/>
          <w:szCs w:val="21"/>
          <w:lang w:val="cs-CZ"/>
        </w:rPr>
        <w:t xml:space="preserve">Covid-19 ve čtvrtém čtvrtletí výrazně neovlivnil </w:t>
      </w:r>
      <w:r w:rsidRPr="00024AB0" w:rsidR="6B8087F7">
        <w:rPr>
          <w:rFonts w:ascii="Arial" w:hAnsi="Arial" w:cs="Arial"/>
          <w:b/>
          <w:bCs/>
          <w:sz w:val="21"/>
          <w:szCs w:val="21"/>
          <w:lang w:val="cs-CZ"/>
        </w:rPr>
        <w:t>i</w:t>
      </w:r>
      <w:r w:rsidRPr="00024AB0" w:rsidR="01FD47A0">
        <w:rPr>
          <w:rFonts w:ascii="Arial" w:hAnsi="Arial" w:cs="Arial"/>
          <w:b/>
          <w:bCs/>
          <w:sz w:val="21"/>
          <w:szCs w:val="21"/>
          <w:lang w:val="cs-CZ"/>
        </w:rPr>
        <w:t>ndustriální</w:t>
      </w:r>
      <w:r w:rsidRPr="00024AB0">
        <w:rPr>
          <w:rFonts w:ascii="Arial" w:hAnsi="Arial" w:cs="Arial"/>
          <w:b/>
          <w:sz w:val="21"/>
          <w:szCs w:val="21"/>
          <w:lang w:val="cs-CZ"/>
        </w:rPr>
        <w:t xml:space="preserve"> sektor</w:t>
      </w:r>
      <w:r w:rsidRPr="00024AB0" w:rsidR="007E42D5">
        <w:rPr>
          <w:rFonts w:ascii="Arial" w:hAnsi="Arial" w:cs="Arial"/>
          <w:b/>
          <w:sz w:val="21"/>
          <w:szCs w:val="21"/>
          <w:lang w:val="cs-CZ"/>
        </w:rPr>
        <w:t>, přispěl k rychlejšímu růstu</w:t>
      </w:r>
      <w:r w:rsidRPr="00024AB0" w:rsidR="00024AB0">
        <w:rPr>
          <w:rFonts w:ascii="Arial" w:hAnsi="Arial" w:cs="Arial"/>
          <w:b/>
          <w:sz w:val="21"/>
          <w:szCs w:val="21"/>
          <w:lang w:val="cs-CZ"/>
        </w:rPr>
        <w:t xml:space="preserve"> </w:t>
      </w:r>
      <w:r w:rsidRPr="00024AB0" w:rsidR="007E42D5">
        <w:rPr>
          <w:rFonts w:ascii="Arial" w:hAnsi="Arial" w:cs="Arial"/>
          <w:b/>
          <w:sz w:val="21"/>
          <w:szCs w:val="21"/>
          <w:lang w:val="cs-CZ"/>
        </w:rPr>
        <w:t>e-c</w:t>
      </w:r>
      <w:r w:rsidRPr="00024AB0">
        <w:rPr>
          <w:rFonts w:ascii="Arial" w:hAnsi="Arial" w:cs="Arial"/>
          <w:b/>
          <w:sz w:val="21"/>
          <w:szCs w:val="21"/>
          <w:lang w:val="cs-CZ"/>
        </w:rPr>
        <w:t xml:space="preserve">ommerce a zásilkových služeb </w:t>
      </w:r>
    </w:p>
    <w:p w:rsidRPr="001E7C91" w:rsidR="002C1993" w:rsidP="009534ED" w:rsidRDefault="005A4235" w14:paraId="404B2299" w14:textId="6F617CC7">
      <w:pPr>
        <w:pStyle w:val="Odstavecseseznamem"/>
        <w:numPr>
          <w:ilvl w:val="0"/>
          <w:numId w:val="4"/>
        </w:numPr>
        <w:spacing w:before="240" w:after="60"/>
        <w:ind w:left="714" w:hanging="357"/>
        <w:rPr>
          <w:rFonts w:ascii="Arial" w:hAnsi="Arial" w:cs="Arial"/>
          <w:b/>
          <w:sz w:val="21"/>
          <w:szCs w:val="21"/>
          <w:lang w:val="cs-CZ"/>
        </w:rPr>
      </w:pPr>
      <w:r w:rsidRPr="001E7C91">
        <w:rPr>
          <w:rFonts w:ascii="Arial" w:hAnsi="Arial" w:cs="Arial"/>
          <w:b/>
          <w:sz w:val="21"/>
          <w:szCs w:val="21"/>
          <w:lang w:val="cs-CZ"/>
        </w:rPr>
        <w:t xml:space="preserve">Celková nabídka </w:t>
      </w:r>
      <w:r w:rsidRPr="001E7C91" w:rsidR="00E64804">
        <w:rPr>
          <w:rFonts w:ascii="Arial" w:hAnsi="Arial" w:cs="Arial"/>
          <w:b/>
          <w:sz w:val="21"/>
          <w:szCs w:val="21"/>
          <w:lang w:val="cs-CZ"/>
        </w:rPr>
        <w:t xml:space="preserve">českých moderních </w:t>
      </w:r>
      <w:r w:rsidRPr="001E7C91" w:rsidR="004617BD">
        <w:rPr>
          <w:rFonts w:ascii="Arial" w:hAnsi="Arial" w:cs="Arial"/>
          <w:b/>
          <w:sz w:val="21"/>
          <w:szCs w:val="21"/>
          <w:lang w:val="cs-CZ"/>
        </w:rPr>
        <w:t>industriální</w:t>
      </w:r>
      <w:r w:rsidRPr="001E7C91" w:rsidR="005C4B46">
        <w:rPr>
          <w:rFonts w:ascii="Arial" w:hAnsi="Arial" w:cs="Arial"/>
          <w:b/>
          <w:sz w:val="21"/>
          <w:szCs w:val="21"/>
          <w:lang w:val="cs-CZ"/>
        </w:rPr>
        <w:t xml:space="preserve">ch </w:t>
      </w:r>
      <w:r w:rsidRPr="001E7C91" w:rsidR="00BB6093">
        <w:rPr>
          <w:rFonts w:ascii="Arial" w:hAnsi="Arial" w:cs="Arial"/>
          <w:b/>
          <w:sz w:val="21"/>
          <w:szCs w:val="21"/>
          <w:lang w:val="cs-CZ"/>
        </w:rPr>
        <w:t xml:space="preserve">ploch </w:t>
      </w:r>
      <w:r w:rsidRPr="001E7C91" w:rsidR="00C35976">
        <w:rPr>
          <w:rFonts w:ascii="Arial" w:hAnsi="Arial" w:cs="Arial"/>
          <w:b/>
          <w:sz w:val="21"/>
          <w:szCs w:val="21"/>
          <w:lang w:val="cs-CZ"/>
        </w:rPr>
        <w:t>překonala</w:t>
      </w:r>
      <w:r w:rsidRPr="001E7C91" w:rsidR="00BB6093">
        <w:rPr>
          <w:rFonts w:ascii="Arial" w:hAnsi="Arial" w:cs="Arial"/>
          <w:b/>
          <w:sz w:val="21"/>
          <w:szCs w:val="21"/>
          <w:lang w:val="cs-CZ"/>
        </w:rPr>
        <w:t xml:space="preserve"> hranici 9 milionů čtverečních metr</w:t>
      </w:r>
      <w:r w:rsidRPr="001E7C91" w:rsidR="00CB21ED">
        <w:rPr>
          <w:rFonts w:ascii="Arial" w:hAnsi="Arial" w:cs="Arial"/>
          <w:b/>
          <w:sz w:val="21"/>
          <w:szCs w:val="21"/>
          <w:lang w:val="cs-CZ"/>
        </w:rPr>
        <w:t>ů</w:t>
      </w:r>
    </w:p>
    <w:p w:rsidRPr="001E7C91" w:rsidR="00BA29D4" w:rsidP="009534ED" w:rsidRDefault="00BA29D4" w14:paraId="6FF78D09" w14:textId="77777777">
      <w:pPr>
        <w:pStyle w:val="Odstavecseseznamem"/>
        <w:numPr>
          <w:ilvl w:val="0"/>
          <w:numId w:val="4"/>
        </w:numPr>
        <w:spacing w:before="240" w:after="120"/>
        <w:ind w:left="714" w:hanging="357"/>
        <w:outlineLvl w:val="0"/>
        <w:rPr>
          <w:rFonts w:ascii="Arial" w:hAnsi="Arial" w:cs="Arial"/>
          <w:b/>
          <w:sz w:val="21"/>
          <w:szCs w:val="21"/>
          <w:lang w:val="cs-CZ"/>
        </w:rPr>
      </w:pPr>
      <w:r w:rsidRPr="001E7C91">
        <w:rPr>
          <w:rFonts w:ascii="Arial" w:hAnsi="Arial" w:cs="Arial"/>
          <w:b/>
          <w:sz w:val="21"/>
          <w:szCs w:val="21"/>
          <w:lang w:val="cs-CZ"/>
        </w:rPr>
        <w:t>Téměř polovina aktuálně rozestavěných hal je v Plzeňském a Moravskoslezském kraji</w:t>
      </w:r>
    </w:p>
    <w:p w:rsidRPr="001E7C91" w:rsidR="00BA29D4" w:rsidP="009534ED" w:rsidRDefault="00BA29D4" w14:paraId="06EA83CA" w14:textId="77777777">
      <w:pPr>
        <w:pStyle w:val="Odstavecseseznamem"/>
        <w:numPr>
          <w:ilvl w:val="0"/>
          <w:numId w:val="4"/>
        </w:numPr>
        <w:spacing w:before="240" w:after="120"/>
        <w:ind w:left="714" w:hanging="357"/>
        <w:outlineLvl w:val="0"/>
        <w:rPr>
          <w:rFonts w:ascii="Arial" w:hAnsi="Arial" w:cs="Arial"/>
          <w:b/>
          <w:sz w:val="21"/>
          <w:szCs w:val="21"/>
          <w:lang w:val="cs-CZ"/>
        </w:rPr>
      </w:pPr>
      <w:r w:rsidRPr="001E7C91">
        <w:rPr>
          <w:rFonts w:ascii="Arial" w:hAnsi="Arial" w:cs="Arial"/>
          <w:b/>
          <w:sz w:val="21"/>
          <w:szCs w:val="21"/>
          <w:lang w:val="cs-CZ"/>
        </w:rPr>
        <w:t>Ve čtvrtém čtvrtletí byly uzavřeny smlouvy na více než půl milionu metrů čtverečních industriálních ploch, dvě třetiny tvořily nové pronájmy</w:t>
      </w:r>
    </w:p>
    <w:p w:rsidRPr="001E7C91" w:rsidR="004D12E0" w:rsidP="009534ED" w:rsidRDefault="004D12E0" w14:paraId="7196DE71" w14:textId="2669BBE5">
      <w:pPr>
        <w:pStyle w:val="Odstavecseseznamem"/>
        <w:numPr>
          <w:ilvl w:val="0"/>
          <w:numId w:val="4"/>
        </w:numPr>
        <w:spacing w:before="240" w:after="120"/>
        <w:ind w:left="714" w:hanging="357"/>
        <w:outlineLvl w:val="0"/>
        <w:rPr>
          <w:rFonts w:ascii="Arial" w:hAnsi="Arial" w:cs="Arial"/>
          <w:b/>
          <w:sz w:val="21"/>
          <w:szCs w:val="21"/>
          <w:lang w:val="cs-CZ"/>
        </w:rPr>
      </w:pPr>
      <w:r w:rsidRPr="001E7C91">
        <w:rPr>
          <w:rFonts w:ascii="Arial" w:hAnsi="Arial" w:cs="Arial"/>
          <w:b/>
          <w:sz w:val="21"/>
          <w:szCs w:val="21"/>
          <w:lang w:val="cs-CZ"/>
        </w:rPr>
        <w:t>Neobsazenost</w:t>
      </w:r>
      <w:r w:rsidRPr="001E7C91" w:rsidR="0014156C">
        <w:rPr>
          <w:rFonts w:ascii="Arial" w:hAnsi="Arial" w:cs="Arial"/>
          <w:b/>
          <w:sz w:val="21"/>
          <w:szCs w:val="21"/>
          <w:lang w:val="cs-CZ"/>
        </w:rPr>
        <w:t xml:space="preserve"> ve srovnání s předchozím čtvrtletím mírně poklesla o </w:t>
      </w:r>
      <w:r w:rsidRPr="2C3DDCFC" w:rsidR="4294D536">
        <w:rPr>
          <w:rFonts w:ascii="Arial" w:hAnsi="Arial" w:cs="Arial"/>
          <w:b/>
          <w:bCs/>
          <w:sz w:val="21"/>
          <w:szCs w:val="21"/>
          <w:lang w:val="cs-CZ"/>
        </w:rPr>
        <w:t>42</w:t>
      </w:r>
      <w:r w:rsidRPr="001E7C91" w:rsidR="0014156C">
        <w:rPr>
          <w:rFonts w:ascii="Arial" w:hAnsi="Arial" w:cs="Arial"/>
          <w:b/>
          <w:sz w:val="21"/>
          <w:szCs w:val="21"/>
          <w:lang w:val="cs-CZ"/>
        </w:rPr>
        <w:t xml:space="preserve"> bazických bodů</w:t>
      </w:r>
      <w:r w:rsidRPr="001E7C91" w:rsidR="00C35976">
        <w:rPr>
          <w:rFonts w:ascii="Arial" w:hAnsi="Arial" w:cs="Arial"/>
          <w:b/>
          <w:sz w:val="21"/>
          <w:szCs w:val="21"/>
          <w:lang w:val="cs-CZ"/>
        </w:rPr>
        <w:t xml:space="preserve"> a nachází se na podobné úrovni jako na konci </w:t>
      </w:r>
      <w:r w:rsidRPr="2C3DDCFC" w:rsidR="1748D3F2">
        <w:rPr>
          <w:rFonts w:ascii="Arial" w:hAnsi="Arial" w:cs="Arial"/>
          <w:b/>
          <w:bCs/>
          <w:sz w:val="21"/>
          <w:szCs w:val="21"/>
          <w:lang w:val="cs-CZ"/>
        </w:rPr>
        <w:t>roku</w:t>
      </w:r>
      <w:r w:rsidRPr="001E7C91" w:rsidR="00836FDF">
        <w:rPr>
          <w:rFonts w:ascii="Arial" w:hAnsi="Arial" w:cs="Arial"/>
          <w:b/>
          <w:sz w:val="21"/>
          <w:szCs w:val="21"/>
          <w:lang w:val="cs-CZ"/>
        </w:rPr>
        <w:t xml:space="preserve"> 2019</w:t>
      </w:r>
    </w:p>
    <w:p w:rsidRPr="001E7C91" w:rsidR="002C1993" w:rsidP="009534ED" w:rsidRDefault="002C1993" w14:paraId="57F8B79B" w14:textId="629BEFD6">
      <w:pPr>
        <w:pStyle w:val="Odstavecseseznamem"/>
        <w:numPr>
          <w:ilvl w:val="0"/>
          <w:numId w:val="4"/>
        </w:numPr>
        <w:spacing w:before="240" w:after="120"/>
        <w:ind w:left="714" w:hanging="357"/>
        <w:rPr>
          <w:rFonts w:ascii="Arial" w:hAnsi="Arial" w:cs="Arial"/>
          <w:b/>
          <w:sz w:val="21"/>
          <w:szCs w:val="21"/>
          <w:lang w:val="cs-CZ"/>
        </w:rPr>
      </w:pPr>
      <w:r w:rsidRPr="001E7C91">
        <w:rPr>
          <w:rFonts w:ascii="Arial" w:hAnsi="Arial" w:cs="Arial"/>
          <w:b/>
          <w:sz w:val="21"/>
          <w:szCs w:val="21"/>
          <w:lang w:val="cs-CZ"/>
        </w:rPr>
        <w:t xml:space="preserve">Nejvyšší dosahované nájemné se drží na úrovni 4,70 </w:t>
      </w:r>
      <w:r w:rsidRPr="001E7C91" w:rsidR="005069FB">
        <w:rPr>
          <w:rFonts w:ascii="Arial" w:hAnsi="Arial" w:cs="Arial"/>
          <w:b/>
          <w:sz w:val="21"/>
          <w:szCs w:val="21"/>
          <w:lang w:val="cs-CZ"/>
        </w:rPr>
        <w:t>eur</w:t>
      </w:r>
      <w:r w:rsidRPr="001E7C91">
        <w:rPr>
          <w:rFonts w:ascii="Arial" w:hAnsi="Arial" w:cs="Arial"/>
          <w:b/>
          <w:sz w:val="21"/>
          <w:szCs w:val="21"/>
          <w:lang w:val="cs-CZ"/>
        </w:rPr>
        <w:t xml:space="preserve"> za metr čtvereční</w:t>
      </w:r>
    </w:p>
    <w:p w:rsidRPr="001E7C91" w:rsidR="003F6078" w:rsidP="536CD3EA" w:rsidRDefault="003F6078" w14:paraId="139741CD" w14:textId="1056B65E">
      <w:pPr>
        <w:spacing w:before="240" w:after="120"/>
        <w:jc w:val="both"/>
        <w:rPr>
          <w:rFonts w:ascii="Arial" w:hAnsi="Arial" w:cs="Arial"/>
          <w:b w:val="1"/>
          <w:bCs w:val="1"/>
          <w:color w:val="626262"/>
          <w:sz w:val="22"/>
          <w:szCs w:val="22"/>
          <w:lang w:val="cs-CZ"/>
        </w:rPr>
      </w:pPr>
      <w:r w:rsidRPr="536CD3EA" w:rsidR="003F6078">
        <w:rPr>
          <w:rFonts w:ascii="Arial" w:hAnsi="Arial" w:cs="Arial"/>
          <w:b w:val="1"/>
          <w:bCs w:val="1"/>
          <w:color w:val="626262"/>
          <w:sz w:val="22"/>
          <w:szCs w:val="22"/>
          <w:lang w:val="cs-CZ"/>
        </w:rPr>
        <w:t>DOPAD COVID</w:t>
      </w:r>
      <w:r w:rsidRPr="536CD3EA" w:rsidR="06DF100E">
        <w:rPr>
          <w:rFonts w:ascii="Arial" w:hAnsi="Arial" w:cs="Arial"/>
          <w:b w:val="1"/>
          <w:bCs w:val="1"/>
          <w:color w:val="626262"/>
          <w:sz w:val="22"/>
          <w:szCs w:val="22"/>
          <w:lang w:val="cs-CZ"/>
        </w:rPr>
        <w:t>U</w:t>
      </w:r>
      <w:r w:rsidRPr="536CD3EA" w:rsidR="003F6078">
        <w:rPr>
          <w:rFonts w:ascii="Arial" w:hAnsi="Arial" w:cs="Arial"/>
          <w:b w:val="1"/>
          <w:bCs w:val="1"/>
          <w:color w:val="626262"/>
          <w:sz w:val="22"/>
          <w:szCs w:val="22"/>
          <w:lang w:val="cs-CZ"/>
        </w:rPr>
        <w:t>-19</w:t>
      </w:r>
    </w:p>
    <w:p w:rsidRPr="001E7C91" w:rsidR="00836FDF" w:rsidP="009534ED" w:rsidRDefault="00BA29D4" w14:paraId="1966532F" w14:textId="0A335B28">
      <w:pPr>
        <w:spacing w:line="259" w:lineRule="auto"/>
        <w:jc w:val="both"/>
        <w:rPr>
          <w:rFonts w:ascii="Arial" w:hAnsi="Arial" w:cs="Arial"/>
          <w:sz w:val="18"/>
          <w:szCs w:val="18"/>
          <w:lang w:val="cs-CZ" w:eastAsia="en-GB"/>
        </w:rPr>
      </w:pPr>
      <w:r w:rsidRPr="3E85F0C8">
        <w:rPr>
          <w:rFonts w:ascii="Arial" w:hAnsi="Arial" w:cs="Arial"/>
          <w:sz w:val="18"/>
          <w:szCs w:val="18"/>
          <w:lang w:val="cs-CZ" w:eastAsia="en-GB"/>
        </w:rPr>
        <w:t xml:space="preserve">Přestože byla ve 4. čtvrtletí opět zavedena přísná protiepidemická opatření a počet zjištěných případů infikovaných nemocí COVID-19 byl mnohem vyšší než na jaře, český industriální trh zaznamenal </w:t>
      </w:r>
      <w:r w:rsidRPr="3E85F0C8" w:rsidR="6DEE876C">
        <w:rPr>
          <w:rFonts w:ascii="Arial" w:hAnsi="Arial" w:cs="Arial"/>
          <w:sz w:val="18"/>
          <w:szCs w:val="18"/>
          <w:lang w:val="cs-CZ" w:eastAsia="en-GB"/>
        </w:rPr>
        <w:t>úspěšné období.</w:t>
      </w:r>
      <w:r w:rsidRPr="3E85F0C8">
        <w:rPr>
          <w:rFonts w:ascii="Arial" w:hAnsi="Arial" w:cs="Arial"/>
          <w:sz w:val="18"/>
          <w:szCs w:val="18"/>
          <w:lang w:val="cs-CZ" w:eastAsia="en-GB"/>
        </w:rPr>
        <w:t xml:space="preserve"> Může za to několik faktorů. Podle dat ČSÚ průmyslová produkce v říjnu a v listopadu oproti předchozímu roku dokonce nepatrně vzrostla, zejména díky automobilovému průmyslu. Opětovné uzavření většiny kamenných obchodů od 22. října do 2. prosince navíc v kombinaci s blížícími se Vánocemi zvýšila poptávku v rámci sektoru e-commerce, která se projevuje jak na větších nárocích na skladovací prostory distributorů, tak</w:t>
      </w:r>
      <w:r w:rsidR="007E42D5">
        <w:rPr>
          <w:rFonts w:ascii="Arial" w:hAnsi="Arial" w:cs="Arial"/>
          <w:sz w:val="18"/>
          <w:szCs w:val="18"/>
          <w:lang w:val="cs-CZ" w:eastAsia="en-GB"/>
        </w:rPr>
        <w:t> </w:t>
      </w:r>
      <w:r w:rsidRPr="3E85F0C8" w:rsidR="0016189D">
        <w:rPr>
          <w:rFonts w:ascii="Arial" w:hAnsi="Arial" w:cs="Arial"/>
          <w:sz w:val="18"/>
          <w:szCs w:val="18"/>
          <w:lang w:val="cs-CZ" w:eastAsia="en-GB"/>
        </w:rPr>
        <w:t>i</w:t>
      </w:r>
      <w:r w:rsidR="007E42D5">
        <w:rPr>
          <w:rFonts w:ascii="Arial" w:hAnsi="Arial" w:cs="Arial"/>
          <w:sz w:val="18"/>
          <w:szCs w:val="18"/>
          <w:lang w:val="cs-CZ" w:eastAsia="en-GB"/>
        </w:rPr>
        <w:t> </w:t>
      </w:r>
      <w:r w:rsidRPr="3E85F0C8">
        <w:rPr>
          <w:rFonts w:ascii="Arial" w:hAnsi="Arial" w:cs="Arial"/>
          <w:sz w:val="18"/>
          <w:szCs w:val="18"/>
          <w:lang w:val="cs-CZ" w:eastAsia="en-GB"/>
        </w:rPr>
        <w:t>na</w:t>
      </w:r>
      <w:r w:rsidR="007E42D5">
        <w:rPr>
          <w:rFonts w:ascii="Arial" w:hAnsi="Arial" w:cs="Arial"/>
          <w:sz w:val="18"/>
          <w:szCs w:val="18"/>
          <w:lang w:val="cs-CZ" w:eastAsia="en-GB"/>
        </w:rPr>
        <w:t> </w:t>
      </w:r>
      <w:r w:rsidRPr="3E85F0C8">
        <w:rPr>
          <w:rFonts w:ascii="Arial" w:hAnsi="Arial" w:cs="Arial"/>
          <w:sz w:val="18"/>
          <w:szCs w:val="18"/>
          <w:lang w:val="cs-CZ" w:eastAsia="en-GB"/>
        </w:rPr>
        <w:t xml:space="preserve">straně logistických firem, zejména pak zásilkových služeb. </w:t>
      </w:r>
    </w:p>
    <w:p w:rsidRPr="001E7C91" w:rsidR="00836FDF" w:rsidP="009534ED" w:rsidRDefault="00836FDF" w14:paraId="4CBDBA40" w14:textId="77777777">
      <w:pPr>
        <w:spacing w:line="259" w:lineRule="auto"/>
        <w:jc w:val="both"/>
        <w:rPr>
          <w:rFonts w:ascii="Arial" w:hAnsi="Arial" w:cs="Arial"/>
          <w:sz w:val="18"/>
          <w:szCs w:val="18"/>
          <w:lang w:val="cs-CZ" w:eastAsia="en-GB"/>
        </w:rPr>
      </w:pPr>
    </w:p>
    <w:p w:rsidRPr="001E7C91" w:rsidR="00BA29D4" w:rsidP="009534ED" w:rsidRDefault="00BA29D4" w14:paraId="117D88C4" w14:textId="0B947A85">
      <w:pPr>
        <w:spacing w:line="259" w:lineRule="auto"/>
        <w:jc w:val="both"/>
        <w:rPr>
          <w:rFonts w:ascii="Arial" w:hAnsi="Arial" w:cs="Arial"/>
          <w:sz w:val="18"/>
          <w:szCs w:val="18"/>
          <w:lang w:val="cs-CZ" w:eastAsia="en-GB"/>
        </w:rPr>
      </w:pPr>
      <w:r w:rsidRPr="001E7C91">
        <w:rPr>
          <w:rFonts w:ascii="Arial" w:hAnsi="Arial" w:cs="Arial"/>
          <w:sz w:val="18"/>
          <w:szCs w:val="18"/>
          <w:lang w:val="cs-CZ" w:eastAsia="en-GB"/>
        </w:rPr>
        <w:t>Zatím se tak rozptylují jakékoliv výrazné obavy z negativního dopadu pandemie. Změny se projevují hlavně ve větším zájmu o</w:t>
      </w:r>
      <w:r w:rsidR="00E8185E">
        <w:rPr>
          <w:rFonts w:ascii="Arial" w:hAnsi="Arial" w:cs="Arial"/>
          <w:sz w:val="18"/>
          <w:szCs w:val="18"/>
          <w:lang w:val="cs-CZ" w:eastAsia="en-GB"/>
        </w:rPr>
        <w:t> </w:t>
      </w:r>
      <w:r w:rsidRPr="001E7C91">
        <w:rPr>
          <w:rFonts w:ascii="Arial" w:hAnsi="Arial" w:cs="Arial"/>
          <w:sz w:val="18"/>
          <w:szCs w:val="18"/>
          <w:lang w:val="cs-CZ" w:eastAsia="en-GB"/>
        </w:rPr>
        <w:t>krátkodobé pronájmy, což lze považovat za společný jmenovatel roku 2020, a v nižší ochotě developerů stavět spekulativně, tedy</w:t>
      </w:r>
      <w:r w:rsidR="00E8185E">
        <w:rPr>
          <w:rFonts w:ascii="Arial" w:hAnsi="Arial" w:cs="Arial"/>
          <w:sz w:val="18"/>
          <w:szCs w:val="18"/>
          <w:lang w:val="cs-CZ" w:eastAsia="en-GB"/>
        </w:rPr>
        <w:t> </w:t>
      </w:r>
      <w:r w:rsidRPr="001E7C91">
        <w:rPr>
          <w:rFonts w:ascii="Arial" w:hAnsi="Arial" w:cs="Arial"/>
          <w:sz w:val="18"/>
          <w:szCs w:val="18"/>
          <w:lang w:val="cs-CZ" w:eastAsia="en-GB"/>
        </w:rPr>
        <w:t>bez zajištění pronájmu před začátkem stavby. S ohledem na výrazný pokles neobsazenosti ovšem může stavební aktivita v</w:t>
      </w:r>
      <w:r w:rsidR="00E8185E">
        <w:rPr>
          <w:rFonts w:ascii="Arial" w:hAnsi="Arial" w:cs="Arial"/>
          <w:sz w:val="18"/>
          <w:szCs w:val="18"/>
          <w:lang w:val="cs-CZ" w:eastAsia="en-GB"/>
        </w:rPr>
        <w:t> </w:t>
      </w:r>
      <w:r w:rsidRPr="001E7C91">
        <w:rPr>
          <w:rFonts w:ascii="Arial" w:hAnsi="Arial" w:cs="Arial"/>
          <w:sz w:val="18"/>
          <w:szCs w:val="18"/>
          <w:lang w:val="cs-CZ" w:eastAsia="en-GB"/>
        </w:rPr>
        <w:t>roce 2021 opět vzrůst. Až další čtvrtletí ale ukáží, zda jde jen o výkyvy trhu, či o nové trendy.</w:t>
      </w:r>
    </w:p>
    <w:p w:rsidRPr="001E7C91" w:rsidR="009D4AD5" w:rsidP="002C1993" w:rsidRDefault="00C00746" w14:paraId="1E9EDB2C" w14:textId="1B6BB7F6">
      <w:pPr>
        <w:spacing w:before="240" w:after="120"/>
        <w:jc w:val="both"/>
        <w:rPr>
          <w:rFonts w:ascii="Arial" w:hAnsi="Arial" w:cs="Arial"/>
          <w:b/>
          <w:color w:val="626262"/>
          <w:sz w:val="22"/>
          <w:lang w:val="cs-CZ"/>
        </w:rPr>
      </w:pPr>
      <w:r w:rsidRPr="001E7C91">
        <w:rPr>
          <w:rFonts w:ascii="Arial" w:hAnsi="Arial" w:cs="Arial"/>
          <w:b/>
          <w:color w:val="626262"/>
          <w:sz w:val="22"/>
          <w:lang w:val="cs-CZ"/>
        </w:rPr>
        <w:t>CELKOVÁ NABÍDKA PRŮMYSLOVÝCH PROSTOR V ČR</w:t>
      </w:r>
    </w:p>
    <w:p w:rsidRPr="001E7C91" w:rsidR="007E63C7" w:rsidP="5690FE66" w:rsidRDefault="002B4FEE" w14:paraId="1DD516B1" w14:textId="04E751C2">
      <w:pPr>
        <w:spacing w:before="240" w:after="240" w:line="259" w:lineRule="auto"/>
        <w:jc w:val="both"/>
        <w:rPr>
          <w:rFonts w:ascii="Arial" w:hAnsi="Arial" w:cs="Arial"/>
          <w:sz w:val="18"/>
          <w:szCs w:val="18"/>
          <w:lang w:val="cs-CZ" w:eastAsia="en-GB"/>
        </w:rPr>
      </w:pPr>
      <w:r w:rsidRPr="5690FE66">
        <w:rPr>
          <w:rFonts w:ascii="Arial" w:hAnsi="Arial" w:cs="Arial"/>
          <w:sz w:val="18"/>
          <w:szCs w:val="18"/>
          <w:lang w:val="cs-CZ" w:eastAsia="en-GB"/>
        </w:rPr>
        <w:t>Celková plocha moderních průmyslových prostor určených k pronájmu v České republice</w:t>
      </w:r>
      <w:r w:rsidRPr="5690FE66" w:rsidR="00D55D3A">
        <w:rPr>
          <w:rFonts w:ascii="Arial" w:hAnsi="Arial" w:cs="Arial"/>
          <w:sz w:val="18"/>
          <w:szCs w:val="18"/>
          <w:lang w:val="cs-CZ" w:eastAsia="en-GB"/>
        </w:rPr>
        <w:t xml:space="preserve"> překonala hranici 9 </w:t>
      </w:r>
      <w:r w:rsidRPr="5690FE66" w:rsidR="694D2484">
        <w:rPr>
          <w:rFonts w:ascii="Arial" w:hAnsi="Arial" w:cs="Arial"/>
          <w:sz w:val="18"/>
          <w:szCs w:val="18"/>
          <w:lang w:val="cs-CZ" w:eastAsia="en-GB"/>
        </w:rPr>
        <w:t>milion</w:t>
      </w:r>
      <w:r w:rsidRPr="5690FE66" w:rsidR="6B8087F7">
        <w:rPr>
          <w:rFonts w:ascii="Arial" w:hAnsi="Arial" w:cs="Arial"/>
          <w:sz w:val="18"/>
          <w:szCs w:val="18"/>
          <w:lang w:val="cs-CZ" w:eastAsia="en-GB"/>
        </w:rPr>
        <w:t>ů</w:t>
      </w:r>
      <w:r w:rsidRPr="5690FE66" w:rsidR="00D55D3A">
        <w:rPr>
          <w:rFonts w:ascii="Arial" w:hAnsi="Arial" w:cs="Arial"/>
          <w:sz w:val="18"/>
          <w:szCs w:val="18"/>
          <w:lang w:val="cs-CZ" w:eastAsia="en-GB"/>
        </w:rPr>
        <w:t xml:space="preserve"> čtverečních metrů a</w:t>
      </w:r>
      <w:r w:rsidRPr="5690FE66">
        <w:rPr>
          <w:rFonts w:ascii="Arial" w:hAnsi="Arial" w:cs="Arial"/>
          <w:sz w:val="18"/>
          <w:szCs w:val="18"/>
          <w:lang w:val="cs-CZ" w:eastAsia="en-GB"/>
        </w:rPr>
        <w:t xml:space="preserve"> vzrostla v</w:t>
      </w:r>
      <w:r w:rsidRPr="5690FE66" w:rsidR="00F1476B">
        <w:rPr>
          <w:rFonts w:ascii="Arial" w:hAnsi="Arial" w:cs="Arial"/>
          <w:sz w:val="18"/>
          <w:szCs w:val="18"/>
          <w:lang w:val="cs-CZ" w:eastAsia="en-GB"/>
        </w:rPr>
        <w:t>e</w:t>
      </w:r>
      <w:r w:rsidRPr="5690FE66" w:rsidR="006E4B5C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r w:rsidRPr="5690FE66" w:rsidR="00C35976">
        <w:rPr>
          <w:rFonts w:ascii="Arial" w:hAnsi="Arial" w:cs="Arial"/>
          <w:sz w:val="18"/>
          <w:szCs w:val="18"/>
          <w:lang w:val="cs-CZ" w:eastAsia="en-GB"/>
        </w:rPr>
        <w:t>čtvrtém</w:t>
      </w:r>
      <w:r w:rsidRPr="5690FE66" w:rsidR="00A83E00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r w:rsidRPr="5690FE66" w:rsidR="0044743A">
        <w:rPr>
          <w:rFonts w:ascii="Arial" w:hAnsi="Arial" w:cs="Arial"/>
          <w:sz w:val="18"/>
          <w:szCs w:val="18"/>
          <w:lang w:val="cs-CZ" w:eastAsia="en-GB"/>
        </w:rPr>
        <w:t xml:space="preserve">čtvrtletí </w:t>
      </w:r>
      <w:r w:rsidRPr="5690FE66">
        <w:rPr>
          <w:rFonts w:ascii="Arial" w:hAnsi="Arial" w:cs="Arial"/>
          <w:sz w:val="18"/>
          <w:szCs w:val="18"/>
          <w:lang w:val="cs-CZ" w:eastAsia="en-GB"/>
        </w:rPr>
        <w:t>roku 2</w:t>
      </w:r>
      <w:r w:rsidRPr="5690FE66" w:rsidR="006E4B5C">
        <w:rPr>
          <w:rFonts w:ascii="Arial" w:hAnsi="Arial" w:cs="Arial"/>
          <w:sz w:val="18"/>
          <w:szCs w:val="18"/>
          <w:lang w:val="cs-CZ" w:eastAsia="en-GB"/>
        </w:rPr>
        <w:t>020</w:t>
      </w:r>
      <w:r w:rsidRPr="5690FE66">
        <w:rPr>
          <w:rFonts w:ascii="Arial" w:hAnsi="Arial" w:cs="Arial"/>
          <w:sz w:val="18"/>
          <w:szCs w:val="18"/>
          <w:lang w:val="cs-CZ" w:eastAsia="en-GB"/>
        </w:rPr>
        <w:t xml:space="preserve"> na </w:t>
      </w:r>
      <w:r w:rsidRPr="5690FE66" w:rsidR="00C35976">
        <w:rPr>
          <w:rFonts w:ascii="Arial" w:hAnsi="Arial" w:cs="Arial"/>
          <w:sz w:val="18"/>
          <w:szCs w:val="18"/>
          <w:lang w:val="cs-CZ" w:eastAsia="en-GB"/>
        </w:rPr>
        <w:t>9</w:t>
      </w:r>
      <w:r w:rsidRPr="5690FE66" w:rsidR="00A83E00">
        <w:rPr>
          <w:rFonts w:ascii="Arial" w:hAnsi="Arial" w:cs="Arial"/>
          <w:sz w:val="18"/>
          <w:szCs w:val="18"/>
          <w:lang w:val="cs-CZ" w:eastAsia="en-GB"/>
        </w:rPr>
        <w:t>,</w:t>
      </w:r>
      <w:r w:rsidRPr="5690FE66" w:rsidR="00C35976">
        <w:rPr>
          <w:rFonts w:ascii="Arial" w:hAnsi="Arial" w:cs="Arial"/>
          <w:sz w:val="18"/>
          <w:szCs w:val="18"/>
          <w:lang w:val="cs-CZ" w:eastAsia="en-GB"/>
        </w:rPr>
        <w:t>1</w:t>
      </w:r>
      <w:r w:rsidRPr="5690FE66" w:rsidR="004C5D7D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r w:rsidRPr="5690FE66">
        <w:rPr>
          <w:rFonts w:ascii="Arial" w:hAnsi="Arial" w:cs="Arial"/>
          <w:sz w:val="18"/>
          <w:szCs w:val="18"/>
          <w:lang w:val="cs-CZ" w:eastAsia="en-GB"/>
        </w:rPr>
        <w:t>milionů m</w:t>
      </w:r>
      <w:r w:rsidRPr="00373C54">
        <w:rPr>
          <w:rFonts w:ascii="Arial" w:hAnsi="Arial" w:cs="Arial"/>
          <w:sz w:val="18"/>
          <w:szCs w:val="18"/>
          <w:vertAlign w:val="superscript"/>
          <w:lang w:val="cs-CZ" w:eastAsia="en-GB"/>
        </w:rPr>
        <w:t>2</w:t>
      </w:r>
      <w:r w:rsidRPr="5690FE66">
        <w:rPr>
          <w:rFonts w:ascii="Arial" w:hAnsi="Arial" w:cs="Arial"/>
          <w:sz w:val="18"/>
          <w:szCs w:val="18"/>
          <w:lang w:val="cs-CZ" w:eastAsia="en-GB"/>
        </w:rPr>
        <w:t>.</w:t>
      </w:r>
      <w:r w:rsidRPr="5690FE66" w:rsidR="00D62D5F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r w:rsidRPr="5690FE66" w:rsidR="00151003">
        <w:rPr>
          <w:rFonts w:ascii="Arial" w:hAnsi="Arial" w:cs="Arial"/>
          <w:sz w:val="18"/>
          <w:szCs w:val="18"/>
          <w:lang w:val="cs-CZ" w:eastAsia="en-GB"/>
        </w:rPr>
        <w:t>D</w:t>
      </w:r>
      <w:r w:rsidRPr="5690FE66" w:rsidR="007E63C7">
        <w:rPr>
          <w:rFonts w:ascii="Arial" w:hAnsi="Arial" w:cs="Arial"/>
          <w:sz w:val="18"/>
          <w:szCs w:val="18"/>
          <w:lang w:val="cs-CZ" w:eastAsia="en-GB"/>
        </w:rPr>
        <w:t xml:space="preserve">okončeno </w:t>
      </w:r>
      <w:r w:rsidRPr="5690FE66" w:rsidR="00151003">
        <w:rPr>
          <w:rFonts w:ascii="Arial" w:hAnsi="Arial" w:cs="Arial"/>
          <w:sz w:val="18"/>
          <w:szCs w:val="18"/>
          <w:lang w:val="cs-CZ" w:eastAsia="en-GB"/>
        </w:rPr>
        <w:t xml:space="preserve">bylo </w:t>
      </w:r>
      <w:r w:rsidRPr="5690FE66" w:rsidR="007E63C7">
        <w:rPr>
          <w:rFonts w:ascii="Arial" w:hAnsi="Arial" w:cs="Arial"/>
          <w:sz w:val="18"/>
          <w:szCs w:val="18"/>
          <w:lang w:val="cs-CZ" w:eastAsia="en-GB"/>
        </w:rPr>
        <w:t xml:space="preserve">celkem </w:t>
      </w:r>
      <w:r w:rsidRPr="5690FE66" w:rsidR="13108CBA">
        <w:rPr>
          <w:rFonts w:ascii="Arial" w:hAnsi="Arial" w:cs="Arial"/>
          <w:sz w:val="18"/>
          <w:szCs w:val="18"/>
          <w:lang w:val="cs-CZ" w:eastAsia="en-GB"/>
        </w:rPr>
        <w:t>1</w:t>
      </w:r>
      <w:r w:rsidRPr="5690FE66" w:rsidR="39C01FE8">
        <w:rPr>
          <w:rFonts w:ascii="Arial" w:hAnsi="Arial" w:cs="Arial"/>
          <w:sz w:val="18"/>
          <w:szCs w:val="18"/>
          <w:lang w:val="cs-CZ" w:eastAsia="en-GB"/>
        </w:rPr>
        <w:t>06</w:t>
      </w:r>
      <w:r w:rsidRPr="5690FE66" w:rsidR="13108CBA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r w:rsidRPr="5690FE66" w:rsidR="68405397">
        <w:rPr>
          <w:rFonts w:ascii="Arial" w:hAnsi="Arial" w:cs="Arial"/>
          <w:sz w:val="18"/>
          <w:szCs w:val="18"/>
          <w:lang w:val="cs-CZ" w:eastAsia="en-GB"/>
        </w:rPr>
        <w:t>1</w:t>
      </w:r>
      <w:r w:rsidRPr="5690FE66" w:rsidR="54011CB4">
        <w:rPr>
          <w:rFonts w:ascii="Arial" w:hAnsi="Arial" w:cs="Arial"/>
          <w:sz w:val="18"/>
          <w:szCs w:val="18"/>
          <w:lang w:val="cs-CZ" w:eastAsia="en-GB"/>
        </w:rPr>
        <w:t>00</w:t>
      </w:r>
      <w:r w:rsidRPr="5690FE66" w:rsidR="00D62D5F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r w:rsidRPr="5690FE66" w:rsidR="007E63C7">
        <w:rPr>
          <w:rFonts w:ascii="Arial" w:hAnsi="Arial" w:cs="Arial"/>
          <w:sz w:val="18"/>
          <w:szCs w:val="18"/>
          <w:lang w:val="cs-CZ" w:eastAsia="en-GB"/>
        </w:rPr>
        <w:t>m</w:t>
      </w:r>
      <w:r w:rsidRPr="00373C54" w:rsidR="007E63C7">
        <w:rPr>
          <w:rFonts w:ascii="Arial" w:hAnsi="Arial" w:cs="Arial"/>
          <w:sz w:val="18"/>
          <w:szCs w:val="18"/>
          <w:vertAlign w:val="superscript"/>
          <w:lang w:val="cs-CZ" w:eastAsia="en-GB"/>
        </w:rPr>
        <w:t>2</w:t>
      </w:r>
      <w:r w:rsidRPr="5690FE66" w:rsidR="007E63C7">
        <w:rPr>
          <w:rFonts w:ascii="Arial" w:hAnsi="Arial" w:cs="Arial"/>
          <w:sz w:val="18"/>
          <w:szCs w:val="18"/>
          <w:lang w:val="cs-CZ" w:eastAsia="en-GB"/>
        </w:rPr>
        <w:t xml:space="preserve"> skladových ploch </w:t>
      </w:r>
      <w:r w:rsidRPr="5690FE66" w:rsidR="00BE5642">
        <w:rPr>
          <w:rFonts w:ascii="Arial" w:hAnsi="Arial" w:cs="Arial"/>
          <w:sz w:val="18"/>
          <w:szCs w:val="18"/>
          <w:lang w:val="cs-CZ" w:eastAsia="en-GB"/>
        </w:rPr>
        <w:t>v</w:t>
      </w:r>
      <w:r w:rsidRPr="5690FE66" w:rsidR="00BF3CCA">
        <w:rPr>
          <w:rFonts w:ascii="Arial" w:hAnsi="Arial" w:cs="Arial"/>
          <w:sz w:val="18"/>
          <w:szCs w:val="18"/>
          <w:lang w:val="cs-CZ" w:eastAsia="en-GB"/>
        </w:rPr>
        <w:t> </w:t>
      </w:r>
      <w:r w:rsidRPr="5690FE66" w:rsidR="00C35976">
        <w:rPr>
          <w:rFonts w:ascii="Arial" w:hAnsi="Arial" w:cs="Arial"/>
          <w:sz w:val="18"/>
          <w:szCs w:val="18"/>
          <w:lang w:val="cs-CZ" w:eastAsia="en-GB"/>
        </w:rPr>
        <w:t>9</w:t>
      </w:r>
      <w:r w:rsidRPr="5690FE66" w:rsidR="00BF3CCA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r w:rsidRPr="5690FE66" w:rsidR="007E63C7">
        <w:rPr>
          <w:rFonts w:ascii="Arial" w:hAnsi="Arial" w:cs="Arial"/>
          <w:sz w:val="18"/>
          <w:szCs w:val="18"/>
          <w:lang w:val="cs-CZ" w:eastAsia="en-GB"/>
        </w:rPr>
        <w:t>průmyslových parcích na území České republiky</w:t>
      </w:r>
      <w:r w:rsidRPr="5690FE66" w:rsidR="00C35976">
        <w:rPr>
          <w:rFonts w:ascii="Arial" w:hAnsi="Arial" w:cs="Arial"/>
          <w:sz w:val="18"/>
          <w:szCs w:val="18"/>
          <w:lang w:val="cs-CZ" w:eastAsia="en-GB"/>
        </w:rPr>
        <w:t>.</w:t>
      </w:r>
      <w:r w:rsidRPr="5690FE66" w:rsidR="007E63C7">
        <w:rPr>
          <w:rFonts w:ascii="Arial" w:hAnsi="Arial" w:cs="Arial"/>
          <w:sz w:val="18"/>
          <w:szCs w:val="18"/>
          <w:lang w:val="cs-CZ" w:eastAsia="en-GB"/>
        </w:rPr>
        <w:t xml:space="preserve"> Ve srovnání se stejným obdobím </w:t>
      </w:r>
      <w:r w:rsidRPr="5690FE66" w:rsidR="00151003">
        <w:rPr>
          <w:rFonts w:ascii="Arial" w:hAnsi="Arial" w:cs="Arial"/>
          <w:sz w:val="18"/>
          <w:szCs w:val="18"/>
          <w:lang w:val="cs-CZ" w:eastAsia="en-GB"/>
        </w:rPr>
        <w:t>loňského</w:t>
      </w:r>
      <w:r w:rsidRPr="5690FE66" w:rsidR="00D62D5F">
        <w:rPr>
          <w:rFonts w:ascii="Arial" w:hAnsi="Arial" w:cs="Arial"/>
          <w:sz w:val="18"/>
          <w:szCs w:val="18"/>
          <w:lang w:val="cs-CZ" w:eastAsia="en-GB"/>
        </w:rPr>
        <w:t xml:space="preserve"> roku se jedná </w:t>
      </w:r>
      <w:r w:rsidRPr="5690FE66" w:rsidR="00970160">
        <w:rPr>
          <w:rFonts w:ascii="Arial" w:hAnsi="Arial" w:cs="Arial"/>
          <w:sz w:val="18"/>
          <w:szCs w:val="18"/>
          <w:lang w:val="cs-CZ" w:eastAsia="en-GB"/>
        </w:rPr>
        <w:t xml:space="preserve">o </w:t>
      </w:r>
      <w:r w:rsidRPr="5690FE66" w:rsidR="72BF28C0">
        <w:rPr>
          <w:rFonts w:ascii="Arial" w:hAnsi="Arial" w:cs="Arial"/>
          <w:sz w:val="18"/>
          <w:szCs w:val="18"/>
          <w:lang w:val="cs-CZ" w:eastAsia="en-GB"/>
        </w:rPr>
        <w:t>33</w:t>
      </w:r>
      <w:r w:rsidRPr="5690FE66" w:rsidR="00E01149">
        <w:rPr>
          <w:rFonts w:ascii="Arial" w:hAnsi="Arial" w:cs="Arial"/>
          <w:sz w:val="18"/>
          <w:szCs w:val="18"/>
          <w:lang w:val="cs-CZ" w:eastAsia="en-GB"/>
        </w:rPr>
        <w:t xml:space="preserve">% </w:t>
      </w:r>
      <w:r w:rsidRPr="5690FE66" w:rsidR="00D804EE">
        <w:rPr>
          <w:rFonts w:ascii="Arial" w:hAnsi="Arial" w:cs="Arial"/>
          <w:sz w:val="18"/>
          <w:szCs w:val="18"/>
          <w:lang w:val="cs-CZ" w:eastAsia="en-GB"/>
        </w:rPr>
        <w:t>pokles</w:t>
      </w:r>
      <w:r w:rsidRPr="5690FE66" w:rsidR="00E4287E">
        <w:rPr>
          <w:rFonts w:ascii="Arial" w:hAnsi="Arial" w:cs="Arial"/>
          <w:sz w:val="18"/>
          <w:szCs w:val="18"/>
          <w:lang w:val="cs-CZ" w:eastAsia="en-GB"/>
        </w:rPr>
        <w:t>, m</w:t>
      </w:r>
      <w:r w:rsidRPr="5690FE66" w:rsidR="00E73423">
        <w:rPr>
          <w:rFonts w:ascii="Arial" w:hAnsi="Arial" w:cs="Arial"/>
          <w:sz w:val="18"/>
          <w:szCs w:val="18"/>
          <w:lang w:val="cs-CZ" w:eastAsia="en-GB"/>
        </w:rPr>
        <w:t>ezičtvrtletně</w:t>
      </w:r>
      <w:r w:rsidRPr="5690FE66" w:rsidR="00EC2916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r w:rsidRPr="5690FE66" w:rsidR="00970160">
        <w:rPr>
          <w:rFonts w:ascii="Arial" w:hAnsi="Arial" w:cs="Arial"/>
          <w:sz w:val="18"/>
          <w:szCs w:val="18"/>
          <w:lang w:val="cs-CZ" w:eastAsia="en-GB"/>
        </w:rPr>
        <w:t xml:space="preserve">se jedná o </w:t>
      </w:r>
      <w:r w:rsidRPr="5690FE66" w:rsidR="4290B5AD">
        <w:rPr>
          <w:rFonts w:ascii="Arial" w:hAnsi="Arial" w:cs="Arial"/>
          <w:sz w:val="18"/>
          <w:szCs w:val="18"/>
          <w:lang w:val="cs-CZ" w:eastAsia="en-GB"/>
        </w:rPr>
        <w:t>31</w:t>
      </w:r>
      <w:r w:rsidRPr="5690FE66" w:rsidR="00970160">
        <w:rPr>
          <w:rFonts w:ascii="Arial" w:hAnsi="Arial" w:cs="Arial"/>
          <w:sz w:val="18"/>
          <w:szCs w:val="18"/>
          <w:lang w:val="cs-CZ" w:eastAsia="en-GB"/>
        </w:rPr>
        <w:t>% pokles</w:t>
      </w:r>
      <w:r w:rsidRPr="5690FE66" w:rsidR="00D162A4">
        <w:rPr>
          <w:rFonts w:ascii="Arial" w:hAnsi="Arial" w:cs="Arial"/>
          <w:sz w:val="18"/>
          <w:szCs w:val="18"/>
          <w:lang w:val="cs-CZ" w:eastAsia="en-GB"/>
        </w:rPr>
        <w:t>.</w:t>
      </w:r>
      <w:r w:rsidRPr="5690FE66" w:rsidR="00B87C5F">
        <w:rPr>
          <w:rFonts w:ascii="Arial" w:hAnsi="Arial" w:cs="Arial"/>
          <w:sz w:val="18"/>
          <w:szCs w:val="18"/>
          <w:lang w:val="cs-CZ" w:eastAsia="en-GB"/>
        </w:rPr>
        <w:t xml:space="preserve"> Za celý rok</w:t>
      </w:r>
      <w:r w:rsidRPr="5690FE66" w:rsidR="003236BE">
        <w:rPr>
          <w:rFonts w:ascii="Arial" w:hAnsi="Arial" w:cs="Arial"/>
          <w:sz w:val="18"/>
          <w:szCs w:val="18"/>
          <w:lang w:val="cs-CZ" w:eastAsia="en-GB"/>
        </w:rPr>
        <w:t xml:space="preserve"> 2020</w:t>
      </w:r>
      <w:r w:rsidRPr="5690FE66" w:rsidR="00B87C5F">
        <w:rPr>
          <w:rFonts w:ascii="Arial" w:hAnsi="Arial" w:cs="Arial"/>
          <w:sz w:val="18"/>
          <w:szCs w:val="18"/>
          <w:lang w:val="cs-CZ" w:eastAsia="en-GB"/>
        </w:rPr>
        <w:t xml:space="preserve"> bylo v České </w:t>
      </w:r>
      <w:r w:rsidRPr="5690FE66" w:rsidR="4D5009A9">
        <w:rPr>
          <w:rFonts w:ascii="Arial" w:hAnsi="Arial" w:cs="Arial"/>
          <w:sz w:val="18"/>
          <w:szCs w:val="18"/>
          <w:lang w:val="cs-CZ" w:eastAsia="en-GB"/>
        </w:rPr>
        <w:t>republice</w:t>
      </w:r>
      <w:r w:rsidRPr="5690FE66" w:rsidR="00B87C5F">
        <w:rPr>
          <w:rFonts w:ascii="Arial" w:hAnsi="Arial" w:cs="Arial"/>
          <w:sz w:val="18"/>
          <w:szCs w:val="18"/>
          <w:lang w:val="cs-CZ" w:eastAsia="en-GB"/>
        </w:rPr>
        <w:t xml:space="preserve"> dokončeno téměř </w:t>
      </w:r>
      <w:r w:rsidRPr="5690FE66" w:rsidR="4C9F5276">
        <w:rPr>
          <w:rFonts w:ascii="Arial" w:hAnsi="Arial" w:cs="Arial"/>
          <w:sz w:val="18"/>
          <w:szCs w:val="18"/>
          <w:lang w:val="cs-CZ" w:eastAsia="en-GB"/>
        </w:rPr>
        <w:t>670</w:t>
      </w:r>
      <w:r w:rsidRPr="5690FE66" w:rsidR="139F3AEC">
        <w:rPr>
          <w:rFonts w:ascii="Arial" w:hAnsi="Arial" w:cs="Arial"/>
          <w:sz w:val="18"/>
          <w:szCs w:val="18"/>
          <w:lang w:val="cs-CZ" w:eastAsia="en-GB"/>
        </w:rPr>
        <w:t> </w:t>
      </w:r>
      <w:r w:rsidRPr="5690FE66" w:rsidR="00B87C5F">
        <w:rPr>
          <w:rFonts w:ascii="Arial" w:hAnsi="Arial" w:cs="Arial"/>
          <w:sz w:val="18"/>
          <w:szCs w:val="18"/>
          <w:lang w:val="cs-CZ" w:eastAsia="en-GB"/>
        </w:rPr>
        <w:t>000 m</w:t>
      </w:r>
      <w:r w:rsidRPr="00373C54" w:rsidR="00B87C5F">
        <w:rPr>
          <w:rFonts w:ascii="Arial" w:hAnsi="Arial" w:cs="Arial"/>
          <w:sz w:val="18"/>
          <w:szCs w:val="18"/>
          <w:vertAlign w:val="superscript"/>
          <w:lang w:val="cs-CZ" w:eastAsia="en-GB"/>
        </w:rPr>
        <w:t>2</w:t>
      </w:r>
      <w:r w:rsidRPr="5690FE66" w:rsidR="003236BE">
        <w:rPr>
          <w:rFonts w:ascii="Arial" w:hAnsi="Arial" w:cs="Arial"/>
          <w:sz w:val="18"/>
          <w:szCs w:val="18"/>
          <w:lang w:val="cs-CZ" w:eastAsia="en-GB"/>
        </w:rPr>
        <w:t xml:space="preserve">, což je </w:t>
      </w:r>
      <w:r w:rsidRPr="5690FE66" w:rsidR="0F15923A">
        <w:rPr>
          <w:rFonts w:ascii="Arial" w:hAnsi="Arial" w:cs="Arial"/>
          <w:sz w:val="18"/>
          <w:szCs w:val="18"/>
          <w:lang w:val="cs-CZ" w:eastAsia="en-GB"/>
        </w:rPr>
        <w:t xml:space="preserve">10% nárůst oproti roku </w:t>
      </w:r>
      <w:r w:rsidRPr="5690FE66" w:rsidR="315B6F65">
        <w:rPr>
          <w:rFonts w:ascii="Arial" w:hAnsi="Arial" w:cs="Arial"/>
          <w:sz w:val="18"/>
          <w:szCs w:val="18"/>
          <w:lang w:val="cs-CZ" w:eastAsia="en-GB"/>
        </w:rPr>
        <w:t>2019.</w:t>
      </w:r>
      <w:r w:rsidRPr="5690FE66" w:rsidR="70E32822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r w:rsidRPr="5690FE66" w:rsidR="139F3AEC">
        <w:rPr>
          <w:rFonts w:ascii="Arial" w:hAnsi="Arial" w:cs="Arial"/>
          <w:sz w:val="18"/>
          <w:szCs w:val="18"/>
          <w:lang w:val="cs-CZ" w:eastAsia="en-GB"/>
        </w:rPr>
        <w:t>T</w:t>
      </w:r>
      <w:r w:rsidRPr="5690FE66" w:rsidR="694D2484">
        <w:rPr>
          <w:rFonts w:ascii="Arial" w:hAnsi="Arial" w:cs="Arial"/>
          <w:sz w:val="18"/>
          <w:szCs w:val="18"/>
          <w:lang w:val="cs-CZ" w:eastAsia="en-GB"/>
        </w:rPr>
        <w:t xml:space="preserve">éměř </w:t>
      </w:r>
      <w:r w:rsidRPr="5690FE66" w:rsidR="65948381">
        <w:rPr>
          <w:rFonts w:ascii="Arial" w:hAnsi="Arial" w:cs="Arial"/>
          <w:sz w:val="18"/>
          <w:szCs w:val="18"/>
          <w:lang w:val="cs-CZ" w:eastAsia="en-GB"/>
        </w:rPr>
        <w:t>83</w:t>
      </w:r>
      <w:r w:rsidRPr="5690FE66" w:rsidR="272C7548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r w:rsidRPr="5690FE66" w:rsidR="694D2484">
        <w:rPr>
          <w:rFonts w:ascii="Arial" w:hAnsi="Arial" w:cs="Arial"/>
          <w:sz w:val="18"/>
          <w:szCs w:val="18"/>
          <w:lang w:val="cs-CZ" w:eastAsia="en-GB"/>
        </w:rPr>
        <w:t>% z</w:t>
      </w:r>
      <w:r w:rsidRPr="5690FE66" w:rsidR="003236BE">
        <w:rPr>
          <w:rFonts w:ascii="Arial" w:hAnsi="Arial" w:cs="Arial"/>
          <w:sz w:val="18"/>
          <w:szCs w:val="18"/>
          <w:lang w:val="cs-CZ" w:eastAsia="en-GB"/>
        </w:rPr>
        <w:t xml:space="preserve"> tohoto </w:t>
      </w:r>
      <w:r w:rsidRPr="5690FE66" w:rsidR="00D55D3A">
        <w:rPr>
          <w:rFonts w:ascii="Arial" w:hAnsi="Arial" w:cs="Arial"/>
          <w:sz w:val="18"/>
          <w:szCs w:val="18"/>
          <w:lang w:val="cs-CZ" w:eastAsia="en-GB"/>
        </w:rPr>
        <w:t>celkového objemu nově dokončených prostor</w:t>
      </w:r>
      <w:r w:rsidRPr="5690FE66" w:rsidR="003236BE">
        <w:rPr>
          <w:rFonts w:ascii="Arial" w:hAnsi="Arial" w:cs="Arial"/>
          <w:sz w:val="18"/>
          <w:szCs w:val="18"/>
          <w:lang w:val="cs-CZ" w:eastAsia="en-GB"/>
        </w:rPr>
        <w:t xml:space="preserve"> bylo v době dokončení předpronajato</w:t>
      </w:r>
      <w:r w:rsidRPr="5690FE66" w:rsidR="00D55D3A">
        <w:rPr>
          <w:rFonts w:ascii="Arial" w:hAnsi="Arial" w:cs="Arial"/>
          <w:sz w:val="18"/>
          <w:szCs w:val="18"/>
          <w:lang w:val="cs-CZ" w:eastAsia="en-GB"/>
        </w:rPr>
        <w:t>.</w:t>
      </w:r>
      <w:r w:rsidRPr="5690FE66" w:rsidR="00970160">
        <w:rPr>
          <w:rFonts w:ascii="Arial" w:hAnsi="Arial" w:cs="Arial"/>
          <w:sz w:val="18"/>
          <w:szCs w:val="18"/>
          <w:lang w:val="cs-CZ" w:eastAsia="en-GB"/>
        </w:rPr>
        <w:t xml:space="preserve"> </w:t>
      </w:r>
    </w:p>
    <w:p w:rsidRPr="001E7C91" w:rsidR="007E63C7" w:rsidP="77AF46A2" w:rsidRDefault="00F60398" w14:paraId="164D52C9" w14:textId="0D5FB355">
      <w:pPr>
        <w:spacing w:before="240" w:after="240" w:line="259" w:lineRule="auto"/>
        <w:jc w:val="both"/>
        <w:rPr>
          <w:rFonts w:ascii="Arial" w:hAnsi="Arial" w:cs="Arial"/>
          <w:sz w:val="18"/>
          <w:szCs w:val="18"/>
          <w:lang w:val="cs-CZ" w:eastAsia="en-GB"/>
        </w:rPr>
      </w:pPr>
      <w:r w:rsidRPr="5690FE66">
        <w:rPr>
          <w:rFonts w:ascii="Arial" w:hAnsi="Arial" w:cs="Arial"/>
          <w:sz w:val="18"/>
          <w:szCs w:val="18"/>
          <w:lang w:val="cs-CZ" w:eastAsia="en-GB"/>
        </w:rPr>
        <w:t>Největší dokončen</w:t>
      </w:r>
      <w:r w:rsidRPr="5690FE66" w:rsidR="00E73423">
        <w:rPr>
          <w:rFonts w:ascii="Arial" w:hAnsi="Arial" w:cs="Arial"/>
          <w:sz w:val="18"/>
          <w:szCs w:val="18"/>
          <w:lang w:val="cs-CZ" w:eastAsia="en-GB"/>
        </w:rPr>
        <w:t>ou</w:t>
      </w:r>
      <w:r w:rsidRPr="5690FE66" w:rsidR="002B1475">
        <w:rPr>
          <w:rFonts w:ascii="Arial" w:hAnsi="Arial" w:cs="Arial"/>
          <w:sz w:val="18"/>
          <w:szCs w:val="18"/>
          <w:lang w:val="cs-CZ" w:eastAsia="en-GB"/>
        </w:rPr>
        <w:t xml:space="preserve"> prů</w:t>
      </w:r>
      <w:r w:rsidRPr="5690FE66" w:rsidR="00E73423">
        <w:rPr>
          <w:rFonts w:ascii="Arial" w:hAnsi="Arial" w:cs="Arial"/>
          <w:sz w:val="18"/>
          <w:szCs w:val="18"/>
          <w:lang w:val="cs-CZ" w:eastAsia="en-GB"/>
        </w:rPr>
        <w:t>myslovou halou je</w:t>
      </w:r>
      <w:r w:rsidRPr="5690FE66" w:rsidR="00A3599B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r w:rsidRPr="5690FE66" w:rsidR="00E73423">
        <w:rPr>
          <w:rFonts w:ascii="Arial" w:hAnsi="Arial" w:cs="Arial"/>
          <w:sz w:val="18"/>
          <w:szCs w:val="18"/>
          <w:lang w:val="cs-CZ" w:eastAsia="en-GB"/>
        </w:rPr>
        <w:t xml:space="preserve">budova o celkové </w:t>
      </w:r>
      <w:r w:rsidRPr="5690FE66" w:rsidR="00A3599B">
        <w:rPr>
          <w:rFonts w:ascii="Arial" w:hAnsi="Arial" w:cs="Arial"/>
          <w:sz w:val="18"/>
          <w:szCs w:val="18"/>
          <w:lang w:val="cs-CZ" w:eastAsia="en-GB"/>
        </w:rPr>
        <w:t xml:space="preserve">velikosti </w:t>
      </w:r>
      <w:r w:rsidRPr="5690FE66" w:rsidR="00B87C5F">
        <w:rPr>
          <w:rFonts w:ascii="Arial" w:hAnsi="Arial" w:cs="Arial"/>
          <w:sz w:val="18"/>
          <w:szCs w:val="18"/>
          <w:lang w:val="cs-CZ" w:eastAsia="en-GB"/>
        </w:rPr>
        <w:t>50</w:t>
      </w:r>
      <w:r w:rsidRPr="5690FE66" w:rsidR="002D6FCF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r w:rsidRPr="5690FE66" w:rsidR="00B87C5F">
        <w:rPr>
          <w:rFonts w:ascii="Arial" w:hAnsi="Arial" w:cs="Arial"/>
          <w:sz w:val="18"/>
          <w:szCs w:val="18"/>
          <w:lang w:val="cs-CZ" w:eastAsia="en-GB"/>
        </w:rPr>
        <w:t>0</w:t>
      </w:r>
      <w:r w:rsidRPr="5690FE66" w:rsidR="002D6FCF">
        <w:rPr>
          <w:rFonts w:ascii="Arial" w:hAnsi="Arial" w:cs="Arial"/>
          <w:sz w:val="18"/>
          <w:szCs w:val="18"/>
          <w:lang w:val="cs-CZ" w:eastAsia="en-GB"/>
        </w:rPr>
        <w:t>00</w:t>
      </w:r>
      <w:r w:rsidRPr="5690FE66" w:rsidR="00E73423">
        <w:rPr>
          <w:rFonts w:ascii="Arial" w:hAnsi="Arial" w:cs="Arial"/>
          <w:sz w:val="18"/>
          <w:szCs w:val="18"/>
          <w:lang w:val="cs-CZ" w:eastAsia="en-GB"/>
        </w:rPr>
        <w:t xml:space="preserve"> m</w:t>
      </w:r>
      <w:r w:rsidRPr="00373C54" w:rsidR="00E73423">
        <w:rPr>
          <w:rFonts w:ascii="Arial" w:hAnsi="Arial" w:cs="Arial"/>
          <w:sz w:val="18"/>
          <w:szCs w:val="18"/>
          <w:vertAlign w:val="superscript"/>
          <w:lang w:val="cs-CZ" w:eastAsia="en-GB"/>
        </w:rPr>
        <w:t>2</w:t>
      </w:r>
      <w:r w:rsidRPr="5690FE66" w:rsidR="00E73423">
        <w:rPr>
          <w:rFonts w:ascii="Arial" w:hAnsi="Arial" w:cs="Arial"/>
          <w:sz w:val="18"/>
          <w:szCs w:val="18"/>
          <w:lang w:val="cs-CZ" w:eastAsia="en-GB"/>
        </w:rPr>
        <w:t>, která se</w:t>
      </w:r>
      <w:r w:rsidRPr="5690FE66" w:rsidR="00832158">
        <w:rPr>
          <w:rFonts w:ascii="Arial" w:hAnsi="Arial" w:cs="Arial"/>
          <w:sz w:val="18"/>
          <w:szCs w:val="18"/>
          <w:lang w:val="cs-CZ" w:eastAsia="en-GB"/>
        </w:rPr>
        <w:t xml:space="preserve"> nachází v</w:t>
      </w:r>
      <w:r w:rsidRPr="5690FE66" w:rsidR="00E73423">
        <w:rPr>
          <w:rFonts w:ascii="Arial" w:hAnsi="Arial" w:cs="Arial"/>
          <w:sz w:val="18"/>
          <w:szCs w:val="18"/>
          <w:lang w:val="cs-CZ" w:eastAsia="en-GB"/>
        </w:rPr>
        <w:t xml:space="preserve"> industriálním </w:t>
      </w:r>
      <w:r w:rsidRPr="5690FE66" w:rsidR="005E0FAB">
        <w:rPr>
          <w:rFonts w:ascii="Arial" w:hAnsi="Arial" w:cs="Arial"/>
          <w:sz w:val="18"/>
          <w:szCs w:val="18"/>
          <w:lang w:val="cs-CZ" w:eastAsia="en-GB"/>
        </w:rPr>
        <w:t>parku</w:t>
      </w:r>
      <w:r w:rsidRPr="5690FE66" w:rsidR="00A3599B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r w:rsidRPr="5690FE66" w:rsidR="00B87C5F">
        <w:rPr>
          <w:rFonts w:ascii="Arial" w:hAnsi="Arial" w:cs="Arial"/>
          <w:sz w:val="18"/>
          <w:szCs w:val="18"/>
          <w:lang w:val="cs-CZ" w:eastAsia="en-GB"/>
        </w:rPr>
        <w:t>CTPark Ostrava</w:t>
      </w:r>
      <w:r w:rsidRPr="5690FE66" w:rsidR="00A3599B">
        <w:rPr>
          <w:rFonts w:ascii="Arial" w:hAnsi="Arial" w:cs="Arial"/>
          <w:sz w:val="18"/>
          <w:szCs w:val="18"/>
          <w:lang w:val="cs-CZ" w:eastAsia="en-GB"/>
        </w:rPr>
        <w:t>. Hala byla v době dokončení z</w:t>
      </w:r>
      <w:r w:rsidRPr="5690FE66" w:rsidR="00B87C5F">
        <w:rPr>
          <w:rFonts w:ascii="Arial" w:hAnsi="Arial" w:cs="Arial"/>
          <w:sz w:val="18"/>
          <w:szCs w:val="18"/>
          <w:lang w:val="cs-CZ" w:eastAsia="en-GB"/>
        </w:rPr>
        <w:t xml:space="preserve"> 93</w:t>
      </w:r>
      <w:r w:rsidRPr="5690FE66" w:rsidR="00F1476B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r w:rsidRPr="5690FE66" w:rsidR="00A3599B">
        <w:rPr>
          <w:rFonts w:ascii="Arial" w:hAnsi="Arial" w:cs="Arial"/>
          <w:sz w:val="18"/>
          <w:szCs w:val="18"/>
          <w:lang w:val="cs-CZ" w:eastAsia="en-GB"/>
        </w:rPr>
        <w:t>% obsazená</w:t>
      </w:r>
      <w:r w:rsidRPr="5690FE66" w:rsidR="00B87C5F">
        <w:rPr>
          <w:rFonts w:ascii="Arial" w:hAnsi="Arial" w:cs="Arial"/>
          <w:sz w:val="18"/>
          <w:szCs w:val="18"/>
          <w:lang w:val="cs-CZ" w:eastAsia="en-GB"/>
        </w:rPr>
        <w:t xml:space="preserve"> dvěma výrobními </w:t>
      </w:r>
      <w:r w:rsidRPr="5690FE66" w:rsidR="00160B10">
        <w:rPr>
          <w:rFonts w:ascii="Arial" w:hAnsi="Arial" w:cs="Arial"/>
          <w:sz w:val="18"/>
          <w:szCs w:val="18"/>
          <w:lang w:val="cs-CZ" w:eastAsia="en-GB"/>
        </w:rPr>
        <w:t>společnost</w:t>
      </w:r>
      <w:r w:rsidRPr="5690FE66" w:rsidR="00B87C5F">
        <w:rPr>
          <w:rFonts w:ascii="Arial" w:hAnsi="Arial" w:cs="Arial"/>
          <w:sz w:val="18"/>
          <w:szCs w:val="18"/>
          <w:lang w:val="cs-CZ" w:eastAsia="en-GB"/>
        </w:rPr>
        <w:t xml:space="preserve">mi, přičemž každá si pronajala </w:t>
      </w:r>
      <w:r w:rsidRPr="5690FE66" w:rsidR="003236BE">
        <w:rPr>
          <w:rFonts w:ascii="Arial" w:hAnsi="Arial" w:cs="Arial"/>
          <w:sz w:val="18"/>
          <w:szCs w:val="18"/>
          <w:lang w:val="cs-CZ" w:eastAsia="en-GB"/>
        </w:rPr>
        <w:t xml:space="preserve">necelou </w:t>
      </w:r>
      <w:r w:rsidRPr="5690FE66" w:rsidR="00B87C5F">
        <w:rPr>
          <w:rFonts w:ascii="Arial" w:hAnsi="Arial" w:cs="Arial"/>
          <w:sz w:val="18"/>
          <w:szCs w:val="18"/>
          <w:lang w:val="cs-CZ" w:eastAsia="en-GB"/>
        </w:rPr>
        <w:t>polovinu haly</w:t>
      </w:r>
      <w:r w:rsidRPr="5690FE66" w:rsidR="000814B1">
        <w:rPr>
          <w:rFonts w:ascii="Arial" w:hAnsi="Arial" w:cs="Arial"/>
          <w:sz w:val="18"/>
          <w:szCs w:val="18"/>
          <w:lang w:val="cs-CZ" w:eastAsia="en-GB"/>
        </w:rPr>
        <w:t>.</w:t>
      </w:r>
      <w:r w:rsidRPr="5690FE66" w:rsidR="00B87C5F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r w:rsidRPr="5690FE66" w:rsidR="00A3599B">
        <w:rPr>
          <w:rFonts w:ascii="Arial" w:hAnsi="Arial" w:cs="Arial"/>
          <w:sz w:val="18"/>
          <w:szCs w:val="18"/>
          <w:lang w:val="cs-CZ" w:eastAsia="en-GB"/>
        </w:rPr>
        <w:t>Druhá největší dokončená budova</w:t>
      </w:r>
      <w:r w:rsidRPr="5690FE66" w:rsidR="31E86F92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r w:rsidRPr="5690FE66" w:rsidR="00A3599B">
        <w:rPr>
          <w:rFonts w:ascii="Arial" w:hAnsi="Arial" w:cs="Arial"/>
          <w:sz w:val="18"/>
          <w:szCs w:val="18"/>
          <w:lang w:val="cs-CZ" w:eastAsia="en-GB"/>
        </w:rPr>
        <w:t xml:space="preserve">se nachází v parku </w:t>
      </w:r>
      <w:r w:rsidRPr="5690FE66" w:rsidR="00B87C5F">
        <w:rPr>
          <w:rFonts w:ascii="Arial" w:hAnsi="Arial" w:cs="Arial"/>
          <w:sz w:val="18"/>
          <w:szCs w:val="18"/>
          <w:lang w:val="cs-CZ" w:eastAsia="en-GB"/>
        </w:rPr>
        <w:t xml:space="preserve">Archan Brandýs nad Labem </w:t>
      </w:r>
      <w:r w:rsidRPr="5690FE66" w:rsidR="00A3599B">
        <w:rPr>
          <w:rFonts w:ascii="Arial" w:hAnsi="Arial" w:cs="Arial"/>
          <w:sz w:val="18"/>
          <w:szCs w:val="18"/>
          <w:lang w:val="cs-CZ" w:eastAsia="en-GB"/>
        </w:rPr>
        <w:t>(</w:t>
      </w:r>
      <w:r w:rsidRPr="5690FE66" w:rsidR="00B87C5F">
        <w:rPr>
          <w:rFonts w:ascii="Arial" w:hAnsi="Arial" w:cs="Arial"/>
          <w:sz w:val="18"/>
          <w:szCs w:val="18"/>
          <w:lang w:val="cs-CZ" w:eastAsia="en-GB"/>
        </w:rPr>
        <w:t>14</w:t>
      </w:r>
      <w:r w:rsidRPr="5690FE66" w:rsidR="00A3599B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r w:rsidRPr="5690FE66" w:rsidR="009546D5">
        <w:rPr>
          <w:rFonts w:ascii="Arial" w:hAnsi="Arial" w:cs="Arial"/>
          <w:sz w:val="18"/>
          <w:szCs w:val="18"/>
          <w:lang w:val="cs-CZ" w:eastAsia="en-GB"/>
        </w:rPr>
        <w:t>6</w:t>
      </w:r>
      <w:r w:rsidRPr="5690FE66" w:rsidR="007C5EAB">
        <w:rPr>
          <w:rFonts w:ascii="Arial" w:hAnsi="Arial" w:cs="Arial"/>
          <w:sz w:val="18"/>
          <w:szCs w:val="18"/>
          <w:lang w:val="cs-CZ" w:eastAsia="en-GB"/>
        </w:rPr>
        <w:t xml:space="preserve">00 </w:t>
      </w:r>
      <w:r w:rsidRPr="5690FE66" w:rsidR="00A3599B">
        <w:rPr>
          <w:rFonts w:ascii="Arial" w:hAnsi="Arial" w:cs="Arial"/>
          <w:sz w:val="18"/>
          <w:szCs w:val="18"/>
          <w:lang w:val="cs-CZ" w:eastAsia="en-GB"/>
        </w:rPr>
        <w:t>m</w:t>
      </w:r>
      <w:r w:rsidRPr="00373C54" w:rsidR="00A3599B">
        <w:rPr>
          <w:rFonts w:ascii="Arial" w:hAnsi="Arial" w:cs="Arial"/>
          <w:sz w:val="18"/>
          <w:szCs w:val="18"/>
          <w:vertAlign w:val="superscript"/>
          <w:lang w:val="cs-CZ" w:eastAsia="en-GB"/>
        </w:rPr>
        <w:t>2</w:t>
      </w:r>
      <w:r w:rsidRPr="5690FE66" w:rsidR="00A3599B">
        <w:rPr>
          <w:rFonts w:ascii="Arial" w:hAnsi="Arial" w:cs="Arial"/>
          <w:sz w:val="18"/>
          <w:szCs w:val="18"/>
          <w:lang w:val="cs-CZ" w:eastAsia="en-GB"/>
        </w:rPr>
        <w:t xml:space="preserve">), </w:t>
      </w:r>
      <w:r w:rsidR="005D5756">
        <w:rPr>
          <w:rFonts w:ascii="Arial" w:hAnsi="Arial" w:cs="Arial"/>
          <w:sz w:val="18"/>
          <w:szCs w:val="18"/>
          <w:lang w:val="cs-CZ" w:eastAsia="en-GB"/>
        </w:rPr>
        <w:t>hala</w:t>
      </w:r>
      <w:r w:rsidRPr="5690FE66" w:rsidR="005D5756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r w:rsidRPr="5690FE66" w:rsidR="00B87C5F">
        <w:rPr>
          <w:rFonts w:ascii="Arial" w:hAnsi="Arial" w:cs="Arial"/>
          <w:sz w:val="18"/>
          <w:szCs w:val="18"/>
          <w:lang w:val="cs-CZ" w:eastAsia="en-GB"/>
        </w:rPr>
        <w:t xml:space="preserve">byla v době dokončení </w:t>
      </w:r>
      <w:r w:rsidRPr="5690FE66" w:rsidR="6C73B81F">
        <w:rPr>
          <w:rFonts w:ascii="Arial" w:hAnsi="Arial" w:cs="Arial"/>
          <w:sz w:val="18"/>
          <w:szCs w:val="18"/>
          <w:lang w:val="cs-CZ" w:eastAsia="en-GB"/>
        </w:rPr>
        <w:t>částečně pronajata nezveřejněné společnosti</w:t>
      </w:r>
      <w:r w:rsidRPr="5690FE66" w:rsidR="00A3599B">
        <w:rPr>
          <w:rFonts w:ascii="Arial" w:hAnsi="Arial" w:cs="Arial"/>
          <w:sz w:val="18"/>
          <w:szCs w:val="18"/>
          <w:lang w:val="cs-CZ" w:eastAsia="en-GB"/>
        </w:rPr>
        <w:t xml:space="preserve">. </w:t>
      </w:r>
      <w:r w:rsidRPr="5690FE66">
        <w:rPr>
          <w:rFonts w:ascii="Arial" w:hAnsi="Arial" w:cs="Arial"/>
          <w:sz w:val="18"/>
          <w:szCs w:val="18"/>
          <w:lang w:val="cs-CZ" w:eastAsia="en-GB"/>
        </w:rPr>
        <w:t>Třetí největší dokončený projekt</w:t>
      </w:r>
      <w:r w:rsidRPr="5690FE66" w:rsidR="00A3599B">
        <w:rPr>
          <w:rFonts w:ascii="Arial" w:hAnsi="Arial" w:cs="Arial"/>
          <w:sz w:val="18"/>
          <w:szCs w:val="18"/>
          <w:lang w:val="cs-CZ" w:eastAsia="en-GB"/>
        </w:rPr>
        <w:t xml:space="preserve"> v</w:t>
      </w:r>
      <w:r w:rsidRPr="5690FE66" w:rsidR="00F1476B">
        <w:rPr>
          <w:rFonts w:ascii="Arial" w:hAnsi="Arial" w:cs="Arial"/>
          <w:sz w:val="18"/>
          <w:szCs w:val="18"/>
          <w:lang w:val="cs-CZ" w:eastAsia="en-GB"/>
        </w:rPr>
        <w:t>e</w:t>
      </w:r>
      <w:r w:rsidRPr="5690FE66" w:rsidR="00A3599B">
        <w:rPr>
          <w:rFonts w:ascii="Arial" w:hAnsi="Arial" w:cs="Arial"/>
          <w:sz w:val="18"/>
          <w:szCs w:val="18"/>
          <w:lang w:val="cs-CZ" w:eastAsia="en-GB"/>
        </w:rPr>
        <w:t> </w:t>
      </w:r>
      <w:r w:rsidRPr="5690FE66" w:rsidR="00B87C5F">
        <w:rPr>
          <w:rFonts w:ascii="Arial" w:hAnsi="Arial" w:cs="Arial"/>
          <w:sz w:val="18"/>
          <w:szCs w:val="18"/>
          <w:lang w:val="cs-CZ" w:eastAsia="en-GB"/>
        </w:rPr>
        <w:t xml:space="preserve">čtvrtém </w:t>
      </w:r>
      <w:r w:rsidRPr="5690FE66" w:rsidR="00A3599B">
        <w:rPr>
          <w:rFonts w:ascii="Arial" w:hAnsi="Arial" w:cs="Arial"/>
          <w:sz w:val="18"/>
          <w:szCs w:val="18"/>
          <w:lang w:val="cs-CZ" w:eastAsia="en-GB"/>
        </w:rPr>
        <w:t>čtvrtletí 2020</w:t>
      </w:r>
      <w:r w:rsidRPr="5690FE66" w:rsidR="00D162A4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r w:rsidRPr="5690FE66">
        <w:rPr>
          <w:rFonts w:ascii="Arial" w:hAnsi="Arial" w:cs="Arial"/>
          <w:sz w:val="18"/>
          <w:szCs w:val="18"/>
          <w:lang w:val="cs-CZ" w:eastAsia="en-GB"/>
        </w:rPr>
        <w:t>představ</w:t>
      </w:r>
      <w:r w:rsidRPr="5690FE66" w:rsidR="00E73423">
        <w:rPr>
          <w:rFonts w:ascii="Arial" w:hAnsi="Arial" w:cs="Arial"/>
          <w:sz w:val="18"/>
          <w:szCs w:val="18"/>
          <w:lang w:val="cs-CZ" w:eastAsia="en-GB"/>
        </w:rPr>
        <w:t xml:space="preserve">uje hala </w:t>
      </w:r>
      <w:r w:rsidRPr="5690FE66" w:rsidR="00DB0FB9">
        <w:rPr>
          <w:rFonts w:ascii="Arial" w:hAnsi="Arial" w:cs="Arial"/>
          <w:sz w:val="18"/>
          <w:szCs w:val="18"/>
          <w:lang w:val="cs-CZ" w:eastAsia="en-GB"/>
        </w:rPr>
        <w:t>v</w:t>
      </w:r>
      <w:r w:rsidRPr="5690FE66" w:rsidR="000238DD">
        <w:rPr>
          <w:rFonts w:ascii="Arial" w:hAnsi="Arial" w:cs="Arial"/>
          <w:sz w:val="18"/>
          <w:szCs w:val="18"/>
          <w:lang w:val="cs-CZ" w:eastAsia="en-GB"/>
        </w:rPr>
        <w:t> </w:t>
      </w:r>
      <w:r w:rsidRPr="5690FE66" w:rsidR="00B87C5F">
        <w:rPr>
          <w:rFonts w:ascii="Arial" w:hAnsi="Arial" w:cs="Arial"/>
          <w:sz w:val="18"/>
          <w:szCs w:val="18"/>
          <w:lang w:val="cs-CZ" w:eastAsia="en-GB"/>
        </w:rPr>
        <w:t>Pilsen West Industrial Park</w:t>
      </w:r>
      <w:r w:rsidRPr="5690FE66" w:rsidR="00B45AE4">
        <w:rPr>
          <w:rFonts w:ascii="Arial" w:hAnsi="Arial" w:cs="Arial"/>
          <w:sz w:val="18"/>
          <w:szCs w:val="18"/>
          <w:lang w:val="cs-CZ" w:eastAsia="en-GB"/>
        </w:rPr>
        <w:t xml:space="preserve"> (</w:t>
      </w:r>
      <w:r w:rsidRPr="5690FE66" w:rsidR="004B3EA5">
        <w:rPr>
          <w:rFonts w:ascii="Arial" w:hAnsi="Arial" w:cs="Arial"/>
          <w:sz w:val="18"/>
          <w:szCs w:val="18"/>
          <w:lang w:val="cs-CZ" w:eastAsia="en-GB"/>
        </w:rPr>
        <w:t>1</w:t>
      </w:r>
      <w:r w:rsidRPr="5690FE66" w:rsidR="00B87C5F">
        <w:rPr>
          <w:rFonts w:ascii="Arial" w:hAnsi="Arial" w:cs="Arial"/>
          <w:sz w:val="18"/>
          <w:szCs w:val="18"/>
          <w:lang w:val="cs-CZ" w:eastAsia="en-GB"/>
        </w:rPr>
        <w:t>2 5</w:t>
      </w:r>
      <w:r w:rsidRPr="5690FE66" w:rsidR="004B3EA5">
        <w:rPr>
          <w:rFonts w:ascii="Arial" w:hAnsi="Arial" w:cs="Arial"/>
          <w:sz w:val="18"/>
          <w:szCs w:val="18"/>
          <w:lang w:val="cs-CZ" w:eastAsia="en-GB"/>
        </w:rPr>
        <w:t>00</w:t>
      </w:r>
      <w:r w:rsidRPr="5690FE66" w:rsidR="006E3384">
        <w:rPr>
          <w:rFonts w:ascii="Arial" w:hAnsi="Arial" w:cs="Arial"/>
          <w:sz w:val="18"/>
          <w:szCs w:val="18"/>
          <w:lang w:val="cs-CZ" w:eastAsia="en-GB"/>
        </w:rPr>
        <w:t xml:space="preserve"> m</w:t>
      </w:r>
      <w:r w:rsidRPr="00373C54" w:rsidR="006E3384">
        <w:rPr>
          <w:rFonts w:ascii="Arial" w:hAnsi="Arial" w:cs="Arial"/>
          <w:sz w:val="18"/>
          <w:szCs w:val="18"/>
          <w:vertAlign w:val="superscript"/>
          <w:lang w:val="cs-CZ" w:eastAsia="en-GB"/>
        </w:rPr>
        <w:t>2</w:t>
      </w:r>
      <w:r w:rsidRPr="5690FE66" w:rsidR="006E3384">
        <w:rPr>
          <w:rFonts w:ascii="Arial" w:hAnsi="Arial" w:cs="Arial"/>
          <w:sz w:val="18"/>
          <w:szCs w:val="18"/>
          <w:lang w:val="cs-CZ" w:eastAsia="en-GB"/>
        </w:rPr>
        <w:t>)</w:t>
      </w:r>
      <w:r w:rsidRPr="5690FE66" w:rsidR="00CB1558">
        <w:rPr>
          <w:rFonts w:ascii="Arial" w:hAnsi="Arial" w:cs="Arial"/>
          <w:sz w:val="18"/>
          <w:szCs w:val="18"/>
          <w:lang w:val="cs-CZ" w:eastAsia="en-GB"/>
        </w:rPr>
        <w:t>, j</w:t>
      </w:r>
      <w:r w:rsidRPr="5690FE66" w:rsidR="00D67A4E">
        <w:rPr>
          <w:rFonts w:ascii="Arial" w:hAnsi="Arial" w:cs="Arial"/>
          <w:sz w:val="18"/>
          <w:szCs w:val="18"/>
          <w:lang w:val="cs-CZ" w:eastAsia="en-GB"/>
        </w:rPr>
        <w:t>i</w:t>
      </w:r>
      <w:r w:rsidRPr="5690FE66" w:rsidR="00CB1558">
        <w:rPr>
          <w:rFonts w:ascii="Arial" w:hAnsi="Arial" w:cs="Arial"/>
          <w:sz w:val="18"/>
          <w:szCs w:val="18"/>
          <w:lang w:val="cs-CZ" w:eastAsia="en-GB"/>
        </w:rPr>
        <w:t xml:space="preserve">ž </w:t>
      </w:r>
      <w:r w:rsidRPr="5690FE66" w:rsidR="00476791">
        <w:rPr>
          <w:rFonts w:ascii="Arial" w:hAnsi="Arial" w:cs="Arial"/>
          <w:sz w:val="18"/>
          <w:szCs w:val="18"/>
          <w:lang w:val="cs-CZ" w:eastAsia="en-GB"/>
        </w:rPr>
        <w:t>si pronajmul výrobce</w:t>
      </w:r>
      <w:r w:rsidRPr="5690FE66" w:rsidR="00A8182C">
        <w:rPr>
          <w:rFonts w:ascii="Arial" w:hAnsi="Arial" w:cs="Arial"/>
          <w:sz w:val="18"/>
          <w:szCs w:val="18"/>
          <w:lang w:val="cs-CZ" w:eastAsia="en-GB"/>
        </w:rPr>
        <w:t xml:space="preserve"> automobilových součástek</w:t>
      </w:r>
      <w:r w:rsidRPr="5690FE66" w:rsidR="00651C54">
        <w:rPr>
          <w:rFonts w:ascii="Arial" w:hAnsi="Arial" w:cs="Arial"/>
          <w:sz w:val="18"/>
          <w:szCs w:val="18"/>
          <w:lang w:val="cs-CZ" w:eastAsia="en-GB"/>
        </w:rPr>
        <w:t xml:space="preserve"> Faurecia.</w:t>
      </w:r>
      <w:r w:rsidRPr="5690FE66" w:rsidR="00B87C5F">
        <w:rPr>
          <w:rFonts w:ascii="Arial" w:hAnsi="Arial" w:cs="Arial"/>
          <w:sz w:val="18"/>
          <w:szCs w:val="18"/>
          <w:lang w:val="cs-CZ" w:eastAsia="en-GB"/>
        </w:rPr>
        <w:t xml:space="preserve"> </w:t>
      </w:r>
    </w:p>
    <w:p w:rsidRPr="001E7C91" w:rsidR="007E63C7" w:rsidP="77AF46A2" w:rsidRDefault="00B87C5F" w14:paraId="55C1A191" w14:textId="0BAD471B">
      <w:pPr>
        <w:spacing w:before="240" w:after="240" w:line="259" w:lineRule="auto"/>
        <w:jc w:val="both"/>
        <w:rPr>
          <w:rFonts w:ascii="Arial" w:hAnsi="Arial" w:cs="Arial"/>
          <w:sz w:val="18"/>
          <w:szCs w:val="18"/>
          <w:lang w:val="cs-CZ" w:eastAsia="en-GB"/>
        </w:rPr>
      </w:pPr>
      <w:r w:rsidRPr="001E7C91">
        <w:rPr>
          <w:rFonts w:ascii="Arial" w:hAnsi="Arial" w:cs="Arial"/>
          <w:sz w:val="18"/>
          <w:szCs w:val="18"/>
          <w:lang w:val="cs-CZ" w:eastAsia="en-GB"/>
        </w:rPr>
        <w:lastRenderedPageBreak/>
        <w:t>Za celý rok 2020 byla největší dokončenou halou budova v </w:t>
      </w:r>
      <w:r w:rsidRPr="0B8B0189" w:rsidR="03DDABB5">
        <w:rPr>
          <w:rFonts w:ascii="Arial" w:hAnsi="Arial" w:cs="Arial"/>
          <w:sz w:val="18"/>
          <w:szCs w:val="18"/>
          <w:lang w:val="cs-CZ" w:eastAsia="en-GB"/>
        </w:rPr>
        <w:t>i</w:t>
      </w:r>
      <w:r w:rsidRPr="0B8B0189" w:rsidR="315B6F65">
        <w:rPr>
          <w:rFonts w:ascii="Arial" w:hAnsi="Arial" w:cs="Arial"/>
          <w:sz w:val="18"/>
          <w:szCs w:val="18"/>
          <w:lang w:val="cs-CZ" w:eastAsia="en-GB"/>
        </w:rPr>
        <w:t>ndustriálním</w:t>
      </w:r>
      <w:r w:rsidRPr="001E7C91">
        <w:rPr>
          <w:rFonts w:ascii="Arial" w:hAnsi="Arial" w:cs="Arial"/>
          <w:sz w:val="18"/>
          <w:szCs w:val="18"/>
          <w:lang w:val="cs-CZ" w:eastAsia="en-GB"/>
        </w:rPr>
        <w:t xml:space="preserve"> parku P3 Lovosice (61 000 m</w:t>
      </w:r>
      <w:r w:rsidRPr="00373C54">
        <w:rPr>
          <w:rFonts w:ascii="Arial" w:hAnsi="Arial" w:cs="Arial"/>
          <w:sz w:val="18"/>
          <w:szCs w:val="18"/>
          <w:vertAlign w:val="superscript"/>
          <w:lang w:val="cs-CZ" w:eastAsia="en-GB"/>
        </w:rPr>
        <w:t>2</w:t>
      </w:r>
      <w:r w:rsidRPr="001E7C91">
        <w:rPr>
          <w:rFonts w:ascii="Arial" w:hAnsi="Arial" w:cs="Arial"/>
          <w:sz w:val="18"/>
          <w:szCs w:val="18"/>
          <w:lang w:val="cs-CZ" w:eastAsia="en-GB"/>
        </w:rPr>
        <w:t>)</w:t>
      </w:r>
      <w:r w:rsidR="003267BE">
        <w:rPr>
          <w:rFonts w:ascii="Arial" w:hAnsi="Arial" w:cs="Arial"/>
          <w:sz w:val="18"/>
          <w:szCs w:val="18"/>
          <w:lang w:val="cs-CZ" w:eastAsia="en-GB"/>
        </w:rPr>
        <w:t xml:space="preserve"> a </w:t>
      </w:r>
      <w:r w:rsidRPr="001E7C91">
        <w:rPr>
          <w:rFonts w:ascii="Arial" w:hAnsi="Arial" w:cs="Arial"/>
          <w:sz w:val="18"/>
          <w:szCs w:val="18"/>
          <w:lang w:val="cs-CZ" w:eastAsia="en-GB"/>
        </w:rPr>
        <w:t xml:space="preserve">v době dokončení </w:t>
      </w:r>
      <w:r w:rsidR="003267BE">
        <w:rPr>
          <w:rFonts w:ascii="Arial" w:hAnsi="Arial" w:cs="Arial"/>
          <w:sz w:val="18"/>
          <w:szCs w:val="18"/>
          <w:lang w:val="cs-CZ" w:eastAsia="en-GB"/>
        </w:rPr>
        <w:t xml:space="preserve">byla </w:t>
      </w:r>
      <w:r w:rsidRPr="001E7C91">
        <w:rPr>
          <w:rFonts w:ascii="Arial" w:hAnsi="Arial" w:cs="Arial"/>
          <w:sz w:val="18"/>
          <w:szCs w:val="18"/>
          <w:lang w:val="cs-CZ" w:eastAsia="en-GB"/>
        </w:rPr>
        <w:t>částečně pronajata společností</w:t>
      </w:r>
      <w:r w:rsidRPr="001E7C91" w:rsidR="00C168ED">
        <w:rPr>
          <w:rFonts w:ascii="Arial" w:hAnsi="Arial" w:cs="Arial"/>
          <w:sz w:val="18"/>
          <w:szCs w:val="18"/>
          <w:lang w:val="cs-CZ" w:eastAsia="en-GB"/>
        </w:rPr>
        <w:t xml:space="preserve"> XLMX obchodní, která provozuje obchodní domy XXXLutz</w:t>
      </w:r>
      <w:r w:rsidRPr="001E7C91">
        <w:rPr>
          <w:rFonts w:ascii="Arial" w:hAnsi="Arial" w:cs="Arial"/>
          <w:sz w:val="18"/>
          <w:szCs w:val="18"/>
          <w:lang w:val="cs-CZ" w:eastAsia="en-GB"/>
        </w:rPr>
        <w:t>.</w:t>
      </w:r>
    </w:p>
    <w:p w:rsidRPr="001E7C91" w:rsidR="007E63C7" w:rsidP="004E64D5" w:rsidRDefault="00373C54" w14:paraId="7A708FB4" w14:textId="7765B337">
      <w:pPr>
        <w:spacing w:before="240" w:after="120"/>
        <w:jc w:val="both"/>
        <w:outlineLvl w:val="0"/>
        <w:rPr>
          <w:rFonts w:ascii="Arial" w:hAnsi="Arial" w:cs="Arial"/>
          <w:b/>
          <w:color w:val="626262"/>
          <w:sz w:val="22"/>
          <w:lang w:val="cs-CZ"/>
        </w:rPr>
      </w:pPr>
      <w:r>
        <w:rPr>
          <w:rFonts w:ascii="Arial" w:hAnsi="Arial" w:cs="Arial"/>
          <w:b/>
          <w:color w:val="626262"/>
          <w:sz w:val="22"/>
          <w:lang w:val="cs-CZ"/>
        </w:rPr>
        <w:br/>
      </w:r>
      <w:r w:rsidRPr="001E7C91" w:rsidR="00C00746">
        <w:rPr>
          <w:rFonts w:ascii="Arial" w:hAnsi="Arial" w:cs="Arial"/>
          <w:b/>
          <w:color w:val="626262"/>
          <w:sz w:val="22"/>
          <w:lang w:val="cs-CZ"/>
        </w:rPr>
        <w:t>PROJEKTY VE VÝSTAVBĚ</w:t>
      </w:r>
    </w:p>
    <w:p w:rsidRPr="001E7C91" w:rsidR="00AE50F7" w:rsidP="77AF46A2" w:rsidRDefault="004E64D5" w14:paraId="7EBC4737" w14:textId="32157F2E">
      <w:pPr>
        <w:spacing w:after="120"/>
        <w:jc w:val="both"/>
        <w:rPr>
          <w:rFonts w:ascii="Arial" w:hAnsi="Arial" w:cs="Arial"/>
          <w:sz w:val="18"/>
          <w:szCs w:val="18"/>
          <w:lang w:val="cs-CZ" w:eastAsia="en-GB"/>
        </w:rPr>
      </w:pPr>
      <w:r w:rsidRPr="001E7C91">
        <w:rPr>
          <w:rFonts w:ascii="Arial" w:hAnsi="Arial" w:cs="Arial"/>
          <w:sz w:val="18"/>
          <w:szCs w:val="18"/>
          <w:lang w:val="cs-CZ" w:eastAsia="en-GB"/>
        </w:rPr>
        <w:t xml:space="preserve">Na konci </w:t>
      </w:r>
      <w:r w:rsidRPr="001E7C91" w:rsidR="00B87C5F">
        <w:rPr>
          <w:rFonts w:ascii="Arial" w:hAnsi="Arial" w:cs="Arial"/>
          <w:sz w:val="18"/>
          <w:szCs w:val="18"/>
          <w:lang w:val="cs-CZ" w:eastAsia="en-GB"/>
        </w:rPr>
        <w:t>čtvrtého</w:t>
      </w:r>
      <w:r w:rsidRPr="001E7C91" w:rsidR="004F168B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r w:rsidRPr="001E7C91" w:rsidR="007E63C7">
        <w:rPr>
          <w:rFonts w:ascii="Arial" w:hAnsi="Arial" w:cs="Arial"/>
          <w:sz w:val="18"/>
          <w:szCs w:val="18"/>
          <w:lang w:val="cs-CZ" w:eastAsia="en-GB"/>
        </w:rPr>
        <w:t xml:space="preserve">čtvrtletí roku </w:t>
      </w:r>
      <w:r w:rsidRPr="001E7C91">
        <w:rPr>
          <w:rFonts w:ascii="Arial" w:hAnsi="Arial" w:cs="Arial"/>
          <w:sz w:val="18"/>
          <w:szCs w:val="18"/>
          <w:lang w:val="cs-CZ" w:eastAsia="en-GB"/>
        </w:rPr>
        <w:t>20</w:t>
      </w:r>
      <w:r w:rsidRPr="001E7C91" w:rsidR="00DB0FB9">
        <w:rPr>
          <w:rFonts w:ascii="Arial" w:hAnsi="Arial" w:cs="Arial"/>
          <w:sz w:val="18"/>
          <w:szCs w:val="18"/>
          <w:lang w:val="cs-CZ" w:eastAsia="en-GB"/>
        </w:rPr>
        <w:t>20</w:t>
      </w:r>
      <w:r w:rsidRPr="001E7C91" w:rsidR="007E63C7">
        <w:rPr>
          <w:rFonts w:ascii="Arial" w:hAnsi="Arial" w:cs="Arial"/>
          <w:sz w:val="18"/>
          <w:szCs w:val="18"/>
          <w:lang w:val="cs-CZ" w:eastAsia="en-GB"/>
        </w:rPr>
        <w:t xml:space="preserve"> bylo ve výstavbě celkem </w:t>
      </w:r>
      <w:r w:rsidRPr="001E7C91" w:rsidR="004F168B">
        <w:rPr>
          <w:rFonts w:ascii="Arial" w:hAnsi="Arial" w:cs="Arial"/>
          <w:sz w:val="18"/>
          <w:szCs w:val="18"/>
          <w:lang w:val="cs-CZ" w:eastAsia="en-GB"/>
        </w:rPr>
        <w:t>3</w:t>
      </w:r>
      <w:r w:rsidRPr="001E7C91" w:rsidR="00A7007E">
        <w:rPr>
          <w:rFonts w:ascii="Arial" w:hAnsi="Arial" w:cs="Arial"/>
          <w:sz w:val="18"/>
          <w:szCs w:val="18"/>
          <w:lang w:val="cs-CZ" w:eastAsia="en-GB"/>
        </w:rPr>
        <w:t>44</w:t>
      </w:r>
      <w:r w:rsidRPr="001E7C91" w:rsidR="004F168B">
        <w:rPr>
          <w:rFonts w:ascii="Arial" w:hAnsi="Arial" w:cs="Arial"/>
          <w:sz w:val="18"/>
          <w:szCs w:val="18"/>
          <w:lang w:val="cs-CZ" w:eastAsia="en-GB"/>
        </w:rPr>
        <w:t> </w:t>
      </w:r>
      <w:r w:rsidRPr="001E7C91" w:rsidR="00CD5D7F">
        <w:rPr>
          <w:rFonts w:ascii="Arial" w:hAnsi="Arial" w:cs="Arial"/>
          <w:sz w:val="18"/>
          <w:szCs w:val="18"/>
          <w:lang w:val="cs-CZ" w:eastAsia="en-GB"/>
        </w:rPr>
        <w:t>6</w:t>
      </w:r>
      <w:r w:rsidRPr="001E7C91" w:rsidR="007E63C7">
        <w:rPr>
          <w:rFonts w:ascii="Arial" w:hAnsi="Arial" w:cs="Arial"/>
          <w:sz w:val="18"/>
          <w:szCs w:val="18"/>
          <w:lang w:val="cs-CZ" w:eastAsia="en-GB"/>
        </w:rPr>
        <w:t>00 m</w:t>
      </w:r>
      <w:r w:rsidRPr="00373C54" w:rsidR="007E63C7">
        <w:rPr>
          <w:rFonts w:ascii="Arial" w:hAnsi="Arial" w:cs="Arial"/>
          <w:sz w:val="18"/>
          <w:szCs w:val="18"/>
          <w:vertAlign w:val="superscript"/>
          <w:lang w:val="cs-CZ" w:eastAsia="en-GB"/>
        </w:rPr>
        <w:t>2</w:t>
      </w:r>
      <w:r w:rsidRPr="001E7C91" w:rsidR="007E63C7">
        <w:rPr>
          <w:rFonts w:ascii="Arial" w:hAnsi="Arial" w:cs="Arial"/>
          <w:sz w:val="18"/>
          <w:szCs w:val="18"/>
          <w:lang w:val="cs-CZ" w:eastAsia="en-GB"/>
        </w:rPr>
        <w:t xml:space="preserve"> skladových a výrobních prostor</w:t>
      </w:r>
      <w:r w:rsidRPr="001E7C91" w:rsidR="00C168ED">
        <w:rPr>
          <w:rFonts w:ascii="Arial" w:hAnsi="Arial" w:cs="Arial"/>
          <w:sz w:val="18"/>
          <w:szCs w:val="18"/>
          <w:lang w:val="cs-CZ" w:eastAsia="en-GB"/>
        </w:rPr>
        <w:t xml:space="preserve">, což je </w:t>
      </w:r>
      <w:r w:rsidR="003267BE">
        <w:rPr>
          <w:rFonts w:ascii="Arial" w:hAnsi="Arial" w:cs="Arial"/>
          <w:sz w:val="18"/>
          <w:szCs w:val="18"/>
          <w:lang w:val="cs-CZ" w:eastAsia="en-GB"/>
        </w:rPr>
        <w:t xml:space="preserve">o </w:t>
      </w:r>
      <w:r w:rsidRPr="001E7C91" w:rsidR="00B87C5F">
        <w:rPr>
          <w:rFonts w:ascii="Arial" w:hAnsi="Arial" w:cs="Arial"/>
          <w:sz w:val="18"/>
          <w:szCs w:val="18"/>
          <w:lang w:val="cs-CZ" w:eastAsia="en-GB"/>
        </w:rPr>
        <w:t>10</w:t>
      </w:r>
      <w:r w:rsidRPr="13A4C332" w:rsidR="35964884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r w:rsidRPr="001E7C91" w:rsidR="00B87C5F">
        <w:rPr>
          <w:rFonts w:ascii="Arial" w:hAnsi="Arial" w:cs="Arial"/>
          <w:sz w:val="18"/>
          <w:szCs w:val="18"/>
          <w:lang w:val="cs-CZ" w:eastAsia="en-GB"/>
        </w:rPr>
        <w:t>%</w:t>
      </w:r>
      <w:r w:rsidRPr="001E7C91" w:rsidR="003B7780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r w:rsidRPr="001E7C91" w:rsidR="00C168ED">
        <w:rPr>
          <w:rFonts w:ascii="Arial" w:hAnsi="Arial" w:cs="Arial"/>
          <w:sz w:val="18"/>
          <w:szCs w:val="18"/>
          <w:lang w:val="cs-CZ" w:eastAsia="en-GB"/>
        </w:rPr>
        <w:t>méně než</w:t>
      </w:r>
      <w:r w:rsidR="00816867">
        <w:rPr>
          <w:rFonts w:ascii="Arial" w:hAnsi="Arial" w:cs="Arial"/>
          <w:sz w:val="18"/>
          <w:szCs w:val="18"/>
          <w:lang w:val="cs-CZ" w:eastAsia="en-GB"/>
        </w:rPr>
        <w:t> </w:t>
      </w:r>
      <w:r w:rsidRPr="001E7C91" w:rsidR="00C168ED">
        <w:rPr>
          <w:rFonts w:ascii="Arial" w:hAnsi="Arial" w:cs="Arial"/>
          <w:sz w:val="18"/>
          <w:szCs w:val="18"/>
          <w:lang w:val="cs-CZ" w:eastAsia="en-GB"/>
        </w:rPr>
        <w:t>v</w:t>
      </w:r>
      <w:r w:rsidR="00816867">
        <w:rPr>
          <w:rFonts w:ascii="Arial" w:hAnsi="Arial" w:cs="Arial"/>
          <w:sz w:val="18"/>
          <w:szCs w:val="18"/>
          <w:lang w:val="cs-CZ" w:eastAsia="en-GB"/>
        </w:rPr>
        <w:t> </w:t>
      </w:r>
      <w:r w:rsidRPr="041FDDB6" w:rsidR="28C31F1E">
        <w:rPr>
          <w:rFonts w:ascii="Arial" w:hAnsi="Arial" w:cs="Arial"/>
          <w:sz w:val="18"/>
          <w:szCs w:val="18"/>
          <w:lang w:val="cs-CZ" w:eastAsia="en-GB"/>
        </w:rPr>
        <w:t>předchozím</w:t>
      </w:r>
      <w:r w:rsidRPr="001E7C91" w:rsidR="003B7780">
        <w:rPr>
          <w:rFonts w:ascii="Arial" w:hAnsi="Arial" w:cs="Arial"/>
          <w:sz w:val="18"/>
          <w:szCs w:val="18"/>
          <w:lang w:val="cs-CZ" w:eastAsia="en-GB"/>
        </w:rPr>
        <w:t xml:space="preserve"> čtvrtletí</w:t>
      </w:r>
      <w:r w:rsidRPr="041FDDB6" w:rsidR="03DDABB5">
        <w:rPr>
          <w:rFonts w:ascii="Arial" w:hAnsi="Arial" w:cs="Arial"/>
          <w:sz w:val="18"/>
          <w:szCs w:val="18"/>
          <w:lang w:val="cs-CZ" w:eastAsia="en-GB"/>
        </w:rPr>
        <w:t>.</w:t>
      </w:r>
      <w:r w:rsidRPr="041FDDB6" w:rsidR="00BC8978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r w:rsidRPr="041FDDB6" w:rsidR="03DDABB5">
        <w:rPr>
          <w:rFonts w:ascii="Arial" w:hAnsi="Arial" w:cs="Arial"/>
          <w:sz w:val="18"/>
          <w:szCs w:val="18"/>
          <w:lang w:val="cs-CZ" w:eastAsia="en-GB"/>
        </w:rPr>
        <w:t>P</w:t>
      </w:r>
      <w:r w:rsidRPr="041FDDB6" w:rsidR="28C31F1E">
        <w:rPr>
          <w:rFonts w:ascii="Arial" w:hAnsi="Arial" w:cs="Arial"/>
          <w:sz w:val="18"/>
          <w:szCs w:val="18"/>
          <w:lang w:val="cs-CZ" w:eastAsia="en-GB"/>
        </w:rPr>
        <w:t>řibližně</w:t>
      </w:r>
      <w:r w:rsidRPr="041FDDB6" w:rsidR="003FCD20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r w:rsidRPr="041FDDB6" w:rsidR="604D3007">
        <w:rPr>
          <w:rFonts w:ascii="Arial" w:hAnsi="Arial" w:cs="Arial"/>
          <w:sz w:val="18"/>
          <w:szCs w:val="18"/>
          <w:lang w:val="cs-CZ" w:eastAsia="en-GB"/>
        </w:rPr>
        <w:t>2</w:t>
      </w:r>
      <w:r w:rsidRPr="041FDDB6" w:rsidR="0F6D310F">
        <w:rPr>
          <w:rFonts w:ascii="Arial" w:hAnsi="Arial" w:cs="Arial"/>
          <w:sz w:val="18"/>
          <w:szCs w:val="18"/>
          <w:lang w:val="cs-CZ" w:eastAsia="en-GB"/>
        </w:rPr>
        <w:t>7</w:t>
      </w:r>
      <w:r w:rsidRPr="001E7C91" w:rsidR="007E63C7">
        <w:rPr>
          <w:rFonts w:ascii="Arial" w:hAnsi="Arial" w:cs="Arial"/>
          <w:sz w:val="18"/>
          <w:szCs w:val="18"/>
          <w:lang w:val="cs-CZ" w:eastAsia="en-GB"/>
        </w:rPr>
        <w:t xml:space="preserve"> %</w:t>
      </w:r>
      <w:r w:rsidRPr="001E7C91" w:rsidR="00C168ED">
        <w:rPr>
          <w:rFonts w:ascii="Arial" w:hAnsi="Arial" w:cs="Arial"/>
          <w:sz w:val="18"/>
          <w:szCs w:val="18"/>
          <w:lang w:val="cs-CZ" w:eastAsia="en-GB"/>
        </w:rPr>
        <w:t xml:space="preserve"> z nich</w:t>
      </w:r>
      <w:r w:rsidRPr="001E7C91" w:rsidR="007E63C7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r w:rsidRPr="001E7C91" w:rsidR="003B7780">
        <w:rPr>
          <w:rFonts w:ascii="Arial" w:hAnsi="Arial" w:cs="Arial"/>
          <w:sz w:val="18"/>
          <w:szCs w:val="18"/>
          <w:lang w:val="cs-CZ" w:eastAsia="en-GB"/>
        </w:rPr>
        <w:t xml:space="preserve">se </w:t>
      </w:r>
      <w:r w:rsidRPr="001E7C91" w:rsidR="007E63C7">
        <w:rPr>
          <w:rFonts w:ascii="Arial" w:hAnsi="Arial" w:cs="Arial"/>
          <w:sz w:val="18"/>
          <w:szCs w:val="18"/>
          <w:lang w:val="cs-CZ" w:eastAsia="en-GB"/>
        </w:rPr>
        <w:t>nachází v</w:t>
      </w:r>
      <w:r w:rsidRPr="001E7C91" w:rsidR="002018A4">
        <w:rPr>
          <w:rFonts w:ascii="Arial" w:hAnsi="Arial" w:cs="Arial"/>
          <w:sz w:val="18"/>
          <w:szCs w:val="18"/>
          <w:lang w:val="cs-CZ" w:eastAsia="en-GB"/>
        </w:rPr>
        <w:t> </w:t>
      </w:r>
      <w:r w:rsidRPr="001E7C91" w:rsidR="00332660">
        <w:rPr>
          <w:rFonts w:ascii="Arial" w:hAnsi="Arial" w:cs="Arial"/>
          <w:sz w:val="18"/>
          <w:szCs w:val="18"/>
          <w:lang w:val="cs-CZ" w:eastAsia="en-GB"/>
        </w:rPr>
        <w:t>Plzeňském</w:t>
      </w:r>
      <w:r w:rsidRPr="001E7C91" w:rsidR="002018A4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r w:rsidR="00E8185E">
        <w:rPr>
          <w:rFonts w:ascii="Arial" w:hAnsi="Arial" w:cs="Arial"/>
          <w:sz w:val="18"/>
          <w:szCs w:val="18"/>
          <w:lang w:val="cs-CZ" w:eastAsia="en-GB"/>
        </w:rPr>
        <w:t xml:space="preserve">kraji </w:t>
      </w:r>
      <w:r w:rsidRPr="001E7C91" w:rsidR="002018A4">
        <w:rPr>
          <w:rFonts w:ascii="Arial" w:hAnsi="Arial" w:cs="Arial"/>
          <w:sz w:val="18"/>
          <w:szCs w:val="18"/>
          <w:lang w:val="cs-CZ" w:eastAsia="en-GB"/>
        </w:rPr>
        <w:t xml:space="preserve">a </w:t>
      </w:r>
      <w:r w:rsidRPr="001E7C91" w:rsidR="003B7780">
        <w:rPr>
          <w:rFonts w:ascii="Arial" w:hAnsi="Arial" w:cs="Arial"/>
          <w:sz w:val="18"/>
          <w:szCs w:val="18"/>
          <w:lang w:val="cs-CZ" w:eastAsia="en-GB"/>
        </w:rPr>
        <w:t>20</w:t>
      </w:r>
      <w:r w:rsidRPr="001E7C91" w:rsidR="00A44496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r w:rsidRPr="001E7C91" w:rsidR="002018A4">
        <w:rPr>
          <w:rFonts w:ascii="Arial" w:hAnsi="Arial" w:cs="Arial"/>
          <w:sz w:val="18"/>
          <w:szCs w:val="18"/>
          <w:lang w:val="cs-CZ" w:eastAsia="en-GB"/>
        </w:rPr>
        <w:t>% v</w:t>
      </w:r>
      <w:r w:rsidRPr="001E7C91" w:rsidR="000E4523">
        <w:rPr>
          <w:rFonts w:ascii="Arial" w:hAnsi="Arial" w:cs="Arial"/>
          <w:sz w:val="18"/>
          <w:szCs w:val="18"/>
          <w:lang w:val="cs-CZ" w:eastAsia="en-GB"/>
        </w:rPr>
        <w:t> </w:t>
      </w:r>
      <w:r w:rsidRPr="041FDDB6" w:rsidR="016F85F2">
        <w:rPr>
          <w:rFonts w:ascii="Arial" w:hAnsi="Arial" w:cs="Arial"/>
          <w:sz w:val="18"/>
          <w:szCs w:val="18"/>
          <w:lang w:val="cs-CZ" w:eastAsia="en-GB"/>
        </w:rPr>
        <w:t>Praze a okolí</w:t>
      </w:r>
      <w:r w:rsidR="003267BE">
        <w:rPr>
          <w:rFonts w:ascii="Arial" w:hAnsi="Arial" w:cs="Arial"/>
          <w:sz w:val="18"/>
          <w:szCs w:val="18"/>
          <w:lang w:val="cs-CZ" w:eastAsia="en-GB"/>
        </w:rPr>
        <w:t>.</w:t>
      </w:r>
      <w:r w:rsidRPr="041FDDB6" w:rsidR="28C31F1E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r w:rsidRPr="041FDDB6" w:rsidR="03DDABB5">
        <w:rPr>
          <w:rFonts w:ascii="Arial" w:hAnsi="Arial" w:cs="Arial"/>
          <w:sz w:val="18"/>
          <w:szCs w:val="18"/>
          <w:lang w:val="cs-CZ" w:eastAsia="en-GB"/>
        </w:rPr>
        <w:t>D</w:t>
      </w:r>
      <w:r w:rsidRPr="041FDDB6" w:rsidR="28C31F1E">
        <w:rPr>
          <w:rFonts w:ascii="Arial" w:hAnsi="Arial" w:cs="Arial"/>
          <w:sz w:val="18"/>
          <w:szCs w:val="18"/>
          <w:lang w:val="cs-CZ" w:eastAsia="en-GB"/>
        </w:rPr>
        <w:t>alších 18</w:t>
      </w:r>
      <w:r w:rsidRPr="13A4C332" w:rsidR="14E5AE0E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r w:rsidRPr="041FDDB6" w:rsidR="28C31F1E">
        <w:rPr>
          <w:rFonts w:ascii="Arial" w:hAnsi="Arial" w:cs="Arial"/>
          <w:sz w:val="18"/>
          <w:szCs w:val="18"/>
          <w:lang w:val="cs-CZ" w:eastAsia="en-GB"/>
        </w:rPr>
        <w:t>% se nacház</w:t>
      </w:r>
      <w:r w:rsidRPr="041FDDB6" w:rsidR="03DDABB5">
        <w:rPr>
          <w:rFonts w:ascii="Arial" w:hAnsi="Arial" w:cs="Arial"/>
          <w:sz w:val="18"/>
          <w:szCs w:val="18"/>
          <w:lang w:val="cs-CZ" w:eastAsia="en-GB"/>
        </w:rPr>
        <w:t>í</w:t>
      </w:r>
      <w:r w:rsidRPr="041FDDB6" w:rsidR="28C31F1E">
        <w:rPr>
          <w:rFonts w:ascii="Arial" w:hAnsi="Arial" w:cs="Arial"/>
          <w:sz w:val="18"/>
          <w:szCs w:val="18"/>
          <w:lang w:val="cs-CZ" w:eastAsia="en-GB"/>
        </w:rPr>
        <w:t xml:space="preserve"> v </w:t>
      </w:r>
      <w:r w:rsidRPr="001E7C91" w:rsidR="000E4523">
        <w:rPr>
          <w:rFonts w:ascii="Arial" w:hAnsi="Arial" w:cs="Arial"/>
          <w:sz w:val="18"/>
          <w:szCs w:val="18"/>
          <w:lang w:val="cs-CZ" w:eastAsia="en-GB"/>
        </w:rPr>
        <w:t>Moravskoslezském</w:t>
      </w:r>
      <w:r w:rsidRPr="001E7C91" w:rsidR="002018A4">
        <w:rPr>
          <w:rFonts w:ascii="Arial" w:hAnsi="Arial" w:cs="Arial"/>
          <w:sz w:val="18"/>
          <w:szCs w:val="18"/>
          <w:lang w:val="cs-CZ" w:eastAsia="en-GB"/>
        </w:rPr>
        <w:t xml:space="preserve"> kraji</w:t>
      </w:r>
      <w:r w:rsidRPr="041FDDB6" w:rsidR="7A5FC359">
        <w:rPr>
          <w:rFonts w:ascii="Arial" w:hAnsi="Arial" w:cs="Arial"/>
          <w:sz w:val="18"/>
          <w:szCs w:val="18"/>
          <w:lang w:val="cs-CZ" w:eastAsia="en-GB"/>
        </w:rPr>
        <w:t>.</w:t>
      </w:r>
      <w:r w:rsidRPr="001E7C91" w:rsidR="00711085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r w:rsidRPr="001E7C91" w:rsidR="00151003">
        <w:rPr>
          <w:rFonts w:ascii="Arial" w:hAnsi="Arial" w:cs="Arial"/>
          <w:sz w:val="18"/>
          <w:szCs w:val="18"/>
          <w:lang w:val="cs-CZ" w:eastAsia="en-GB"/>
        </w:rPr>
        <w:t>Z</w:t>
      </w:r>
      <w:r w:rsidRPr="001E7C91" w:rsidR="007E63C7">
        <w:rPr>
          <w:rFonts w:ascii="Arial" w:hAnsi="Arial" w:cs="Arial"/>
          <w:sz w:val="18"/>
          <w:szCs w:val="18"/>
          <w:lang w:val="cs-CZ" w:eastAsia="en-GB"/>
        </w:rPr>
        <w:t xml:space="preserve">ahájena </w:t>
      </w:r>
      <w:r w:rsidRPr="001E7C91" w:rsidR="00151003">
        <w:rPr>
          <w:rFonts w:ascii="Arial" w:hAnsi="Arial" w:cs="Arial"/>
          <w:sz w:val="18"/>
          <w:szCs w:val="18"/>
          <w:lang w:val="cs-CZ" w:eastAsia="en-GB"/>
        </w:rPr>
        <w:t xml:space="preserve">byla </w:t>
      </w:r>
      <w:r w:rsidRPr="001E7C91" w:rsidR="007E63C7">
        <w:rPr>
          <w:rFonts w:ascii="Arial" w:hAnsi="Arial" w:cs="Arial"/>
          <w:sz w:val="18"/>
          <w:szCs w:val="18"/>
          <w:lang w:val="cs-CZ" w:eastAsia="en-GB"/>
        </w:rPr>
        <w:t>výstavba hal o</w:t>
      </w:r>
      <w:r w:rsidRPr="001E7C91" w:rsidR="00E73423">
        <w:rPr>
          <w:rFonts w:ascii="Arial" w:hAnsi="Arial" w:cs="Arial"/>
          <w:sz w:val="18"/>
          <w:szCs w:val="18"/>
          <w:lang w:val="cs-CZ" w:eastAsia="en-GB"/>
        </w:rPr>
        <w:t> </w:t>
      </w:r>
      <w:r w:rsidRPr="001E7C91" w:rsidR="007E63C7">
        <w:rPr>
          <w:rFonts w:ascii="Arial" w:hAnsi="Arial" w:cs="Arial"/>
          <w:sz w:val="18"/>
          <w:szCs w:val="18"/>
          <w:lang w:val="cs-CZ" w:eastAsia="en-GB"/>
        </w:rPr>
        <w:t xml:space="preserve">celkové rozloze </w:t>
      </w:r>
      <w:r w:rsidRPr="001E7C91" w:rsidR="003B7780">
        <w:rPr>
          <w:rFonts w:ascii="Arial" w:hAnsi="Arial" w:cs="Arial"/>
          <w:sz w:val="18"/>
          <w:szCs w:val="18"/>
          <w:lang w:val="cs-CZ" w:eastAsia="en-GB"/>
        </w:rPr>
        <w:t>61</w:t>
      </w:r>
      <w:r w:rsidRPr="001E7C91" w:rsidR="006E3D81">
        <w:rPr>
          <w:rFonts w:ascii="Arial" w:hAnsi="Arial" w:cs="Arial"/>
          <w:sz w:val="18"/>
          <w:szCs w:val="18"/>
          <w:lang w:val="cs-CZ" w:eastAsia="en-GB"/>
        </w:rPr>
        <w:t> </w:t>
      </w:r>
      <w:r w:rsidRPr="001E7C91" w:rsidR="003B7780">
        <w:rPr>
          <w:rFonts w:ascii="Arial" w:hAnsi="Arial" w:cs="Arial"/>
          <w:sz w:val="18"/>
          <w:szCs w:val="18"/>
          <w:lang w:val="cs-CZ" w:eastAsia="en-GB"/>
        </w:rPr>
        <w:t>2</w:t>
      </w:r>
      <w:r w:rsidRPr="001E7C91" w:rsidR="007E63C7">
        <w:rPr>
          <w:rFonts w:ascii="Arial" w:hAnsi="Arial" w:cs="Arial"/>
          <w:sz w:val="18"/>
          <w:szCs w:val="18"/>
          <w:lang w:val="cs-CZ" w:eastAsia="en-GB"/>
        </w:rPr>
        <w:t>00 m</w:t>
      </w:r>
      <w:r w:rsidRPr="00373C54" w:rsidR="007E63C7">
        <w:rPr>
          <w:rFonts w:ascii="Arial" w:hAnsi="Arial" w:cs="Arial"/>
          <w:sz w:val="18"/>
          <w:szCs w:val="18"/>
          <w:vertAlign w:val="superscript"/>
          <w:lang w:val="cs-CZ" w:eastAsia="en-GB"/>
        </w:rPr>
        <w:t>2</w:t>
      </w:r>
      <w:r w:rsidRPr="001E7C91" w:rsidR="007E63C7">
        <w:rPr>
          <w:rFonts w:ascii="Arial" w:hAnsi="Arial" w:cs="Arial"/>
          <w:sz w:val="18"/>
          <w:szCs w:val="18"/>
          <w:lang w:val="cs-CZ" w:eastAsia="en-GB"/>
        </w:rPr>
        <w:t xml:space="preserve">. Podíl industriálních prostor ve </w:t>
      </w:r>
      <w:r w:rsidRPr="001E7C91" w:rsidR="003F5ABF">
        <w:rPr>
          <w:rFonts w:ascii="Arial" w:hAnsi="Arial" w:cs="Arial"/>
          <w:sz w:val="18"/>
          <w:szCs w:val="18"/>
          <w:lang w:val="cs-CZ" w:eastAsia="en-GB"/>
        </w:rPr>
        <w:t xml:space="preserve">spekulativní </w:t>
      </w:r>
      <w:r w:rsidRPr="001E7C91" w:rsidR="007E63C7">
        <w:rPr>
          <w:rFonts w:ascii="Arial" w:hAnsi="Arial" w:cs="Arial"/>
          <w:sz w:val="18"/>
          <w:szCs w:val="18"/>
          <w:lang w:val="cs-CZ" w:eastAsia="en-GB"/>
        </w:rPr>
        <w:t xml:space="preserve">výstavbě </w:t>
      </w:r>
      <w:r w:rsidRPr="001E7C91" w:rsidR="00CC7845">
        <w:rPr>
          <w:rFonts w:ascii="Arial" w:hAnsi="Arial" w:cs="Arial"/>
          <w:sz w:val="18"/>
          <w:szCs w:val="18"/>
          <w:lang w:val="cs-CZ" w:eastAsia="en-GB"/>
        </w:rPr>
        <w:t>(</w:t>
      </w:r>
      <w:r w:rsidRPr="001E7C91" w:rsidR="007E63C7">
        <w:rPr>
          <w:rFonts w:ascii="Arial" w:hAnsi="Arial" w:cs="Arial"/>
          <w:sz w:val="18"/>
          <w:szCs w:val="18"/>
          <w:lang w:val="cs-CZ" w:eastAsia="en-GB"/>
        </w:rPr>
        <w:t>bez předem zajištěného nájemce</w:t>
      </w:r>
      <w:r w:rsidRPr="001E7C91" w:rsidR="00CC7845">
        <w:rPr>
          <w:rFonts w:ascii="Arial" w:hAnsi="Arial" w:cs="Arial"/>
          <w:sz w:val="18"/>
          <w:szCs w:val="18"/>
          <w:lang w:val="cs-CZ" w:eastAsia="en-GB"/>
        </w:rPr>
        <w:t>)</w:t>
      </w:r>
      <w:r w:rsidRPr="001E7C91" w:rsidR="007E63C7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r w:rsidRPr="001E7C91" w:rsidR="004B7E85">
        <w:rPr>
          <w:rFonts w:ascii="Arial" w:hAnsi="Arial" w:cs="Arial"/>
          <w:sz w:val="18"/>
          <w:szCs w:val="18"/>
          <w:lang w:val="cs-CZ" w:eastAsia="en-GB"/>
        </w:rPr>
        <w:t>v</w:t>
      </w:r>
      <w:r w:rsidRPr="001E7C91" w:rsidR="00C168ED">
        <w:rPr>
          <w:rFonts w:ascii="Arial" w:hAnsi="Arial" w:cs="Arial"/>
          <w:sz w:val="18"/>
          <w:szCs w:val="18"/>
          <w:lang w:val="cs-CZ" w:eastAsia="en-GB"/>
        </w:rPr>
        <w:t>e </w:t>
      </w:r>
      <w:r w:rsidRPr="001E7C91" w:rsidR="003B7780">
        <w:rPr>
          <w:rFonts w:ascii="Arial" w:hAnsi="Arial" w:cs="Arial"/>
          <w:sz w:val="18"/>
          <w:szCs w:val="18"/>
          <w:lang w:val="cs-CZ" w:eastAsia="en-GB"/>
        </w:rPr>
        <w:t>čtvrtém</w:t>
      </w:r>
      <w:r w:rsidRPr="001E7C91" w:rsidR="0033305C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r w:rsidRPr="001E7C91" w:rsidR="004B7E85">
        <w:rPr>
          <w:rFonts w:ascii="Arial" w:hAnsi="Arial" w:cs="Arial"/>
          <w:sz w:val="18"/>
          <w:szCs w:val="18"/>
          <w:lang w:val="cs-CZ" w:eastAsia="en-GB"/>
        </w:rPr>
        <w:t>čtvrtletí 20</w:t>
      </w:r>
      <w:r w:rsidRPr="001E7C91" w:rsidR="00DB0FB9">
        <w:rPr>
          <w:rFonts w:ascii="Arial" w:hAnsi="Arial" w:cs="Arial"/>
          <w:sz w:val="18"/>
          <w:szCs w:val="18"/>
          <w:lang w:val="cs-CZ" w:eastAsia="en-GB"/>
        </w:rPr>
        <w:t>20</w:t>
      </w:r>
      <w:r w:rsidRPr="001E7C91" w:rsidR="007E63C7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r w:rsidRPr="001E7C91" w:rsidR="0033305C">
        <w:rPr>
          <w:rFonts w:ascii="Arial" w:hAnsi="Arial" w:cs="Arial"/>
          <w:sz w:val="18"/>
          <w:szCs w:val="18"/>
          <w:lang w:val="cs-CZ" w:eastAsia="en-GB"/>
        </w:rPr>
        <w:t xml:space="preserve">klesl </w:t>
      </w:r>
      <w:r w:rsidRPr="001E7C91" w:rsidR="007E63C7">
        <w:rPr>
          <w:rFonts w:ascii="Arial" w:hAnsi="Arial" w:cs="Arial"/>
          <w:sz w:val="18"/>
          <w:szCs w:val="18"/>
          <w:lang w:val="cs-CZ" w:eastAsia="en-GB"/>
        </w:rPr>
        <w:t xml:space="preserve">na </w:t>
      </w:r>
      <w:r w:rsidRPr="001E7C91" w:rsidR="004C23F9">
        <w:rPr>
          <w:rFonts w:ascii="Arial" w:hAnsi="Arial" w:cs="Arial"/>
          <w:sz w:val="18"/>
          <w:szCs w:val="18"/>
          <w:lang w:val="cs-CZ" w:eastAsia="en-GB"/>
        </w:rPr>
        <w:t>3</w:t>
      </w:r>
      <w:r w:rsidRPr="001E7C91" w:rsidR="00A7007E">
        <w:rPr>
          <w:rFonts w:ascii="Arial" w:hAnsi="Arial" w:cs="Arial"/>
          <w:sz w:val="18"/>
          <w:szCs w:val="18"/>
          <w:lang w:val="cs-CZ" w:eastAsia="en-GB"/>
        </w:rPr>
        <w:t>1</w:t>
      </w:r>
      <w:r w:rsidRPr="001E7C91" w:rsidR="006E3506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r w:rsidRPr="001E7C91" w:rsidR="007E63C7">
        <w:rPr>
          <w:rFonts w:ascii="Arial" w:hAnsi="Arial" w:cs="Arial"/>
          <w:sz w:val="18"/>
          <w:szCs w:val="18"/>
          <w:lang w:val="cs-CZ" w:eastAsia="en-GB"/>
        </w:rPr>
        <w:t>%.</w:t>
      </w:r>
      <w:r w:rsidRPr="001E7C91" w:rsidR="00E56A3A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r w:rsidRPr="001E7C91" w:rsidR="003B7780">
        <w:rPr>
          <w:rFonts w:ascii="Arial" w:hAnsi="Arial" w:cs="Arial"/>
          <w:sz w:val="18"/>
          <w:szCs w:val="18"/>
          <w:lang w:val="cs-CZ" w:eastAsia="en-GB"/>
        </w:rPr>
        <w:t xml:space="preserve">V roce 2021 by </w:t>
      </w:r>
      <w:r w:rsidRPr="001E7C91" w:rsidR="00C168ED">
        <w:rPr>
          <w:rFonts w:ascii="Arial" w:hAnsi="Arial" w:cs="Arial"/>
          <w:sz w:val="18"/>
          <w:szCs w:val="18"/>
          <w:lang w:val="cs-CZ" w:eastAsia="en-GB"/>
        </w:rPr>
        <w:t xml:space="preserve">mělo být dokončeno </w:t>
      </w:r>
      <w:r w:rsidRPr="001E7C91" w:rsidR="003B7780">
        <w:rPr>
          <w:rFonts w:ascii="Arial" w:hAnsi="Arial" w:cs="Arial"/>
          <w:sz w:val="18"/>
          <w:szCs w:val="18"/>
          <w:lang w:val="cs-CZ" w:eastAsia="en-GB"/>
        </w:rPr>
        <w:t>podobné množství prostor jako v roce 2020 (650 000 – 750 000 m</w:t>
      </w:r>
      <w:r w:rsidRPr="00373C54" w:rsidR="003B7780">
        <w:rPr>
          <w:rFonts w:ascii="Arial" w:hAnsi="Arial" w:cs="Arial"/>
          <w:sz w:val="18"/>
          <w:szCs w:val="18"/>
          <w:vertAlign w:val="superscript"/>
          <w:lang w:val="cs-CZ" w:eastAsia="en-GB"/>
        </w:rPr>
        <w:t>2</w:t>
      </w:r>
      <w:r w:rsidRPr="001E7C91" w:rsidR="003B7780">
        <w:rPr>
          <w:rFonts w:ascii="Arial" w:hAnsi="Arial" w:cs="Arial"/>
          <w:sz w:val="18"/>
          <w:szCs w:val="18"/>
          <w:lang w:val="cs-CZ" w:eastAsia="en-GB"/>
        </w:rPr>
        <w:t>).</w:t>
      </w:r>
    </w:p>
    <w:p w:rsidRPr="001E7C91" w:rsidR="0011727B" w:rsidP="004B7E85" w:rsidRDefault="0011727B" w14:paraId="2B8285AF" w14:textId="77777777">
      <w:pPr>
        <w:spacing w:after="120"/>
        <w:jc w:val="both"/>
        <w:rPr>
          <w:rFonts w:ascii="Arial" w:hAnsi="Arial" w:cs="Arial"/>
          <w:sz w:val="18"/>
          <w:szCs w:val="18"/>
          <w:lang w:val="cs-CZ"/>
        </w:rPr>
      </w:pPr>
    </w:p>
    <w:p w:rsidRPr="001E7C91" w:rsidR="00FC0F5B" w:rsidP="004E64D5" w:rsidRDefault="00C00746" w14:paraId="0327DA99" w14:textId="72EE9998">
      <w:pPr>
        <w:spacing w:before="240" w:after="120"/>
        <w:jc w:val="both"/>
        <w:rPr>
          <w:rFonts w:ascii="Arial" w:hAnsi="Arial" w:cs="Arial"/>
          <w:b/>
          <w:color w:val="626262"/>
          <w:sz w:val="22"/>
          <w:lang w:val="cs-CZ"/>
        </w:rPr>
      </w:pPr>
      <w:r w:rsidRPr="001E7C91">
        <w:rPr>
          <w:rFonts w:ascii="Arial" w:hAnsi="Arial" w:cs="Arial"/>
          <w:b/>
          <w:color w:val="626262"/>
          <w:sz w:val="22"/>
          <w:lang w:val="cs-CZ"/>
        </w:rPr>
        <w:t>REALIZOVANÁ POPTÁVKA</w:t>
      </w:r>
    </w:p>
    <w:p w:rsidRPr="001E7C91" w:rsidR="00DB0FB9" w:rsidP="77AF46A2" w:rsidRDefault="00B57C6F" w14:paraId="37B2832B" w14:textId="526645FB">
      <w:pPr>
        <w:spacing w:after="120" w:line="259" w:lineRule="auto"/>
        <w:jc w:val="both"/>
        <w:rPr>
          <w:rFonts w:ascii="Arial" w:hAnsi="Arial" w:cs="Arial"/>
          <w:sz w:val="18"/>
          <w:szCs w:val="18"/>
          <w:lang w:val="cs-CZ" w:eastAsia="en-GB"/>
        </w:rPr>
      </w:pPr>
      <w:r w:rsidRPr="001E7C91">
        <w:rPr>
          <w:rFonts w:ascii="Arial" w:hAnsi="Arial" w:cs="Arial"/>
          <w:sz w:val="18"/>
          <w:szCs w:val="18"/>
          <w:lang w:val="cs-CZ" w:eastAsia="en-GB"/>
        </w:rPr>
        <w:t xml:space="preserve">Hrubá realizovaná </w:t>
      </w:r>
      <w:r w:rsidRPr="001E7C91" w:rsidR="004B7E85">
        <w:rPr>
          <w:rFonts w:ascii="Arial" w:hAnsi="Arial" w:cs="Arial"/>
          <w:sz w:val="18"/>
          <w:szCs w:val="18"/>
          <w:lang w:val="cs-CZ" w:eastAsia="en-GB"/>
        </w:rPr>
        <w:t>poptávka (včetně renegociací) v</w:t>
      </w:r>
      <w:r w:rsidRPr="001E7C91" w:rsidR="00C168ED">
        <w:rPr>
          <w:rFonts w:ascii="Arial" w:hAnsi="Arial" w:cs="Arial"/>
          <w:sz w:val="18"/>
          <w:szCs w:val="18"/>
          <w:lang w:val="cs-CZ" w:eastAsia="en-GB"/>
        </w:rPr>
        <w:t xml:space="preserve"> posledním </w:t>
      </w:r>
      <w:r w:rsidRPr="001E7C91" w:rsidR="004B7E85">
        <w:rPr>
          <w:rFonts w:ascii="Arial" w:hAnsi="Arial" w:cs="Arial"/>
          <w:sz w:val="18"/>
          <w:szCs w:val="18"/>
          <w:lang w:val="cs-CZ" w:eastAsia="en-GB"/>
        </w:rPr>
        <w:t>čtvrtletí roku 20</w:t>
      </w:r>
      <w:r w:rsidRPr="001E7C91" w:rsidR="00DB0FB9">
        <w:rPr>
          <w:rFonts w:ascii="Arial" w:hAnsi="Arial" w:cs="Arial"/>
          <w:sz w:val="18"/>
          <w:szCs w:val="18"/>
          <w:lang w:val="cs-CZ" w:eastAsia="en-GB"/>
        </w:rPr>
        <w:t>20</w:t>
      </w:r>
      <w:r w:rsidRPr="001E7C91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r w:rsidRPr="001E7C91" w:rsidR="00E7058E">
        <w:rPr>
          <w:rFonts w:ascii="Arial" w:hAnsi="Arial" w:cs="Arial"/>
          <w:sz w:val="18"/>
          <w:szCs w:val="18"/>
          <w:lang w:val="cs-CZ" w:eastAsia="en-GB"/>
        </w:rPr>
        <w:t xml:space="preserve">dosáhla </w:t>
      </w:r>
      <w:r w:rsidRPr="001E7C91" w:rsidR="003B7780">
        <w:rPr>
          <w:rFonts w:ascii="Arial" w:hAnsi="Arial" w:cs="Arial"/>
          <w:sz w:val="18"/>
          <w:szCs w:val="18"/>
          <w:lang w:val="cs-CZ" w:eastAsia="en-GB"/>
        </w:rPr>
        <w:t>540</w:t>
      </w:r>
      <w:r w:rsidRPr="001E7C91" w:rsidR="004F263B">
        <w:rPr>
          <w:rFonts w:ascii="Arial" w:hAnsi="Arial" w:cs="Arial"/>
          <w:sz w:val="18"/>
          <w:szCs w:val="18"/>
          <w:lang w:val="cs-CZ" w:eastAsia="en-GB"/>
        </w:rPr>
        <w:t> </w:t>
      </w:r>
      <w:r w:rsidRPr="001E7C91" w:rsidR="00A7007E">
        <w:rPr>
          <w:rFonts w:ascii="Arial" w:hAnsi="Arial" w:cs="Arial"/>
          <w:sz w:val="18"/>
          <w:szCs w:val="18"/>
          <w:lang w:val="cs-CZ" w:eastAsia="en-GB"/>
        </w:rPr>
        <w:t>2</w:t>
      </w:r>
      <w:r w:rsidRPr="001E7C91" w:rsidR="004F263B">
        <w:rPr>
          <w:rFonts w:ascii="Arial" w:hAnsi="Arial" w:cs="Arial"/>
          <w:sz w:val="18"/>
          <w:szCs w:val="18"/>
          <w:lang w:val="cs-CZ" w:eastAsia="en-GB"/>
        </w:rPr>
        <w:t>00</w:t>
      </w:r>
      <w:r w:rsidRPr="001E7C91" w:rsidR="00D623A8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r w:rsidRPr="001E7C91">
        <w:rPr>
          <w:rFonts w:ascii="Arial" w:hAnsi="Arial" w:cs="Arial"/>
          <w:sz w:val="18"/>
          <w:szCs w:val="18"/>
          <w:lang w:val="cs-CZ" w:eastAsia="en-GB"/>
        </w:rPr>
        <w:t>m</w:t>
      </w:r>
      <w:r w:rsidRPr="00373C54">
        <w:rPr>
          <w:rFonts w:ascii="Arial" w:hAnsi="Arial" w:cs="Arial"/>
          <w:sz w:val="18"/>
          <w:szCs w:val="18"/>
          <w:vertAlign w:val="superscript"/>
          <w:lang w:val="cs-CZ" w:eastAsia="en-GB"/>
        </w:rPr>
        <w:t>2</w:t>
      </w:r>
      <w:r w:rsidRPr="001E7C91" w:rsidR="00E7058E">
        <w:rPr>
          <w:rFonts w:ascii="Arial" w:hAnsi="Arial" w:cs="Arial"/>
          <w:sz w:val="18"/>
          <w:szCs w:val="18"/>
          <w:lang w:val="cs-CZ" w:eastAsia="en-GB"/>
        </w:rPr>
        <w:t xml:space="preserve"> a </w:t>
      </w:r>
      <w:r w:rsidRPr="001E7C91" w:rsidR="00E058A8">
        <w:rPr>
          <w:rFonts w:ascii="Arial" w:hAnsi="Arial" w:cs="Arial"/>
          <w:sz w:val="18"/>
          <w:szCs w:val="18"/>
          <w:lang w:val="cs-CZ" w:eastAsia="en-GB"/>
        </w:rPr>
        <w:t>ve srovnání s</w:t>
      </w:r>
      <w:r w:rsidRPr="001E7C91" w:rsidR="004D23A3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r w:rsidRPr="001E7C91" w:rsidR="000D7BFC">
        <w:rPr>
          <w:rFonts w:ascii="Arial" w:hAnsi="Arial" w:cs="Arial"/>
          <w:sz w:val="18"/>
          <w:szCs w:val="18"/>
          <w:lang w:val="cs-CZ" w:eastAsia="en-GB"/>
        </w:rPr>
        <w:t xml:space="preserve">předchozím </w:t>
      </w:r>
      <w:r w:rsidRPr="001E7C91" w:rsidR="004B7E85">
        <w:rPr>
          <w:rFonts w:ascii="Arial" w:hAnsi="Arial" w:cs="Arial"/>
          <w:sz w:val="18"/>
          <w:szCs w:val="18"/>
          <w:lang w:val="cs-CZ" w:eastAsia="en-GB"/>
        </w:rPr>
        <w:t>čtvrtletím</w:t>
      </w:r>
      <w:r w:rsidRPr="001E7C91" w:rsidR="000D7BFC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r w:rsidRPr="001E7C91" w:rsidR="00810F72">
        <w:rPr>
          <w:rFonts w:ascii="Arial" w:hAnsi="Arial" w:cs="Arial"/>
          <w:sz w:val="18"/>
          <w:szCs w:val="18"/>
          <w:lang w:val="cs-CZ" w:eastAsia="en-GB"/>
        </w:rPr>
        <w:t>zaznamenala</w:t>
      </w:r>
      <w:r w:rsidRPr="001E7C91" w:rsidR="003B7780">
        <w:rPr>
          <w:rFonts w:ascii="Arial" w:hAnsi="Arial" w:cs="Arial"/>
          <w:sz w:val="18"/>
          <w:szCs w:val="18"/>
          <w:lang w:val="cs-CZ" w:eastAsia="en-GB"/>
        </w:rPr>
        <w:t xml:space="preserve"> znatelný nárůst</w:t>
      </w:r>
      <w:r w:rsidRPr="001E7C91" w:rsidR="00730236">
        <w:rPr>
          <w:rFonts w:ascii="Arial" w:hAnsi="Arial" w:cs="Arial"/>
          <w:sz w:val="18"/>
          <w:szCs w:val="18"/>
          <w:lang w:val="cs-CZ" w:eastAsia="en-GB"/>
        </w:rPr>
        <w:t xml:space="preserve"> o </w:t>
      </w:r>
      <w:r w:rsidRPr="001E7C91" w:rsidR="003B7780">
        <w:rPr>
          <w:rFonts w:ascii="Arial" w:hAnsi="Arial" w:cs="Arial"/>
          <w:sz w:val="18"/>
          <w:szCs w:val="18"/>
          <w:lang w:val="cs-CZ" w:eastAsia="en-GB"/>
        </w:rPr>
        <w:t>76</w:t>
      </w:r>
      <w:r w:rsidRPr="001E7C91" w:rsidR="00370A20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r w:rsidRPr="001E7C91" w:rsidR="004B7E85">
        <w:rPr>
          <w:rFonts w:ascii="Arial" w:hAnsi="Arial" w:cs="Arial"/>
          <w:sz w:val="18"/>
          <w:szCs w:val="18"/>
          <w:lang w:val="cs-CZ" w:eastAsia="en-GB"/>
        </w:rPr>
        <w:t>%. V porovnání s</w:t>
      </w:r>
      <w:r w:rsidRPr="001E7C91" w:rsidR="00F734A8">
        <w:rPr>
          <w:rFonts w:ascii="Arial" w:hAnsi="Arial" w:cs="Arial"/>
          <w:sz w:val="18"/>
          <w:szCs w:val="18"/>
          <w:lang w:val="cs-CZ" w:eastAsia="en-GB"/>
        </w:rPr>
        <w:t> </w:t>
      </w:r>
      <w:r w:rsidRPr="001E7C91" w:rsidR="003B7780">
        <w:rPr>
          <w:rFonts w:ascii="Arial" w:hAnsi="Arial" w:cs="Arial"/>
          <w:sz w:val="18"/>
          <w:szCs w:val="18"/>
          <w:lang w:val="cs-CZ" w:eastAsia="en-GB"/>
        </w:rPr>
        <w:t>čtvrtým</w:t>
      </w:r>
      <w:r w:rsidRPr="001E7C91" w:rsidR="00F734A8">
        <w:rPr>
          <w:rFonts w:ascii="Arial" w:hAnsi="Arial" w:cs="Arial"/>
          <w:sz w:val="18"/>
          <w:szCs w:val="18"/>
          <w:lang w:val="cs-CZ" w:eastAsia="en-GB"/>
        </w:rPr>
        <w:t xml:space="preserve"> čtvrtletím</w:t>
      </w:r>
      <w:r w:rsidRPr="001E7C91" w:rsidR="00C168ED">
        <w:rPr>
          <w:rFonts w:ascii="Arial" w:hAnsi="Arial" w:cs="Arial"/>
          <w:sz w:val="18"/>
          <w:szCs w:val="18"/>
          <w:lang w:val="cs-CZ" w:eastAsia="en-GB"/>
        </w:rPr>
        <w:t xml:space="preserve"> roku</w:t>
      </w:r>
      <w:r w:rsidRPr="001E7C91" w:rsidR="00F734A8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r w:rsidRPr="001E7C91" w:rsidR="00730236">
        <w:rPr>
          <w:rFonts w:ascii="Arial" w:hAnsi="Arial" w:cs="Arial"/>
          <w:sz w:val="18"/>
          <w:szCs w:val="18"/>
          <w:lang w:val="cs-CZ" w:eastAsia="en-GB"/>
        </w:rPr>
        <w:t>201</w:t>
      </w:r>
      <w:r w:rsidRPr="001E7C91" w:rsidR="00DB0FB9">
        <w:rPr>
          <w:rFonts w:ascii="Arial" w:hAnsi="Arial" w:cs="Arial"/>
          <w:sz w:val="18"/>
          <w:szCs w:val="18"/>
          <w:lang w:val="cs-CZ" w:eastAsia="en-GB"/>
        </w:rPr>
        <w:t>9</w:t>
      </w:r>
      <w:r w:rsidRPr="001E7C91" w:rsidR="00730236">
        <w:rPr>
          <w:rFonts w:ascii="Arial" w:hAnsi="Arial" w:cs="Arial"/>
          <w:sz w:val="18"/>
          <w:szCs w:val="18"/>
          <w:lang w:val="cs-CZ" w:eastAsia="en-GB"/>
        </w:rPr>
        <w:t xml:space="preserve"> se </w:t>
      </w:r>
      <w:r w:rsidRPr="001E7C91" w:rsidR="00E80FEA">
        <w:rPr>
          <w:rFonts w:ascii="Arial" w:hAnsi="Arial" w:cs="Arial"/>
          <w:sz w:val="18"/>
          <w:szCs w:val="18"/>
          <w:lang w:val="cs-CZ" w:eastAsia="en-GB"/>
        </w:rPr>
        <w:t xml:space="preserve">hrubá </w:t>
      </w:r>
      <w:r w:rsidRPr="001E7C91" w:rsidR="00730236">
        <w:rPr>
          <w:rFonts w:ascii="Arial" w:hAnsi="Arial" w:cs="Arial"/>
          <w:sz w:val="18"/>
          <w:szCs w:val="18"/>
          <w:lang w:val="cs-CZ" w:eastAsia="en-GB"/>
        </w:rPr>
        <w:t xml:space="preserve">realizovaná poptávka </w:t>
      </w:r>
      <w:r w:rsidRPr="001E7C91" w:rsidR="003B7780">
        <w:rPr>
          <w:rFonts w:ascii="Arial" w:hAnsi="Arial" w:cs="Arial"/>
          <w:sz w:val="18"/>
          <w:szCs w:val="18"/>
          <w:lang w:val="cs-CZ" w:eastAsia="en-GB"/>
        </w:rPr>
        <w:t>navýšila</w:t>
      </w:r>
      <w:r w:rsidRPr="001E7C91" w:rsidR="000D7BFC">
        <w:rPr>
          <w:rFonts w:ascii="Arial" w:hAnsi="Arial" w:cs="Arial"/>
          <w:sz w:val="18"/>
          <w:szCs w:val="18"/>
          <w:lang w:val="cs-CZ" w:eastAsia="en-GB"/>
        </w:rPr>
        <w:t xml:space="preserve"> o </w:t>
      </w:r>
      <w:r w:rsidRPr="001E7C91" w:rsidR="00E80FEA">
        <w:rPr>
          <w:rFonts w:ascii="Arial" w:hAnsi="Arial" w:cs="Arial"/>
          <w:sz w:val="18"/>
          <w:szCs w:val="18"/>
          <w:lang w:val="cs-CZ" w:eastAsia="en-GB"/>
        </w:rPr>
        <w:t>2</w:t>
      </w:r>
      <w:r w:rsidRPr="001E7C91" w:rsidR="00A7007E">
        <w:rPr>
          <w:rFonts w:ascii="Arial" w:hAnsi="Arial" w:cs="Arial"/>
          <w:sz w:val="18"/>
          <w:szCs w:val="18"/>
          <w:lang w:val="cs-CZ" w:eastAsia="en-GB"/>
        </w:rPr>
        <w:t>4</w:t>
      </w:r>
      <w:r w:rsidRPr="001E7C91" w:rsidR="00370A20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r w:rsidRPr="001E7C91" w:rsidR="000D7BFC">
        <w:rPr>
          <w:rFonts w:ascii="Arial" w:hAnsi="Arial" w:cs="Arial"/>
          <w:sz w:val="18"/>
          <w:szCs w:val="18"/>
          <w:lang w:val="cs-CZ" w:eastAsia="en-GB"/>
        </w:rPr>
        <w:t>%.</w:t>
      </w:r>
      <w:r w:rsidRPr="001E7C91" w:rsidR="006B3B70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r w:rsidRPr="001E7C91" w:rsidR="00DB0FB9">
        <w:rPr>
          <w:rFonts w:ascii="Arial" w:hAnsi="Arial" w:cs="Arial"/>
          <w:sz w:val="18"/>
          <w:szCs w:val="18"/>
          <w:lang w:val="cs-CZ" w:eastAsia="en-GB"/>
        </w:rPr>
        <w:t xml:space="preserve">Podíl renegociací činil </w:t>
      </w:r>
      <w:r w:rsidRPr="001E7C91" w:rsidR="003B7780">
        <w:rPr>
          <w:rFonts w:ascii="Arial" w:hAnsi="Arial" w:cs="Arial"/>
          <w:sz w:val="18"/>
          <w:szCs w:val="18"/>
          <w:lang w:val="cs-CZ" w:eastAsia="en-GB"/>
        </w:rPr>
        <w:t>34</w:t>
      </w:r>
      <w:r w:rsidRPr="001E7C91" w:rsidR="00DB0FB9">
        <w:rPr>
          <w:rFonts w:ascii="Arial" w:hAnsi="Arial" w:cs="Arial"/>
          <w:sz w:val="18"/>
          <w:szCs w:val="18"/>
          <w:lang w:val="cs-CZ" w:eastAsia="en-GB"/>
        </w:rPr>
        <w:t xml:space="preserve"> % z hrubé realizované poptávky</w:t>
      </w:r>
      <w:r w:rsidRPr="001E7C91" w:rsidR="008624D8">
        <w:rPr>
          <w:rFonts w:ascii="Arial" w:hAnsi="Arial" w:cs="Arial"/>
          <w:sz w:val="18"/>
          <w:szCs w:val="18"/>
          <w:lang w:val="cs-CZ" w:eastAsia="en-GB"/>
        </w:rPr>
        <w:t xml:space="preserve">, což </w:t>
      </w:r>
      <w:r w:rsidRPr="001E7C91" w:rsidR="00F47289">
        <w:rPr>
          <w:rFonts w:ascii="Arial" w:hAnsi="Arial" w:cs="Arial"/>
          <w:sz w:val="18"/>
          <w:szCs w:val="18"/>
          <w:lang w:val="cs-CZ" w:eastAsia="en-GB"/>
        </w:rPr>
        <w:t xml:space="preserve">představuje </w:t>
      </w:r>
      <w:r w:rsidRPr="001E7C91" w:rsidR="003B7780">
        <w:rPr>
          <w:rFonts w:ascii="Arial" w:hAnsi="Arial" w:cs="Arial"/>
          <w:sz w:val="18"/>
          <w:szCs w:val="18"/>
          <w:lang w:val="cs-CZ" w:eastAsia="en-GB"/>
        </w:rPr>
        <w:t>znatelný pokles</w:t>
      </w:r>
      <w:r w:rsidRPr="001E7C91" w:rsidR="008624D8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r w:rsidRPr="001E7C91" w:rsidR="003B7780">
        <w:rPr>
          <w:rFonts w:ascii="Arial" w:hAnsi="Arial" w:cs="Arial"/>
          <w:sz w:val="18"/>
          <w:szCs w:val="18"/>
          <w:lang w:val="cs-CZ" w:eastAsia="en-GB"/>
        </w:rPr>
        <w:t>oproti předchozímu čtvrtletí</w:t>
      </w:r>
      <w:r w:rsidRPr="001E7C91" w:rsidR="00584038">
        <w:rPr>
          <w:rFonts w:ascii="Arial" w:hAnsi="Arial" w:cs="Arial"/>
          <w:sz w:val="18"/>
          <w:szCs w:val="18"/>
          <w:lang w:val="cs-CZ" w:eastAsia="en-GB"/>
        </w:rPr>
        <w:t>, kdy</w:t>
      </w:r>
      <w:r w:rsidR="00816867">
        <w:rPr>
          <w:rFonts w:ascii="Arial" w:hAnsi="Arial" w:cs="Arial"/>
          <w:sz w:val="18"/>
          <w:szCs w:val="18"/>
          <w:lang w:val="cs-CZ" w:eastAsia="en-GB"/>
        </w:rPr>
        <w:t> </w:t>
      </w:r>
      <w:r w:rsidRPr="001E7C91" w:rsidR="001B048C">
        <w:rPr>
          <w:rFonts w:ascii="Arial" w:hAnsi="Arial" w:cs="Arial"/>
          <w:sz w:val="18"/>
          <w:szCs w:val="18"/>
          <w:lang w:val="cs-CZ" w:eastAsia="en-GB"/>
        </w:rPr>
        <w:t>jejich</w:t>
      </w:r>
      <w:r w:rsidRPr="001E7C91" w:rsidR="00836C1A">
        <w:rPr>
          <w:rFonts w:ascii="Arial" w:hAnsi="Arial" w:cs="Arial"/>
          <w:sz w:val="18"/>
          <w:szCs w:val="18"/>
          <w:lang w:val="cs-CZ" w:eastAsia="en-GB"/>
        </w:rPr>
        <w:t xml:space="preserve"> podíl činil </w:t>
      </w:r>
      <w:r w:rsidRPr="001E7C91" w:rsidR="003B7780">
        <w:rPr>
          <w:rFonts w:ascii="Arial" w:hAnsi="Arial" w:cs="Arial"/>
          <w:sz w:val="18"/>
          <w:szCs w:val="18"/>
          <w:lang w:val="cs-CZ" w:eastAsia="en-GB"/>
        </w:rPr>
        <w:t>50</w:t>
      </w:r>
      <w:r w:rsidRPr="001E7C91" w:rsidR="0085587F">
        <w:rPr>
          <w:rFonts w:ascii="Arial" w:hAnsi="Arial" w:cs="Arial"/>
          <w:sz w:val="18"/>
          <w:szCs w:val="18"/>
          <w:lang w:val="cs-CZ" w:eastAsia="en-GB"/>
        </w:rPr>
        <w:t xml:space="preserve"> %</w:t>
      </w:r>
      <w:r w:rsidRPr="001E7C91" w:rsidR="008624D8">
        <w:rPr>
          <w:rFonts w:ascii="Arial" w:hAnsi="Arial" w:cs="Arial"/>
          <w:sz w:val="18"/>
          <w:szCs w:val="18"/>
          <w:lang w:val="cs-CZ" w:eastAsia="en-GB"/>
        </w:rPr>
        <w:t>.</w:t>
      </w:r>
    </w:p>
    <w:p w:rsidRPr="00731E7D" w:rsidR="00603500" w:rsidP="77AF46A2" w:rsidRDefault="003769F8" w14:paraId="2586C7DB" w14:textId="6D883441">
      <w:pPr>
        <w:spacing w:after="120" w:line="259" w:lineRule="auto"/>
        <w:jc w:val="both"/>
        <w:rPr>
          <w:rFonts w:ascii="Arial" w:hAnsi="Arial" w:cs="Arial"/>
          <w:sz w:val="18"/>
          <w:szCs w:val="18"/>
          <w:lang w:val="cs-CZ" w:eastAsia="en-GB"/>
        </w:rPr>
      </w:pPr>
      <w:r w:rsidRPr="001E7C91">
        <w:rPr>
          <w:rFonts w:ascii="Arial" w:hAnsi="Arial" w:cs="Arial"/>
          <w:sz w:val="18"/>
          <w:szCs w:val="18"/>
          <w:lang w:val="cs-CZ" w:eastAsia="en-GB"/>
        </w:rPr>
        <w:t>Č</w:t>
      </w:r>
      <w:r w:rsidRPr="001E7C91" w:rsidR="00B57C6F">
        <w:rPr>
          <w:rFonts w:ascii="Arial" w:hAnsi="Arial" w:cs="Arial"/>
          <w:sz w:val="18"/>
          <w:szCs w:val="18"/>
          <w:lang w:val="cs-CZ" w:eastAsia="en-GB"/>
        </w:rPr>
        <w:t xml:space="preserve">istá poptávka čítala </w:t>
      </w:r>
      <w:r w:rsidRPr="5D05E01A" w:rsidR="5AFD1773">
        <w:rPr>
          <w:rFonts w:ascii="Arial" w:hAnsi="Arial" w:cs="Arial"/>
          <w:sz w:val="18"/>
          <w:szCs w:val="18"/>
          <w:lang w:val="cs-CZ" w:eastAsia="en-GB"/>
        </w:rPr>
        <w:t>v</w:t>
      </w:r>
      <w:r w:rsidRPr="5D05E01A" w:rsidR="0DA99748">
        <w:rPr>
          <w:rFonts w:ascii="Arial" w:hAnsi="Arial" w:cs="Arial"/>
          <w:sz w:val="18"/>
          <w:szCs w:val="18"/>
          <w:lang w:val="cs-CZ" w:eastAsia="en-GB"/>
        </w:rPr>
        <w:t>e</w:t>
      </w:r>
      <w:r w:rsidRPr="001E7C91" w:rsidR="001E7C91">
        <w:rPr>
          <w:rFonts w:ascii="Arial" w:hAnsi="Arial" w:cs="Arial"/>
          <w:sz w:val="18"/>
          <w:szCs w:val="18"/>
          <w:lang w:val="cs-CZ" w:eastAsia="en-GB"/>
        </w:rPr>
        <w:t xml:space="preserve"> čtvrtém</w:t>
      </w:r>
      <w:r w:rsidRPr="001E7C91" w:rsidR="00B57C6F">
        <w:rPr>
          <w:rFonts w:ascii="Arial" w:hAnsi="Arial" w:cs="Arial"/>
          <w:sz w:val="18"/>
          <w:szCs w:val="18"/>
          <w:lang w:val="cs-CZ" w:eastAsia="en-GB"/>
        </w:rPr>
        <w:t xml:space="preserve"> čtvrtletí roku 20</w:t>
      </w:r>
      <w:r w:rsidRPr="001E7C91" w:rsidR="00DB0FB9">
        <w:rPr>
          <w:rFonts w:ascii="Arial" w:hAnsi="Arial" w:cs="Arial"/>
          <w:sz w:val="18"/>
          <w:szCs w:val="18"/>
          <w:lang w:val="cs-CZ" w:eastAsia="en-GB"/>
        </w:rPr>
        <w:t>20</w:t>
      </w:r>
      <w:r w:rsidRPr="001E7C91" w:rsidR="00B57C6F">
        <w:rPr>
          <w:rFonts w:ascii="Arial" w:hAnsi="Arial" w:cs="Arial"/>
          <w:sz w:val="18"/>
          <w:szCs w:val="18"/>
          <w:lang w:val="cs-CZ" w:eastAsia="en-GB"/>
        </w:rPr>
        <w:t xml:space="preserve"> celkem </w:t>
      </w:r>
      <w:r w:rsidRPr="001E7C91" w:rsidR="003B7780">
        <w:rPr>
          <w:rFonts w:ascii="Arial" w:hAnsi="Arial" w:cs="Arial"/>
          <w:sz w:val="18"/>
          <w:szCs w:val="18"/>
          <w:lang w:val="cs-CZ" w:eastAsia="en-GB"/>
        </w:rPr>
        <w:t>355</w:t>
      </w:r>
      <w:r w:rsidRPr="001E7C91" w:rsidR="00370A20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r w:rsidRPr="001E7C91" w:rsidR="003B7780">
        <w:rPr>
          <w:rFonts w:ascii="Arial" w:hAnsi="Arial" w:cs="Arial"/>
          <w:sz w:val="18"/>
          <w:szCs w:val="18"/>
          <w:lang w:val="cs-CZ" w:eastAsia="en-GB"/>
        </w:rPr>
        <w:t>3</w:t>
      </w:r>
      <w:r w:rsidRPr="001E7C91" w:rsidR="00370A20">
        <w:rPr>
          <w:rFonts w:ascii="Arial" w:hAnsi="Arial" w:cs="Arial"/>
          <w:sz w:val="18"/>
          <w:szCs w:val="18"/>
          <w:lang w:val="cs-CZ" w:eastAsia="en-GB"/>
        </w:rPr>
        <w:t>00</w:t>
      </w:r>
      <w:r w:rsidRPr="001E7C91" w:rsidR="00B57C6F">
        <w:rPr>
          <w:rFonts w:ascii="Arial" w:hAnsi="Arial" w:cs="Arial"/>
          <w:sz w:val="18"/>
          <w:szCs w:val="18"/>
          <w:lang w:val="cs-CZ" w:eastAsia="en-GB"/>
        </w:rPr>
        <w:t xml:space="preserve"> m</w:t>
      </w:r>
      <w:r w:rsidRPr="00373C54" w:rsidR="00B57C6F">
        <w:rPr>
          <w:rFonts w:ascii="Arial" w:hAnsi="Arial" w:cs="Arial"/>
          <w:sz w:val="18"/>
          <w:szCs w:val="18"/>
          <w:vertAlign w:val="superscript"/>
          <w:lang w:val="cs-CZ" w:eastAsia="en-GB"/>
        </w:rPr>
        <w:t>2</w:t>
      </w:r>
      <w:r w:rsidRPr="001E7C91" w:rsidR="00DB0FB9">
        <w:rPr>
          <w:rFonts w:ascii="Arial" w:hAnsi="Arial" w:cs="Arial"/>
          <w:sz w:val="18"/>
          <w:szCs w:val="18"/>
          <w:lang w:val="cs-CZ" w:eastAsia="en-GB"/>
        </w:rPr>
        <w:t xml:space="preserve"> a zaznamenala tak </w:t>
      </w:r>
      <w:r w:rsidRPr="001E7C91" w:rsidR="003B7780">
        <w:rPr>
          <w:rFonts w:ascii="Arial" w:hAnsi="Arial" w:cs="Arial"/>
          <w:sz w:val="18"/>
          <w:szCs w:val="18"/>
          <w:lang w:val="cs-CZ" w:eastAsia="en-GB"/>
        </w:rPr>
        <w:t>masivní nárůst</w:t>
      </w:r>
      <w:r w:rsidRPr="001E7C91" w:rsidR="008624D8">
        <w:rPr>
          <w:rFonts w:ascii="Arial" w:hAnsi="Arial" w:cs="Arial"/>
          <w:sz w:val="18"/>
          <w:szCs w:val="18"/>
          <w:lang w:val="cs-CZ" w:eastAsia="en-GB"/>
        </w:rPr>
        <w:t xml:space="preserve"> o </w:t>
      </w:r>
      <w:r w:rsidRPr="001E7C91" w:rsidR="003B7780">
        <w:rPr>
          <w:rFonts w:ascii="Arial" w:hAnsi="Arial" w:cs="Arial"/>
          <w:sz w:val="18"/>
          <w:szCs w:val="18"/>
          <w:lang w:val="cs-CZ" w:eastAsia="en-GB"/>
        </w:rPr>
        <w:t>118</w:t>
      </w:r>
      <w:r w:rsidRPr="001E7C91" w:rsidR="008624D8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r w:rsidRPr="001E7C91" w:rsidR="00BB3A71">
        <w:rPr>
          <w:rFonts w:ascii="Arial" w:hAnsi="Arial" w:cs="Arial"/>
          <w:sz w:val="18"/>
          <w:szCs w:val="18"/>
          <w:lang w:val="cs-CZ" w:eastAsia="en-GB"/>
        </w:rPr>
        <w:t>%</w:t>
      </w:r>
      <w:r w:rsidRPr="001E7C91" w:rsidR="008624D8">
        <w:rPr>
          <w:rFonts w:ascii="Arial" w:hAnsi="Arial" w:cs="Arial"/>
          <w:sz w:val="18"/>
          <w:szCs w:val="18"/>
          <w:lang w:val="cs-CZ" w:eastAsia="en-GB"/>
        </w:rPr>
        <w:t xml:space="preserve"> v porovnání s předchozí</w:t>
      </w:r>
      <w:r w:rsidRPr="001E7C91" w:rsidR="00F302F5">
        <w:rPr>
          <w:rFonts w:ascii="Arial" w:hAnsi="Arial" w:cs="Arial"/>
          <w:sz w:val="18"/>
          <w:szCs w:val="18"/>
          <w:lang w:val="cs-CZ" w:eastAsia="en-GB"/>
        </w:rPr>
        <w:t>m</w:t>
      </w:r>
      <w:r w:rsidRPr="001E7C91" w:rsidR="008624D8">
        <w:rPr>
          <w:rFonts w:ascii="Arial" w:hAnsi="Arial" w:cs="Arial"/>
          <w:sz w:val="18"/>
          <w:szCs w:val="18"/>
          <w:lang w:val="cs-CZ" w:eastAsia="en-GB"/>
        </w:rPr>
        <w:t xml:space="preserve"> čtvrtletí</w:t>
      </w:r>
      <w:r w:rsidRPr="001E7C91" w:rsidR="00F302F5">
        <w:rPr>
          <w:rFonts w:ascii="Arial" w:hAnsi="Arial" w:cs="Arial"/>
          <w:sz w:val="18"/>
          <w:szCs w:val="18"/>
          <w:lang w:val="cs-CZ" w:eastAsia="en-GB"/>
        </w:rPr>
        <w:t>m</w:t>
      </w:r>
      <w:r w:rsidRPr="001E7C91" w:rsidR="00BA574A">
        <w:rPr>
          <w:rFonts w:ascii="Arial" w:hAnsi="Arial" w:cs="Arial"/>
          <w:sz w:val="18"/>
          <w:szCs w:val="18"/>
          <w:lang w:val="cs-CZ" w:eastAsia="en-GB"/>
        </w:rPr>
        <w:t xml:space="preserve"> a </w:t>
      </w:r>
      <w:r w:rsidRPr="001E7C91" w:rsidR="003B7780">
        <w:rPr>
          <w:rFonts w:ascii="Arial" w:hAnsi="Arial" w:cs="Arial"/>
          <w:sz w:val="18"/>
          <w:szCs w:val="18"/>
          <w:lang w:val="cs-CZ" w:eastAsia="en-GB"/>
        </w:rPr>
        <w:t xml:space="preserve">malý </w:t>
      </w:r>
      <w:r w:rsidR="003267BE">
        <w:rPr>
          <w:rFonts w:ascii="Arial" w:hAnsi="Arial" w:cs="Arial"/>
          <w:sz w:val="18"/>
          <w:szCs w:val="18"/>
          <w:lang w:val="cs-CZ" w:eastAsia="en-GB"/>
        </w:rPr>
        <w:t xml:space="preserve">5% </w:t>
      </w:r>
      <w:r w:rsidRPr="001E7C91" w:rsidR="003B7780">
        <w:rPr>
          <w:rFonts w:ascii="Arial" w:hAnsi="Arial" w:cs="Arial"/>
          <w:sz w:val="18"/>
          <w:szCs w:val="18"/>
          <w:lang w:val="cs-CZ" w:eastAsia="en-GB"/>
        </w:rPr>
        <w:t xml:space="preserve">nárůst </w:t>
      </w:r>
      <w:r w:rsidRPr="001E7C91" w:rsidR="00F47289">
        <w:rPr>
          <w:rFonts w:ascii="Arial" w:hAnsi="Arial" w:cs="Arial"/>
          <w:sz w:val="18"/>
          <w:szCs w:val="18"/>
          <w:lang w:val="cs-CZ" w:eastAsia="en-GB"/>
        </w:rPr>
        <w:t>oproti stejnému období v minulém roce</w:t>
      </w:r>
      <w:r w:rsidRPr="001E7C91" w:rsidR="00370A20">
        <w:rPr>
          <w:rFonts w:ascii="Arial" w:hAnsi="Arial" w:cs="Arial"/>
          <w:sz w:val="18"/>
          <w:szCs w:val="18"/>
          <w:lang w:val="cs-CZ" w:eastAsia="en-GB"/>
        </w:rPr>
        <w:t>. Hlavním</w:t>
      </w:r>
      <w:r w:rsidRPr="001E7C91" w:rsidR="004B7E85">
        <w:rPr>
          <w:rFonts w:ascii="Arial" w:hAnsi="Arial" w:cs="Arial"/>
          <w:sz w:val="18"/>
          <w:szCs w:val="18"/>
          <w:lang w:val="cs-CZ" w:eastAsia="en-GB"/>
        </w:rPr>
        <w:t xml:space="preserve"> tahounem nové poptávky </w:t>
      </w:r>
      <w:r w:rsidRPr="001E7C91" w:rsidR="3583D240">
        <w:rPr>
          <w:rFonts w:ascii="Arial" w:hAnsi="Arial" w:cs="Arial"/>
          <w:sz w:val="18"/>
          <w:szCs w:val="18"/>
          <w:lang w:val="cs-CZ" w:eastAsia="en-GB"/>
        </w:rPr>
        <w:t xml:space="preserve">(bez </w:t>
      </w:r>
      <w:r w:rsidRPr="001E7C91" w:rsidR="00CA7CC3">
        <w:rPr>
          <w:rFonts w:ascii="Arial" w:hAnsi="Arial" w:cs="Arial"/>
          <w:sz w:val="18"/>
          <w:szCs w:val="18"/>
          <w:lang w:val="cs-CZ" w:eastAsia="en-GB"/>
        </w:rPr>
        <w:t xml:space="preserve">důvěrných </w:t>
      </w:r>
      <w:r w:rsidRPr="001E7C91" w:rsidR="3583D240">
        <w:rPr>
          <w:rFonts w:ascii="Arial" w:hAnsi="Arial" w:cs="Arial"/>
          <w:sz w:val="18"/>
          <w:szCs w:val="18"/>
          <w:lang w:val="cs-CZ" w:eastAsia="en-GB"/>
        </w:rPr>
        <w:t xml:space="preserve">smluv) </w:t>
      </w:r>
      <w:r w:rsidRPr="001E7C91" w:rsidR="004B7E85">
        <w:rPr>
          <w:rFonts w:ascii="Arial" w:hAnsi="Arial" w:cs="Arial"/>
          <w:sz w:val="18"/>
          <w:szCs w:val="18"/>
          <w:lang w:val="cs-CZ" w:eastAsia="en-GB"/>
        </w:rPr>
        <w:t>byly v</w:t>
      </w:r>
      <w:r w:rsidRPr="001E7C91" w:rsidR="003B7780">
        <w:rPr>
          <w:rFonts w:ascii="Arial" w:hAnsi="Arial" w:cs="Arial"/>
          <w:sz w:val="18"/>
          <w:szCs w:val="18"/>
          <w:lang w:val="cs-CZ" w:eastAsia="en-GB"/>
        </w:rPr>
        <w:t>e čtvrtém</w:t>
      </w:r>
      <w:r w:rsidRPr="001E7C91" w:rsidR="00370A20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r w:rsidRPr="001E7C91" w:rsidR="00D220AC">
        <w:rPr>
          <w:rFonts w:ascii="Arial" w:hAnsi="Arial" w:cs="Arial"/>
          <w:sz w:val="18"/>
          <w:szCs w:val="18"/>
          <w:lang w:val="cs-CZ" w:eastAsia="en-GB"/>
        </w:rPr>
        <w:t xml:space="preserve">čtvrtletí </w:t>
      </w:r>
      <w:r w:rsidRPr="001E7C91" w:rsidR="00BB3A71">
        <w:rPr>
          <w:rFonts w:ascii="Arial" w:hAnsi="Arial" w:cs="Arial"/>
          <w:sz w:val="18"/>
          <w:szCs w:val="18"/>
          <w:lang w:val="cs-CZ" w:eastAsia="en-GB"/>
        </w:rPr>
        <w:t xml:space="preserve">především </w:t>
      </w:r>
      <w:r w:rsidRPr="001E7C91" w:rsidR="00D220AC">
        <w:rPr>
          <w:rFonts w:ascii="Arial" w:hAnsi="Arial" w:cs="Arial"/>
          <w:sz w:val="18"/>
          <w:szCs w:val="18"/>
          <w:lang w:val="cs-CZ" w:eastAsia="en-GB"/>
        </w:rPr>
        <w:t xml:space="preserve">společnosti </w:t>
      </w:r>
      <w:r w:rsidRPr="001E7C91" w:rsidR="00C930D3">
        <w:rPr>
          <w:rFonts w:ascii="Arial" w:hAnsi="Arial" w:cs="Arial"/>
          <w:sz w:val="18"/>
          <w:szCs w:val="18"/>
          <w:lang w:val="cs-CZ" w:eastAsia="en-GB"/>
        </w:rPr>
        <w:t>z</w:t>
      </w:r>
      <w:r w:rsidRPr="001E7C91" w:rsidR="00BB3A71">
        <w:rPr>
          <w:rFonts w:ascii="Arial" w:hAnsi="Arial" w:cs="Arial"/>
          <w:sz w:val="18"/>
          <w:szCs w:val="18"/>
          <w:lang w:val="cs-CZ" w:eastAsia="en-GB"/>
        </w:rPr>
        <w:t>abývajíc</w:t>
      </w:r>
      <w:r w:rsidRPr="001E7C91" w:rsidR="004B7E85">
        <w:rPr>
          <w:rFonts w:ascii="Arial" w:hAnsi="Arial" w:cs="Arial"/>
          <w:sz w:val="18"/>
          <w:szCs w:val="18"/>
          <w:lang w:val="cs-CZ" w:eastAsia="en-GB"/>
        </w:rPr>
        <w:t xml:space="preserve">í se </w:t>
      </w:r>
      <w:r w:rsidRPr="001E7C91" w:rsidR="003B7780">
        <w:rPr>
          <w:rFonts w:ascii="Arial" w:hAnsi="Arial" w:cs="Arial"/>
          <w:sz w:val="18"/>
          <w:szCs w:val="18"/>
          <w:lang w:val="cs-CZ" w:eastAsia="en-GB"/>
        </w:rPr>
        <w:t>distribucí</w:t>
      </w:r>
      <w:r w:rsidR="00E8185E">
        <w:rPr>
          <w:rFonts w:ascii="Arial" w:hAnsi="Arial" w:cs="Arial"/>
          <w:sz w:val="18"/>
          <w:szCs w:val="18"/>
          <w:lang w:val="cs-CZ" w:eastAsia="en-GB"/>
        </w:rPr>
        <w:t>:</w:t>
      </w:r>
      <w:r w:rsidRPr="001E7C91" w:rsidR="004B7E85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r w:rsidRPr="001E7C91" w:rsidR="003B7780">
        <w:rPr>
          <w:rFonts w:ascii="Arial" w:hAnsi="Arial" w:cs="Arial"/>
          <w:sz w:val="18"/>
          <w:szCs w:val="18"/>
          <w:lang w:val="cs-CZ" w:eastAsia="en-GB"/>
        </w:rPr>
        <w:t>tyto firmy</w:t>
      </w:r>
      <w:r w:rsidRPr="001E7C91" w:rsidR="004B7E85">
        <w:rPr>
          <w:rFonts w:ascii="Arial" w:hAnsi="Arial" w:cs="Arial"/>
          <w:sz w:val="18"/>
          <w:szCs w:val="18"/>
          <w:lang w:val="cs-CZ" w:eastAsia="en-GB"/>
        </w:rPr>
        <w:t xml:space="preserve"> tvořily </w:t>
      </w:r>
      <w:r w:rsidRPr="001E7C91" w:rsidR="003B7780">
        <w:rPr>
          <w:rFonts w:ascii="Arial" w:hAnsi="Arial" w:cs="Arial"/>
          <w:sz w:val="18"/>
          <w:szCs w:val="18"/>
          <w:lang w:val="cs-CZ" w:eastAsia="en-GB"/>
        </w:rPr>
        <w:t>4</w:t>
      </w:r>
      <w:r w:rsidRPr="001E7C91" w:rsidR="00A7007E">
        <w:rPr>
          <w:rFonts w:ascii="Arial" w:hAnsi="Arial" w:cs="Arial"/>
          <w:sz w:val="18"/>
          <w:szCs w:val="18"/>
          <w:lang w:val="cs-CZ" w:eastAsia="en-GB"/>
        </w:rPr>
        <w:t>9</w:t>
      </w:r>
      <w:r w:rsidRPr="001E7C91" w:rsidR="4336334C">
        <w:rPr>
          <w:rFonts w:ascii="Arial" w:hAnsi="Arial" w:cs="Arial"/>
          <w:sz w:val="18"/>
          <w:szCs w:val="18"/>
          <w:lang w:val="cs-CZ" w:eastAsia="en-GB"/>
        </w:rPr>
        <w:t xml:space="preserve">% </w:t>
      </w:r>
      <w:r w:rsidRPr="001E7C91" w:rsidR="00BB3A71">
        <w:rPr>
          <w:rFonts w:ascii="Arial" w:hAnsi="Arial" w:cs="Arial"/>
          <w:sz w:val="18"/>
          <w:szCs w:val="18"/>
          <w:lang w:val="cs-CZ" w:eastAsia="en-GB"/>
        </w:rPr>
        <w:t>podíl</w:t>
      </w:r>
      <w:r w:rsidRPr="001E7C91" w:rsidR="00810F72">
        <w:rPr>
          <w:rFonts w:ascii="Arial" w:hAnsi="Arial" w:cs="Arial"/>
          <w:sz w:val="18"/>
          <w:szCs w:val="18"/>
          <w:lang w:val="cs-CZ" w:eastAsia="en-GB"/>
        </w:rPr>
        <w:t xml:space="preserve"> z celkového objemu</w:t>
      </w:r>
      <w:r w:rsidRPr="001E7C91" w:rsidR="00C24094">
        <w:rPr>
          <w:rFonts w:ascii="Arial" w:hAnsi="Arial" w:cs="Arial"/>
          <w:sz w:val="18"/>
          <w:szCs w:val="18"/>
          <w:lang w:val="cs-CZ" w:eastAsia="en-GB"/>
        </w:rPr>
        <w:t xml:space="preserve">, </w:t>
      </w:r>
      <w:r w:rsidRPr="001E7C91" w:rsidR="00216E1B">
        <w:rPr>
          <w:rFonts w:ascii="Arial" w:hAnsi="Arial" w:cs="Arial"/>
          <w:sz w:val="18"/>
          <w:szCs w:val="18"/>
          <w:lang w:val="cs-CZ" w:eastAsia="en-GB"/>
        </w:rPr>
        <w:t>s</w:t>
      </w:r>
      <w:r w:rsidRPr="001E7C91" w:rsidR="009A4965">
        <w:rPr>
          <w:rFonts w:ascii="Arial" w:hAnsi="Arial" w:cs="Arial"/>
          <w:sz w:val="18"/>
          <w:szCs w:val="18"/>
          <w:lang w:val="cs-CZ" w:eastAsia="en-GB"/>
        </w:rPr>
        <w:t xml:space="preserve"> velkým </w:t>
      </w:r>
      <w:r w:rsidRPr="001E7C91" w:rsidR="00216E1B">
        <w:rPr>
          <w:rFonts w:ascii="Arial" w:hAnsi="Arial" w:cs="Arial"/>
          <w:sz w:val="18"/>
          <w:szCs w:val="18"/>
          <w:lang w:val="cs-CZ" w:eastAsia="en-GB"/>
        </w:rPr>
        <w:t xml:space="preserve">odstupem </w:t>
      </w:r>
      <w:r w:rsidRPr="001E7C91" w:rsidR="006541C9">
        <w:rPr>
          <w:rFonts w:ascii="Arial" w:hAnsi="Arial" w:cs="Arial"/>
          <w:sz w:val="18"/>
          <w:szCs w:val="18"/>
          <w:lang w:val="cs-CZ" w:eastAsia="en-GB"/>
        </w:rPr>
        <w:t>následované</w:t>
      </w:r>
      <w:r w:rsidRPr="001E7C91" w:rsidR="00C24094">
        <w:rPr>
          <w:rFonts w:ascii="Arial" w:hAnsi="Arial" w:cs="Arial"/>
          <w:sz w:val="18"/>
          <w:szCs w:val="18"/>
          <w:lang w:val="cs-CZ" w:eastAsia="en-GB"/>
        </w:rPr>
        <w:t xml:space="preserve"> společnostmi</w:t>
      </w:r>
      <w:r w:rsidRPr="001E7C91" w:rsidR="009F6296">
        <w:rPr>
          <w:rFonts w:ascii="Arial" w:hAnsi="Arial" w:cs="Arial"/>
          <w:sz w:val="18"/>
          <w:szCs w:val="18"/>
          <w:lang w:val="cs-CZ" w:eastAsia="en-GB"/>
        </w:rPr>
        <w:t xml:space="preserve"> zabývající</w:t>
      </w:r>
      <w:r w:rsidRPr="001E7C91" w:rsidR="00EA28CB">
        <w:rPr>
          <w:rFonts w:ascii="Arial" w:hAnsi="Arial" w:cs="Arial"/>
          <w:sz w:val="18"/>
          <w:szCs w:val="18"/>
          <w:lang w:val="cs-CZ" w:eastAsia="en-GB"/>
        </w:rPr>
        <w:t xml:space="preserve">mi se </w:t>
      </w:r>
      <w:r w:rsidRPr="001E7C91" w:rsidR="003B7780">
        <w:rPr>
          <w:rFonts w:ascii="Arial" w:hAnsi="Arial" w:cs="Arial"/>
          <w:sz w:val="18"/>
          <w:szCs w:val="18"/>
          <w:lang w:val="cs-CZ" w:eastAsia="en-GB"/>
        </w:rPr>
        <w:t>logistikou</w:t>
      </w:r>
      <w:r w:rsidRPr="001E7C91" w:rsidR="00C24094">
        <w:rPr>
          <w:rFonts w:ascii="Arial" w:hAnsi="Arial" w:cs="Arial"/>
          <w:sz w:val="18"/>
          <w:szCs w:val="18"/>
          <w:lang w:val="cs-CZ" w:eastAsia="en-GB"/>
        </w:rPr>
        <w:t xml:space="preserve">, které tvořily </w:t>
      </w:r>
      <w:r w:rsidRPr="001E7C91" w:rsidR="003B7780">
        <w:rPr>
          <w:rFonts w:ascii="Arial" w:hAnsi="Arial" w:cs="Arial"/>
          <w:sz w:val="18"/>
          <w:szCs w:val="18"/>
          <w:lang w:val="cs-CZ" w:eastAsia="en-GB"/>
        </w:rPr>
        <w:t>2</w:t>
      </w:r>
      <w:r w:rsidRPr="001E7C91" w:rsidR="00A7007E">
        <w:rPr>
          <w:rFonts w:ascii="Arial" w:hAnsi="Arial" w:cs="Arial"/>
          <w:sz w:val="18"/>
          <w:szCs w:val="18"/>
          <w:lang w:val="cs-CZ" w:eastAsia="en-GB"/>
        </w:rPr>
        <w:t>4</w:t>
      </w:r>
      <w:r w:rsidRPr="001E7C91" w:rsidR="009A4965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r w:rsidRPr="001E7C91" w:rsidR="00C24094">
        <w:rPr>
          <w:rFonts w:ascii="Arial" w:hAnsi="Arial" w:cs="Arial"/>
          <w:sz w:val="18"/>
          <w:szCs w:val="18"/>
          <w:lang w:val="cs-CZ" w:eastAsia="en-GB"/>
        </w:rPr>
        <w:t>%</w:t>
      </w:r>
      <w:r w:rsidRPr="001E7C91" w:rsidR="00683CD1">
        <w:rPr>
          <w:rFonts w:ascii="Arial" w:hAnsi="Arial" w:cs="Arial"/>
          <w:sz w:val="18"/>
          <w:szCs w:val="18"/>
          <w:lang w:val="cs-CZ" w:eastAsia="en-GB"/>
        </w:rPr>
        <w:t xml:space="preserve"> z čisté realizované </w:t>
      </w:r>
      <w:r w:rsidRPr="001E7C91" w:rsidR="000D2866">
        <w:rPr>
          <w:rFonts w:ascii="Arial" w:hAnsi="Arial" w:cs="Arial"/>
          <w:sz w:val="18"/>
          <w:szCs w:val="18"/>
          <w:lang w:val="cs-CZ" w:eastAsia="en-GB"/>
        </w:rPr>
        <w:t>poptávky, a těsně</w:t>
      </w:r>
      <w:r w:rsidRPr="001E7C91" w:rsidR="003B7780">
        <w:rPr>
          <w:rFonts w:ascii="Arial" w:hAnsi="Arial" w:cs="Arial"/>
          <w:sz w:val="18"/>
          <w:szCs w:val="18"/>
          <w:lang w:val="cs-CZ" w:eastAsia="en-GB"/>
        </w:rPr>
        <w:t xml:space="preserve"> za</w:t>
      </w:r>
      <w:r w:rsidR="00816867">
        <w:rPr>
          <w:rFonts w:ascii="Arial" w:hAnsi="Arial" w:cs="Arial"/>
          <w:sz w:val="18"/>
          <w:szCs w:val="18"/>
          <w:lang w:val="cs-CZ" w:eastAsia="en-GB"/>
        </w:rPr>
        <w:t> </w:t>
      </w:r>
      <w:r w:rsidRPr="001E7C91" w:rsidR="003B7780">
        <w:rPr>
          <w:rFonts w:ascii="Arial" w:hAnsi="Arial" w:cs="Arial"/>
          <w:sz w:val="18"/>
          <w:szCs w:val="18"/>
          <w:lang w:val="cs-CZ" w:eastAsia="en-GB"/>
        </w:rPr>
        <w:t>nimi se nacházel</w:t>
      </w:r>
      <w:r w:rsidR="003267BE">
        <w:rPr>
          <w:rFonts w:ascii="Arial" w:hAnsi="Arial" w:cs="Arial"/>
          <w:sz w:val="18"/>
          <w:szCs w:val="18"/>
          <w:lang w:val="cs-CZ" w:eastAsia="en-GB"/>
        </w:rPr>
        <w:t>y</w:t>
      </w:r>
      <w:r w:rsidRPr="001E7C91" w:rsidR="003B7780">
        <w:rPr>
          <w:rFonts w:ascii="Arial" w:hAnsi="Arial" w:cs="Arial"/>
          <w:sz w:val="18"/>
          <w:szCs w:val="18"/>
          <w:lang w:val="cs-CZ" w:eastAsia="en-GB"/>
        </w:rPr>
        <w:t xml:space="preserve"> výrobní společnosti s 2</w:t>
      </w:r>
      <w:r w:rsidRPr="001E7C91" w:rsidR="000D2866">
        <w:rPr>
          <w:rFonts w:ascii="Arial" w:hAnsi="Arial" w:cs="Arial"/>
          <w:sz w:val="18"/>
          <w:szCs w:val="18"/>
          <w:lang w:val="cs-CZ" w:eastAsia="en-GB"/>
        </w:rPr>
        <w:t>3</w:t>
      </w:r>
      <w:r w:rsidRPr="001E7C91" w:rsidR="003B7780">
        <w:rPr>
          <w:rFonts w:ascii="Arial" w:hAnsi="Arial" w:cs="Arial"/>
          <w:sz w:val="18"/>
          <w:szCs w:val="18"/>
          <w:lang w:val="cs-CZ" w:eastAsia="en-GB"/>
        </w:rPr>
        <w:t xml:space="preserve">% podílem z celkového objemu. </w:t>
      </w:r>
      <w:r w:rsidRPr="5D05E01A" w:rsidR="0DA99748">
        <w:rPr>
          <w:rFonts w:ascii="Arial" w:hAnsi="Arial" w:cs="Arial"/>
          <w:sz w:val="18"/>
          <w:szCs w:val="18"/>
          <w:lang w:val="cs-CZ" w:eastAsia="en-GB"/>
        </w:rPr>
        <w:t>Č</w:t>
      </w:r>
      <w:r w:rsidRPr="5D05E01A" w:rsidR="28C31F1E">
        <w:rPr>
          <w:rFonts w:ascii="Arial" w:hAnsi="Arial" w:cs="Arial"/>
          <w:sz w:val="18"/>
          <w:szCs w:val="18"/>
          <w:lang w:val="cs-CZ" w:eastAsia="en-GB"/>
        </w:rPr>
        <w:t>istá</w:t>
      </w:r>
      <w:r w:rsidRPr="001E7C91" w:rsidR="003B7780">
        <w:rPr>
          <w:rFonts w:ascii="Arial" w:hAnsi="Arial" w:cs="Arial"/>
          <w:sz w:val="18"/>
          <w:szCs w:val="18"/>
          <w:lang w:val="cs-CZ" w:eastAsia="en-GB"/>
        </w:rPr>
        <w:t xml:space="preserve"> realizovaná poptávka </w:t>
      </w:r>
      <w:r w:rsidRPr="001E7C91" w:rsidR="00D55D3A">
        <w:rPr>
          <w:rFonts w:ascii="Arial" w:hAnsi="Arial" w:cs="Arial"/>
          <w:sz w:val="18"/>
          <w:szCs w:val="18"/>
          <w:lang w:val="cs-CZ" w:eastAsia="en-GB"/>
        </w:rPr>
        <w:t>ve čtvrtém kvartále roku 2020 je to</w:t>
      </w:r>
      <w:r w:rsidRPr="001E7C91" w:rsidR="00603500">
        <w:rPr>
          <w:rFonts w:ascii="Arial" w:hAnsi="Arial" w:cs="Arial"/>
          <w:sz w:val="18"/>
          <w:szCs w:val="18"/>
          <w:lang w:val="cs-CZ" w:eastAsia="en-GB"/>
        </w:rPr>
        <w:t>u</w:t>
      </w:r>
      <w:r w:rsidRPr="001E7C91" w:rsidR="00D55D3A">
        <w:rPr>
          <w:rFonts w:ascii="Arial" w:hAnsi="Arial" w:cs="Arial"/>
          <w:sz w:val="18"/>
          <w:szCs w:val="18"/>
          <w:lang w:val="cs-CZ" w:eastAsia="en-GB"/>
        </w:rPr>
        <w:t xml:space="preserve"> největší zaznamenanou na českém trhu</w:t>
      </w:r>
      <w:r w:rsidRPr="001E7C91" w:rsidR="00603500">
        <w:rPr>
          <w:rFonts w:ascii="Arial" w:hAnsi="Arial" w:cs="Arial"/>
          <w:sz w:val="18"/>
          <w:szCs w:val="18"/>
          <w:lang w:val="cs-CZ" w:eastAsia="en-GB"/>
        </w:rPr>
        <w:t xml:space="preserve"> od čtvrtého kvartálu </w:t>
      </w:r>
      <w:r w:rsidR="003267BE">
        <w:rPr>
          <w:rFonts w:ascii="Arial" w:hAnsi="Arial" w:cs="Arial"/>
          <w:sz w:val="18"/>
          <w:szCs w:val="18"/>
          <w:lang w:val="cs-CZ" w:eastAsia="en-GB"/>
        </w:rPr>
        <w:t xml:space="preserve">roku </w:t>
      </w:r>
      <w:r w:rsidRPr="001E7C91" w:rsidR="00603500">
        <w:rPr>
          <w:rFonts w:ascii="Arial" w:hAnsi="Arial" w:cs="Arial"/>
          <w:sz w:val="18"/>
          <w:szCs w:val="18"/>
          <w:lang w:val="cs-CZ" w:eastAsia="en-GB"/>
        </w:rPr>
        <w:t>2014</w:t>
      </w:r>
      <w:r w:rsidR="003267BE">
        <w:rPr>
          <w:rFonts w:ascii="Arial" w:hAnsi="Arial" w:cs="Arial"/>
          <w:sz w:val="18"/>
          <w:szCs w:val="18"/>
          <w:lang w:val="cs-CZ" w:eastAsia="en-GB"/>
        </w:rPr>
        <w:t>,</w:t>
      </w:r>
      <w:r w:rsidRPr="001E7C91" w:rsidR="00603500">
        <w:rPr>
          <w:rFonts w:ascii="Arial" w:hAnsi="Arial" w:cs="Arial"/>
          <w:sz w:val="18"/>
          <w:szCs w:val="18"/>
          <w:lang w:val="cs-CZ" w:eastAsia="en-GB"/>
        </w:rPr>
        <w:t xml:space="preserve"> kdy se nově pronajalo téměř </w:t>
      </w:r>
      <w:r w:rsidRPr="5D05E01A" w:rsidR="36FBAC0B">
        <w:rPr>
          <w:rFonts w:ascii="Arial" w:hAnsi="Arial" w:cs="Arial"/>
          <w:sz w:val="18"/>
          <w:szCs w:val="18"/>
          <w:lang w:val="cs-CZ" w:eastAsia="en-GB"/>
        </w:rPr>
        <w:t>380</w:t>
      </w:r>
      <w:r w:rsidRPr="001E7C91" w:rsidR="00603500">
        <w:rPr>
          <w:rFonts w:ascii="Arial" w:hAnsi="Arial" w:cs="Arial"/>
          <w:sz w:val="18"/>
          <w:szCs w:val="18"/>
          <w:lang w:val="cs-CZ" w:eastAsia="en-GB"/>
        </w:rPr>
        <w:t> 000 m</w:t>
      </w:r>
      <w:r w:rsidRPr="00373C54" w:rsidR="00603500">
        <w:rPr>
          <w:rFonts w:ascii="Arial" w:hAnsi="Arial" w:cs="Arial"/>
          <w:sz w:val="18"/>
          <w:szCs w:val="18"/>
          <w:vertAlign w:val="superscript"/>
          <w:lang w:val="cs-CZ" w:eastAsia="en-GB"/>
        </w:rPr>
        <w:t>2</w:t>
      </w:r>
      <w:r w:rsidRPr="001E7C91" w:rsidR="00603500">
        <w:rPr>
          <w:rFonts w:ascii="Arial" w:hAnsi="Arial" w:cs="Arial"/>
          <w:sz w:val="18"/>
          <w:szCs w:val="18"/>
          <w:lang w:val="cs-CZ" w:eastAsia="en-GB"/>
        </w:rPr>
        <w:t xml:space="preserve">. </w:t>
      </w:r>
    </w:p>
    <w:p w:rsidRPr="001E7C91" w:rsidR="00603500" w:rsidP="77AF46A2" w:rsidRDefault="00603500" w14:paraId="3E72A790" w14:textId="100F082F">
      <w:pPr>
        <w:spacing w:after="120" w:line="259" w:lineRule="auto"/>
        <w:jc w:val="both"/>
        <w:rPr>
          <w:rFonts w:ascii="Arial" w:hAnsi="Arial" w:cs="Arial"/>
          <w:sz w:val="18"/>
          <w:szCs w:val="18"/>
          <w:lang w:val="cs-CZ" w:eastAsia="en-GB"/>
        </w:rPr>
      </w:pPr>
      <w:r w:rsidRPr="00731E7D">
        <w:rPr>
          <w:rFonts w:ascii="Arial" w:hAnsi="Arial" w:cs="Arial"/>
          <w:sz w:val="18"/>
          <w:szCs w:val="18"/>
          <w:lang w:val="cs-CZ" w:eastAsia="en-GB"/>
        </w:rPr>
        <w:t xml:space="preserve">Za celý rok se </w:t>
      </w:r>
      <w:r w:rsidR="003267BE">
        <w:rPr>
          <w:rFonts w:ascii="Arial" w:hAnsi="Arial" w:cs="Arial"/>
          <w:sz w:val="18"/>
          <w:szCs w:val="18"/>
          <w:lang w:val="cs-CZ" w:eastAsia="en-GB"/>
        </w:rPr>
        <w:t xml:space="preserve">míra </w:t>
      </w:r>
      <w:r w:rsidRPr="00731E7D">
        <w:rPr>
          <w:rFonts w:ascii="Arial" w:hAnsi="Arial" w:cs="Arial"/>
          <w:sz w:val="18"/>
          <w:szCs w:val="18"/>
          <w:lang w:val="cs-CZ" w:eastAsia="en-GB"/>
        </w:rPr>
        <w:t xml:space="preserve">hrubé poptávky </w:t>
      </w:r>
      <w:r w:rsidRPr="5D05E01A" w:rsidR="0DA99748">
        <w:rPr>
          <w:rFonts w:ascii="Arial" w:hAnsi="Arial" w:cs="Arial"/>
          <w:sz w:val="18"/>
          <w:szCs w:val="18"/>
          <w:lang w:val="cs-CZ" w:eastAsia="en-GB"/>
        </w:rPr>
        <w:t>do</w:t>
      </w:r>
      <w:r w:rsidR="003267BE">
        <w:rPr>
          <w:rFonts w:ascii="Arial" w:hAnsi="Arial" w:cs="Arial"/>
          <w:sz w:val="18"/>
          <w:szCs w:val="18"/>
          <w:lang w:val="cs-CZ" w:eastAsia="en-GB"/>
        </w:rPr>
        <w:t>stala</w:t>
      </w:r>
      <w:r w:rsidRPr="001E7C91">
        <w:rPr>
          <w:rFonts w:ascii="Arial" w:hAnsi="Arial" w:cs="Arial"/>
          <w:sz w:val="18"/>
          <w:szCs w:val="18"/>
          <w:lang w:val="cs-CZ" w:eastAsia="en-GB"/>
        </w:rPr>
        <w:t xml:space="preserve"> na </w:t>
      </w:r>
      <w:r w:rsidR="001E7C91">
        <w:rPr>
          <w:rFonts w:ascii="Arial" w:hAnsi="Arial" w:cs="Arial"/>
          <w:sz w:val="18"/>
          <w:szCs w:val="18"/>
          <w:lang w:val="cs-CZ" w:eastAsia="en-GB"/>
        </w:rPr>
        <w:t>úroveň</w:t>
      </w:r>
      <w:r w:rsidRPr="001E7C91" w:rsidR="001E7C91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r w:rsidRPr="001E7C91">
        <w:rPr>
          <w:rFonts w:ascii="Arial" w:hAnsi="Arial" w:cs="Arial"/>
          <w:sz w:val="18"/>
          <w:szCs w:val="18"/>
          <w:lang w:val="cs-CZ" w:eastAsia="en-GB"/>
        </w:rPr>
        <w:t xml:space="preserve">1,53 </w:t>
      </w:r>
      <w:r w:rsidRPr="5D05E01A" w:rsidR="77C3E878">
        <w:rPr>
          <w:rFonts w:ascii="Arial" w:hAnsi="Arial" w:cs="Arial"/>
          <w:sz w:val="18"/>
          <w:szCs w:val="18"/>
          <w:lang w:val="cs-CZ" w:eastAsia="en-GB"/>
        </w:rPr>
        <w:t>milion</w:t>
      </w:r>
      <w:r w:rsidRPr="5D05E01A" w:rsidR="0DA99748">
        <w:rPr>
          <w:rFonts w:ascii="Arial" w:hAnsi="Arial" w:cs="Arial"/>
          <w:sz w:val="18"/>
          <w:szCs w:val="18"/>
          <w:lang w:val="cs-CZ" w:eastAsia="en-GB"/>
        </w:rPr>
        <w:t>ů</w:t>
      </w:r>
      <w:r w:rsidRPr="001E7C91">
        <w:rPr>
          <w:rFonts w:ascii="Arial" w:hAnsi="Arial" w:cs="Arial"/>
          <w:sz w:val="18"/>
          <w:szCs w:val="18"/>
          <w:lang w:val="cs-CZ" w:eastAsia="en-GB"/>
        </w:rPr>
        <w:t xml:space="preserve"> m</w:t>
      </w:r>
      <w:r w:rsidRPr="00373C54">
        <w:rPr>
          <w:rFonts w:ascii="Arial" w:hAnsi="Arial" w:cs="Arial"/>
          <w:sz w:val="18"/>
          <w:szCs w:val="18"/>
          <w:vertAlign w:val="superscript"/>
          <w:lang w:val="cs-CZ" w:eastAsia="en-GB"/>
        </w:rPr>
        <w:t>2</w:t>
      </w:r>
      <w:r w:rsidR="001E7C91">
        <w:rPr>
          <w:rFonts w:ascii="Arial" w:hAnsi="Arial" w:cs="Arial"/>
          <w:sz w:val="18"/>
          <w:szCs w:val="18"/>
          <w:lang w:val="cs-CZ" w:eastAsia="en-GB"/>
        </w:rPr>
        <w:t>,</w:t>
      </w:r>
      <w:r w:rsidRPr="001E7C91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r w:rsidR="001E7C91">
        <w:rPr>
          <w:rFonts w:ascii="Arial" w:hAnsi="Arial" w:cs="Arial"/>
          <w:sz w:val="18"/>
          <w:szCs w:val="18"/>
          <w:lang w:val="cs-CZ" w:eastAsia="en-GB"/>
        </w:rPr>
        <w:t>což</w:t>
      </w:r>
      <w:r w:rsidRPr="001E7C91" w:rsidDel="001E7C91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r w:rsidRPr="001E7C91">
        <w:rPr>
          <w:rFonts w:ascii="Arial" w:hAnsi="Arial" w:cs="Arial"/>
          <w:sz w:val="18"/>
          <w:szCs w:val="18"/>
          <w:lang w:val="cs-CZ" w:eastAsia="en-GB"/>
        </w:rPr>
        <w:t>představuje malý pokles o 6 % vůči roku 2019</w:t>
      </w:r>
      <w:r w:rsidRPr="5D05E01A" w:rsidR="0DA99748">
        <w:rPr>
          <w:rFonts w:ascii="Arial" w:hAnsi="Arial" w:cs="Arial"/>
          <w:sz w:val="18"/>
          <w:szCs w:val="18"/>
          <w:lang w:val="cs-CZ" w:eastAsia="en-GB"/>
        </w:rPr>
        <w:t>.</w:t>
      </w:r>
      <w:r w:rsidRPr="5D05E01A" w:rsidR="77C3E878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r w:rsidRPr="5D05E01A" w:rsidR="0DA99748">
        <w:rPr>
          <w:rFonts w:ascii="Arial" w:hAnsi="Arial" w:cs="Arial"/>
          <w:sz w:val="18"/>
          <w:szCs w:val="18"/>
          <w:lang w:val="cs-CZ" w:eastAsia="en-GB"/>
        </w:rPr>
        <w:t>J</w:t>
      </w:r>
      <w:r w:rsidRPr="5D05E01A" w:rsidR="77C3E878">
        <w:rPr>
          <w:rFonts w:ascii="Arial" w:hAnsi="Arial" w:cs="Arial"/>
          <w:sz w:val="18"/>
          <w:szCs w:val="18"/>
          <w:lang w:val="cs-CZ" w:eastAsia="en-GB"/>
        </w:rPr>
        <w:t>e</w:t>
      </w:r>
      <w:r w:rsidRPr="001E7C91">
        <w:rPr>
          <w:rFonts w:ascii="Arial" w:hAnsi="Arial" w:cs="Arial"/>
          <w:sz w:val="18"/>
          <w:szCs w:val="18"/>
          <w:lang w:val="cs-CZ" w:eastAsia="en-GB"/>
        </w:rPr>
        <w:t xml:space="preserve"> důležité zdůraznit, že rok 2019 byl rekordním </w:t>
      </w:r>
      <w:r w:rsidRPr="001E7C91" w:rsidR="00BA29D4">
        <w:rPr>
          <w:rFonts w:ascii="Arial" w:hAnsi="Arial" w:cs="Arial"/>
          <w:sz w:val="18"/>
          <w:szCs w:val="18"/>
          <w:lang w:val="cs-CZ" w:eastAsia="en-GB"/>
        </w:rPr>
        <w:t>rokem, co</w:t>
      </w:r>
      <w:r w:rsidRPr="001E7C91">
        <w:rPr>
          <w:rFonts w:ascii="Arial" w:hAnsi="Arial" w:cs="Arial"/>
          <w:sz w:val="18"/>
          <w:szCs w:val="18"/>
          <w:lang w:val="cs-CZ" w:eastAsia="en-GB"/>
        </w:rPr>
        <w:t xml:space="preserve"> se hrubé </w:t>
      </w:r>
      <w:r w:rsidRPr="5D05E01A" w:rsidR="0DA99748">
        <w:rPr>
          <w:rFonts w:ascii="Arial" w:hAnsi="Arial" w:cs="Arial"/>
          <w:sz w:val="18"/>
          <w:szCs w:val="18"/>
          <w:lang w:val="cs-CZ" w:eastAsia="en-GB"/>
        </w:rPr>
        <w:t>i</w:t>
      </w:r>
      <w:r w:rsidRPr="001E7C91">
        <w:rPr>
          <w:rFonts w:ascii="Arial" w:hAnsi="Arial" w:cs="Arial"/>
          <w:sz w:val="18"/>
          <w:szCs w:val="18"/>
          <w:lang w:val="cs-CZ" w:eastAsia="en-GB"/>
        </w:rPr>
        <w:t xml:space="preserve"> čisté realizované poptávky</w:t>
      </w:r>
      <w:r w:rsidR="003267BE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r w:rsidRPr="001E7C91" w:rsidR="003267BE">
        <w:rPr>
          <w:rFonts w:ascii="Arial" w:hAnsi="Arial" w:cs="Arial"/>
          <w:sz w:val="18"/>
          <w:szCs w:val="18"/>
          <w:lang w:val="cs-CZ" w:eastAsia="en-GB"/>
        </w:rPr>
        <w:t>týče</w:t>
      </w:r>
      <w:r w:rsidR="001E7C91">
        <w:rPr>
          <w:rFonts w:ascii="Arial" w:hAnsi="Arial" w:cs="Arial"/>
          <w:sz w:val="18"/>
          <w:szCs w:val="18"/>
          <w:lang w:val="cs-CZ" w:eastAsia="en-GB"/>
        </w:rPr>
        <w:t>.</w:t>
      </w:r>
      <w:r w:rsidRPr="001E7C91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r w:rsidRPr="5D05E01A" w:rsidR="0DA99748">
        <w:rPr>
          <w:rFonts w:ascii="Arial" w:hAnsi="Arial" w:cs="Arial"/>
          <w:sz w:val="18"/>
          <w:szCs w:val="18"/>
          <w:lang w:val="cs-CZ" w:eastAsia="en-GB"/>
        </w:rPr>
        <w:t>Proto</w:t>
      </w:r>
      <w:r w:rsidRPr="001E7C91">
        <w:rPr>
          <w:rFonts w:ascii="Arial" w:hAnsi="Arial" w:cs="Arial"/>
          <w:sz w:val="18"/>
          <w:szCs w:val="18"/>
          <w:lang w:val="cs-CZ" w:eastAsia="en-GB"/>
        </w:rPr>
        <w:t xml:space="preserve"> byl vidět znatelný pokles čisté poptávky o </w:t>
      </w:r>
      <w:r w:rsidRPr="5D05E01A" w:rsidR="77C3E878">
        <w:rPr>
          <w:rFonts w:ascii="Arial" w:hAnsi="Arial" w:cs="Arial"/>
          <w:sz w:val="18"/>
          <w:szCs w:val="18"/>
          <w:lang w:val="cs-CZ" w:eastAsia="en-GB"/>
        </w:rPr>
        <w:t>2</w:t>
      </w:r>
      <w:r w:rsidRPr="5D05E01A" w:rsidR="7D47D9C7">
        <w:rPr>
          <w:rFonts w:ascii="Arial" w:hAnsi="Arial" w:cs="Arial"/>
          <w:sz w:val="18"/>
          <w:szCs w:val="18"/>
          <w:lang w:val="cs-CZ" w:eastAsia="en-GB"/>
        </w:rPr>
        <w:t>6</w:t>
      </w:r>
      <w:r w:rsidRPr="5D05E01A" w:rsidR="7E2D5859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r w:rsidRPr="5D05E01A" w:rsidR="77C3E878">
        <w:rPr>
          <w:rFonts w:ascii="Arial" w:hAnsi="Arial" w:cs="Arial"/>
          <w:sz w:val="18"/>
          <w:szCs w:val="18"/>
          <w:lang w:val="cs-CZ" w:eastAsia="en-GB"/>
        </w:rPr>
        <w:t>%</w:t>
      </w:r>
      <w:r w:rsidRPr="001E7C91" w:rsidDel="001E7C91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r w:rsidR="001E7C91">
        <w:rPr>
          <w:rFonts w:ascii="Arial" w:hAnsi="Arial" w:cs="Arial"/>
          <w:sz w:val="18"/>
          <w:szCs w:val="18"/>
          <w:lang w:val="cs-CZ" w:eastAsia="en-GB"/>
        </w:rPr>
        <w:t xml:space="preserve">oproti </w:t>
      </w:r>
      <w:r w:rsidRPr="001E7C91">
        <w:rPr>
          <w:rFonts w:ascii="Arial" w:hAnsi="Arial" w:cs="Arial"/>
          <w:sz w:val="18"/>
          <w:szCs w:val="18"/>
          <w:lang w:val="cs-CZ" w:eastAsia="en-GB"/>
        </w:rPr>
        <w:t>celému roku 2019.</w:t>
      </w:r>
    </w:p>
    <w:p w:rsidRPr="00731E7D" w:rsidR="004B7E85" w:rsidP="004B7E85" w:rsidRDefault="00C00746" w14:paraId="651D0BFB" w14:textId="596CB78A">
      <w:pPr>
        <w:spacing w:before="240" w:after="120"/>
        <w:jc w:val="both"/>
        <w:rPr>
          <w:rFonts w:ascii="Arial" w:hAnsi="Arial" w:cs="Arial"/>
          <w:b/>
          <w:color w:val="626262"/>
          <w:sz w:val="22"/>
          <w:lang w:val="cs-CZ"/>
        </w:rPr>
      </w:pPr>
      <w:r w:rsidRPr="00731E7D">
        <w:rPr>
          <w:rFonts w:ascii="Arial" w:hAnsi="Arial" w:cs="Arial"/>
          <w:b/>
          <w:color w:val="626262"/>
          <w:sz w:val="22"/>
          <w:lang w:val="cs-CZ"/>
        </w:rPr>
        <w:t>VÝZNAMNÉ PRONÁJMY V RÁMCI POPTÁVKY</w:t>
      </w:r>
    </w:p>
    <w:p w:rsidRPr="001E7C91" w:rsidR="000D2866" w:rsidP="77AF46A2" w:rsidRDefault="004B7E85" w14:paraId="2BF8AD95" w14:textId="2D009F77">
      <w:pPr>
        <w:spacing w:after="120" w:line="259" w:lineRule="auto"/>
        <w:jc w:val="both"/>
        <w:rPr>
          <w:rFonts w:ascii="Arial" w:hAnsi="Arial" w:cs="Arial"/>
          <w:sz w:val="18"/>
          <w:szCs w:val="18"/>
          <w:lang w:val="cs-CZ" w:eastAsia="en-GB"/>
        </w:rPr>
      </w:pPr>
      <w:r w:rsidRPr="001E7C91">
        <w:rPr>
          <w:rFonts w:ascii="Arial" w:hAnsi="Arial" w:cs="Arial"/>
          <w:sz w:val="18"/>
          <w:szCs w:val="18"/>
          <w:lang w:val="cs-CZ" w:eastAsia="en-GB"/>
        </w:rPr>
        <w:t>Největší novou transak</w:t>
      </w:r>
      <w:r w:rsidRPr="001E7C91" w:rsidR="00A41CD2">
        <w:rPr>
          <w:rFonts w:ascii="Arial" w:hAnsi="Arial" w:cs="Arial"/>
          <w:sz w:val="18"/>
          <w:szCs w:val="18"/>
          <w:lang w:val="cs-CZ" w:eastAsia="en-GB"/>
        </w:rPr>
        <w:t>cí v</w:t>
      </w:r>
      <w:r w:rsidR="001E7C91">
        <w:rPr>
          <w:rFonts w:ascii="Arial" w:hAnsi="Arial" w:cs="Arial"/>
          <w:sz w:val="18"/>
          <w:szCs w:val="18"/>
          <w:lang w:val="cs-CZ" w:eastAsia="en-GB"/>
        </w:rPr>
        <w:t xml:space="preserve">e čtvrtém </w:t>
      </w:r>
      <w:r w:rsidRPr="001E7C91">
        <w:rPr>
          <w:rFonts w:ascii="Arial" w:hAnsi="Arial" w:cs="Arial"/>
          <w:sz w:val="18"/>
          <w:szCs w:val="18"/>
          <w:lang w:val="cs-CZ" w:eastAsia="en-GB"/>
        </w:rPr>
        <w:t xml:space="preserve">čtvrtletí </w:t>
      </w:r>
      <w:r w:rsidRPr="001E7C91" w:rsidR="00151003">
        <w:rPr>
          <w:rFonts w:ascii="Arial" w:hAnsi="Arial" w:cs="Arial"/>
          <w:sz w:val="18"/>
          <w:szCs w:val="18"/>
          <w:lang w:val="cs-CZ" w:eastAsia="en-GB"/>
        </w:rPr>
        <w:t xml:space="preserve">roku </w:t>
      </w:r>
      <w:r w:rsidRPr="001E7C91" w:rsidR="00F60398">
        <w:rPr>
          <w:rFonts w:ascii="Arial" w:hAnsi="Arial" w:cs="Arial"/>
          <w:sz w:val="18"/>
          <w:szCs w:val="18"/>
          <w:lang w:val="cs-CZ" w:eastAsia="en-GB"/>
        </w:rPr>
        <w:t>20</w:t>
      </w:r>
      <w:r w:rsidRPr="001E7C91" w:rsidR="008624D8">
        <w:rPr>
          <w:rFonts w:ascii="Arial" w:hAnsi="Arial" w:cs="Arial"/>
          <w:sz w:val="18"/>
          <w:szCs w:val="18"/>
          <w:lang w:val="cs-CZ" w:eastAsia="en-GB"/>
        </w:rPr>
        <w:t>20</w:t>
      </w:r>
      <w:r w:rsidRPr="001E7C91" w:rsidR="00F60398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r w:rsidRPr="001E7C91">
        <w:rPr>
          <w:rFonts w:ascii="Arial" w:hAnsi="Arial" w:cs="Arial"/>
          <w:sz w:val="18"/>
          <w:szCs w:val="18"/>
          <w:lang w:val="cs-CZ" w:eastAsia="en-GB"/>
        </w:rPr>
        <w:t>byl</w:t>
      </w:r>
      <w:r w:rsidRPr="001E7C91" w:rsidR="00433876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r w:rsidRPr="5D05E01A" w:rsidR="41212FBB">
        <w:rPr>
          <w:rFonts w:ascii="Arial" w:hAnsi="Arial" w:cs="Arial"/>
          <w:sz w:val="18"/>
          <w:szCs w:val="18"/>
          <w:lang w:val="cs-CZ" w:eastAsia="en-GB"/>
        </w:rPr>
        <w:t>předpronájem</w:t>
      </w:r>
      <w:r w:rsidRPr="001E7C91" w:rsidR="000D2866">
        <w:rPr>
          <w:rFonts w:ascii="Arial" w:hAnsi="Arial" w:cs="Arial"/>
          <w:sz w:val="18"/>
          <w:szCs w:val="18"/>
          <w:lang w:val="cs-CZ" w:eastAsia="en-GB"/>
        </w:rPr>
        <w:t xml:space="preserve"> v Contera </w:t>
      </w:r>
      <w:r w:rsidRPr="5D05E01A" w:rsidR="0DA99748">
        <w:rPr>
          <w:rFonts w:ascii="Arial" w:hAnsi="Arial" w:cs="Arial"/>
          <w:sz w:val="18"/>
          <w:szCs w:val="18"/>
          <w:lang w:val="cs-CZ" w:eastAsia="en-GB"/>
        </w:rPr>
        <w:t>P</w:t>
      </w:r>
      <w:r w:rsidRPr="5D05E01A" w:rsidR="41212FBB">
        <w:rPr>
          <w:rFonts w:ascii="Arial" w:hAnsi="Arial" w:cs="Arial"/>
          <w:sz w:val="18"/>
          <w:szCs w:val="18"/>
          <w:lang w:val="cs-CZ" w:eastAsia="en-GB"/>
        </w:rPr>
        <w:t>arku</w:t>
      </w:r>
      <w:r w:rsidRPr="001E7C91" w:rsidR="000D2866">
        <w:rPr>
          <w:rFonts w:ascii="Arial" w:hAnsi="Arial" w:cs="Arial"/>
          <w:sz w:val="18"/>
          <w:szCs w:val="18"/>
          <w:lang w:val="cs-CZ" w:eastAsia="en-GB"/>
        </w:rPr>
        <w:t xml:space="preserve"> Ostrava D1</w:t>
      </w:r>
      <w:r w:rsidRPr="001E7C91" w:rsidR="008D7E87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r w:rsidRPr="001E7C91" w:rsidR="00B75B58">
        <w:rPr>
          <w:rFonts w:ascii="Arial" w:hAnsi="Arial" w:cs="Arial"/>
          <w:sz w:val="18"/>
          <w:szCs w:val="18"/>
          <w:lang w:val="cs-CZ" w:eastAsia="en-GB"/>
        </w:rPr>
        <w:t xml:space="preserve">o velikosti </w:t>
      </w:r>
      <w:r w:rsidRPr="001E7C91" w:rsidR="000D2866">
        <w:rPr>
          <w:rFonts w:ascii="Arial" w:hAnsi="Arial" w:cs="Arial"/>
          <w:sz w:val="18"/>
          <w:szCs w:val="18"/>
          <w:lang w:val="cs-CZ" w:eastAsia="en-GB"/>
        </w:rPr>
        <w:t>74</w:t>
      </w:r>
      <w:r w:rsidRPr="001E7C91" w:rsidR="00B75B58">
        <w:rPr>
          <w:rFonts w:ascii="Arial" w:hAnsi="Arial" w:cs="Arial"/>
          <w:sz w:val="18"/>
          <w:szCs w:val="18"/>
          <w:lang w:val="cs-CZ" w:eastAsia="en-GB"/>
        </w:rPr>
        <w:t xml:space="preserve"> 000</w:t>
      </w:r>
      <w:r w:rsidRPr="001E7C91" w:rsidR="009470BF">
        <w:rPr>
          <w:rFonts w:ascii="Arial" w:hAnsi="Arial" w:cs="Arial"/>
          <w:sz w:val="18"/>
          <w:szCs w:val="18"/>
          <w:lang w:val="cs-CZ" w:eastAsia="en-GB"/>
        </w:rPr>
        <w:t xml:space="preserve"> m</w:t>
      </w:r>
      <w:r w:rsidRPr="00373C54" w:rsidR="009470BF">
        <w:rPr>
          <w:rFonts w:ascii="Arial" w:hAnsi="Arial" w:cs="Arial"/>
          <w:sz w:val="18"/>
          <w:szCs w:val="18"/>
          <w:vertAlign w:val="superscript"/>
          <w:lang w:val="cs-CZ" w:eastAsia="en-GB"/>
        </w:rPr>
        <w:t>2</w:t>
      </w:r>
      <w:r w:rsidRPr="001E7C91" w:rsidR="0017076E">
        <w:rPr>
          <w:rFonts w:ascii="Arial" w:hAnsi="Arial" w:cs="Arial"/>
          <w:sz w:val="18"/>
          <w:szCs w:val="18"/>
          <w:lang w:val="cs-CZ" w:eastAsia="en-GB"/>
        </w:rPr>
        <w:t>, kterou</w:t>
      </w:r>
      <w:r w:rsidR="00E8185E">
        <w:rPr>
          <w:rFonts w:ascii="Arial" w:hAnsi="Arial" w:cs="Arial"/>
          <w:sz w:val="18"/>
          <w:szCs w:val="18"/>
          <w:lang w:val="cs-CZ" w:eastAsia="en-GB"/>
        </w:rPr>
        <w:t> </w:t>
      </w:r>
      <w:r w:rsidRPr="001E7C91" w:rsidR="0017076E">
        <w:rPr>
          <w:rFonts w:ascii="Arial" w:hAnsi="Arial" w:cs="Arial"/>
          <w:sz w:val="18"/>
          <w:szCs w:val="18"/>
          <w:lang w:val="cs-CZ" w:eastAsia="en-GB"/>
        </w:rPr>
        <w:t xml:space="preserve">podepsala </w:t>
      </w:r>
      <w:r w:rsidRPr="001E7C91" w:rsidR="000D2866">
        <w:rPr>
          <w:rFonts w:ascii="Arial" w:hAnsi="Arial" w:cs="Arial"/>
          <w:sz w:val="18"/>
          <w:szCs w:val="18"/>
          <w:lang w:val="cs-CZ" w:eastAsia="en-GB"/>
        </w:rPr>
        <w:t>nezveřejněná</w:t>
      </w:r>
      <w:r w:rsidR="001E7C91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r w:rsidRPr="00612849" w:rsidR="001E7C91">
        <w:rPr>
          <w:rFonts w:ascii="Arial" w:hAnsi="Arial" w:cs="Arial"/>
          <w:sz w:val="18"/>
          <w:szCs w:val="18"/>
          <w:lang w:val="cs-CZ" w:eastAsia="en-GB"/>
        </w:rPr>
        <w:t>maloobchodní</w:t>
      </w:r>
      <w:r w:rsidRPr="001E7C91" w:rsidR="000D2866">
        <w:rPr>
          <w:rFonts w:ascii="Arial" w:hAnsi="Arial" w:cs="Arial"/>
          <w:sz w:val="18"/>
          <w:szCs w:val="18"/>
          <w:lang w:val="cs-CZ" w:eastAsia="en-GB"/>
        </w:rPr>
        <w:t xml:space="preserve"> firma</w:t>
      </w:r>
      <w:r w:rsidRPr="5D05E01A" w:rsidR="4D264202">
        <w:rPr>
          <w:rFonts w:ascii="Arial" w:hAnsi="Arial" w:cs="Arial"/>
          <w:sz w:val="18"/>
          <w:szCs w:val="18"/>
          <w:lang w:val="cs-CZ" w:eastAsia="en-GB"/>
        </w:rPr>
        <w:t>.</w:t>
      </w:r>
      <w:r w:rsidRPr="001E7C91" w:rsidR="00E32097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r w:rsidRPr="001E7C91" w:rsidR="00D95459">
        <w:rPr>
          <w:rFonts w:ascii="Arial" w:hAnsi="Arial" w:cs="Arial"/>
          <w:sz w:val="18"/>
          <w:szCs w:val="18"/>
          <w:lang w:val="cs-CZ" w:eastAsia="en-GB"/>
        </w:rPr>
        <w:t>Druhou největší realizovanou transakcí</w:t>
      </w:r>
      <w:r w:rsidRPr="00731E7D" w:rsidR="00410215">
        <w:rPr>
          <w:rFonts w:ascii="Arial" w:hAnsi="Arial" w:cs="Arial"/>
          <w:sz w:val="18"/>
          <w:szCs w:val="18"/>
          <w:lang w:val="cs-CZ" w:eastAsia="en-GB"/>
        </w:rPr>
        <w:t xml:space="preserve"> byl</w:t>
      </w:r>
      <w:r w:rsidRPr="00731E7D" w:rsidR="003E32F4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r w:rsidRPr="001E7C91" w:rsidR="000D2866">
        <w:rPr>
          <w:rFonts w:ascii="Arial" w:hAnsi="Arial" w:cs="Arial"/>
          <w:sz w:val="18"/>
          <w:szCs w:val="18"/>
          <w:lang w:val="cs-CZ" w:eastAsia="en-GB"/>
        </w:rPr>
        <w:t xml:space="preserve">taktéž </w:t>
      </w:r>
      <w:r w:rsidRPr="5D05E01A" w:rsidR="41212FBB">
        <w:rPr>
          <w:rFonts w:ascii="Arial" w:hAnsi="Arial" w:cs="Arial"/>
          <w:sz w:val="18"/>
          <w:szCs w:val="18"/>
          <w:lang w:val="cs-CZ" w:eastAsia="en-GB"/>
        </w:rPr>
        <w:t>předpronájem</w:t>
      </w:r>
      <w:r w:rsidRPr="001E7C91" w:rsidR="003E32F4">
        <w:rPr>
          <w:rFonts w:ascii="Arial" w:hAnsi="Arial" w:cs="Arial"/>
          <w:sz w:val="18"/>
          <w:szCs w:val="18"/>
          <w:lang w:val="cs-CZ" w:eastAsia="en-GB"/>
        </w:rPr>
        <w:t xml:space="preserve"> v</w:t>
      </w:r>
      <w:r w:rsidRPr="001E7C91" w:rsidR="000D2866">
        <w:rPr>
          <w:rFonts w:ascii="Arial" w:hAnsi="Arial" w:cs="Arial"/>
          <w:sz w:val="18"/>
          <w:szCs w:val="18"/>
          <w:lang w:val="cs-CZ" w:eastAsia="en-GB"/>
        </w:rPr>
        <w:t> GLP Parku Praha Chrášťany</w:t>
      </w:r>
      <w:r w:rsidRPr="001E7C91" w:rsidR="00675452">
        <w:rPr>
          <w:rFonts w:ascii="Arial" w:hAnsi="Arial" w:cs="Arial"/>
          <w:sz w:val="18"/>
          <w:szCs w:val="18"/>
          <w:lang w:val="cs-CZ" w:eastAsia="en-GB"/>
        </w:rPr>
        <w:t xml:space="preserve"> o </w:t>
      </w:r>
      <w:r w:rsidRPr="001E7C91" w:rsidR="00E32AD9">
        <w:rPr>
          <w:rFonts w:ascii="Arial" w:hAnsi="Arial" w:cs="Arial"/>
          <w:sz w:val="18"/>
          <w:szCs w:val="18"/>
          <w:lang w:val="cs-CZ" w:eastAsia="en-GB"/>
        </w:rPr>
        <w:t>velikosti</w:t>
      </w:r>
      <w:r w:rsidRPr="001E7C91" w:rsidR="00675452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r w:rsidRPr="001E7C91" w:rsidR="000D2866">
        <w:rPr>
          <w:rFonts w:ascii="Arial" w:hAnsi="Arial" w:cs="Arial"/>
          <w:sz w:val="18"/>
          <w:szCs w:val="18"/>
          <w:lang w:val="cs-CZ" w:eastAsia="en-GB"/>
        </w:rPr>
        <w:t>36</w:t>
      </w:r>
      <w:r w:rsidRPr="001E7C91" w:rsidR="00675452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r w:rsidRPr="001E7C91" w:rsidR="000D2866">
        <w:rPr>
          <w:rFonts w:ascii="Arial" w:hAnsi="Arial" w:cs="Arial"/>
          <w:sz w:val="18"/>
          <w:szCs w:val="18"/>
          <w:lang w:val="cs-CZ" w:eastAsia="en-GB"/>
        </w:rPr>
        <w:t>0</w:t>
      </w:r>
      <w:r w:rsidRPr="001E7C91" w:rsidR="00675452">
        <w:rPr>
          <w:rFonts w:ascii="Arial" w:hAnsi="Arial" w:cs="Arial"/>
          <w:sz w:val="18"/>
          <w:szCs w:val="18"/>
          <w:lang w:val="cs-CZ" w:eastAsia="en-GB"/>
        </w:rPr>
        <w:t>00</w:t>
      </w:r>
      <w:r w:rsidRPr="001E7C91" w:rsidR="009470BF">
        <w:rPr>
          <w:rFonts w:ascii="Arial" w:hAnsi="Arial" w:cs="Arial"/>
          <w:sz w:val="18"/>
          <w:szCs w:val="18"/>
          <w:lang w:val="cs-CZ" w:eastAsia="en-GB"/>
        </w:rPr>
        <w:t xml:space="preserve"> m</w:t>
      </w:r>
      <w:r w:rsidRPr="00373C54" w:rsidR="009470BF">
        <w:rPr>
          <w:rFonts w:ascii="Arial" w:hAnsi="Arial" w:cs="Arial"/>
          <w:sz w:val="18"/>
          <w:szCs w:val="18"/>
          <w:vertAlign w:val="superscript"/>
          <w:lang w:val="cs-CZ" w:eastAsia="en-GB"/>
        </w:rPr>
        <w:t>2</w:t>
      </w:r>
      <w:r w:rsidRPr="5D05E01A" w:rsidR="0DA99748">
        <w:rPr>
          <w:rFonts w:ascii="Arial" w:hAnsi="Arial" w:cs="Arial"/>
          <w:sz w:val="18"/>
          <w:szCs w:val="18"/>
          <w:lang w:val="cs-CZ" w:eastAsia="en-GB"/>
        </w:rPr>
        <w:t>.</w:t>
      </w:r>
      <w:r w:rsidRPr="5D05E01A" w:rsidR="5BB20065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r w:rsidRPr="5D05E01A" w:rsidR="0DA99748">
        <w:rPr>
          <w:rFonts w:ascii="Arial" w:hAnsi="Arial" w:cs="Arial"/>
          <w:sz w:val="18"/>
          <w:szCs w:val="18"/>
          <w:lang w:val="cs-CZ" w:eastAsia="en-GB"/>
        </w:rPr>
        <w:t>J</w:t>
      </w:r>
      <w:r w:rsidRPr="5D05E01A" w:rsidR="5BB20065">
        <w:rPr>
          <w:rFonts w:ascii="Arial" w:hAnsi="Arial" w:cs="Arial"/>
          <w:sz w:val="18"/>
          <w:szCs w:val="18"/>
          <w:lang w:val="cs-CZ" w:eastAsia="en-GB"/>
        </w:rPr>
        <w:t>méno</w:t>
      </w:r>
      <w:r w:rsidRPr="001E7C91" w:rsidR="00A87521">
        <w:rPr>
          <w:rFonts w:ascii="Arial" w:hAnsi="Arial" w:cs="Arial"/>
          <w:sz w:val="18"/>
          <w:szCs w:val="18"/>
          <w:lang w:val="cs-CZ" w:eastAsia="en-GB"/>
        </w:rPr>
        <w:t xml:space="preserve"> nájemníka nebylo doposud zveřejněno</w:t>
      </w:r>
      <w:r w:rsidRPr="001E7C91" w:rsidR="000D2866">
        <w:rPr>
          <w:rFonts w:ascii="Arial" w:hAnsi="Arial" w:cs="Arial"/>
          <w:sz w:val="18"/>
          <w:szCs w:val="18"/>
          <w:lang w:val="cs-CZ" w:eastAsia="en-GB"/>
        </w:rPr>
        <w:t xml:space="preserve">, ale jedná se o firmu ze sektoru </w:t>
      </w:r>
      <w:r w:rsidRPr="5D05E01A" w:rsidR="0DA99748">
        <w:rPr>
          <w:rFonts w:ascii="Arial" w:hAnsi="Arial" w:cs="Arial"/>
          <w:sz w:val="18"/>
          <w:szCs w:val="18"/>
          <w:lang w:val="cs-CZ" w:eastAsia="en-GB"/>
        </w:rPr>
        <w:t>e</w:t>
      </w:r>
      <w:r w:rsidRPr="001E7C91" w:rsidR="000D2866">
        <w:rPr>
          <w:rFonts w:ascii="Arial" w:hAnsi="Arial" w:cs="Arial"/>
          <w:sz w:val="18"/>
          <w:szCs w:val="18"/>
          <w:lang w:val="cs-CZ" w:eastAsia="en-GB"/>
        </w:rPr>
        <w:t>-commerce</w:t>
      </w:r>
      <w:r w:rsidRPr="001E7C91" w:rsidR="00A87521">
        <w:rPr>
          <w:rFonts w:ascii="Arial" w:hAnsi="Arial" w:cs="Arial"/>
          <w:sz w:val="18"/>
          <w:szCs w:val="18"/>
          <w:lang w:val="cs-CZ" w:eastAsia="en-GB"/>
        </w:rPr>
        <w:t>.</w:t>
      </w:r>
      <w:r w:rsidRPr="001E7C91" w:rsidR="000D2866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r w:rsidRPr="5D05E01A" w:rsidR="0DA99748">
        <w:rPr>
          <w:rFonts w:ascii="Arial" w:hAnsi="Arial" w:cs="Arial"/>
          <w:sz w:val="18"/>
          <w:szCs w:val="18"/>
          <w:lang w:val="cs-CZ" w:eastAsia="en-GB"/>
        </w:rPr>
        <w:t>Třetím</w:t>
      </w:r>
      <w:r w:rsidRPr="001E7C91" w:rsidR="000D2866">
        <w:rPr>
          <w:rFonts w:ascii="Arial" w:hAnsi="Arial" w:cs="Arial"/>
          <w:sz w:val="18"/>
          <w:szCs w:val="18"/>
          <w:lang w:val="cs-CZ" w:eastAsia="en-GB"/>
        </w:rPr>
        <w:t xml:space="preserve"> největším realizovaným novým pronájmem se stal </w:t>
      </w:r>
      <w:r w:rsidRPr="001E7C91" w:rsidR="001E7C91">
        <w:rPr>
          <w:rFonts w:ascii="Arial" w:hAnsi="Arial" w:cs="Arial"/>
          <w:sz w:val="18"/>
          <w:szCs w:val="18"/>
          <w:lang w:val="cs-CZ" w:eastAsia="en-GB"/>
        </w:rPr>
        <w:t xml:space="preserve">opět </w:t>
      </w:r>
      <w:r w:rsidRPr="5D05E01A" w:rsidR="41212FBB">
        <w:rPr>
          <w:rFonts w:ascii="Arial" w:hAnsi="Arial" w:cs="Arial"/>
          <w:sz w:val="18"/>
          <w:szCs w:val="18"/>
          <w:lang w:val="cs-CZ" w:eastAsia="en-GB"/>
        </w:rPr>
        <w:t>předpronájem</w:t>
      </w:r>
      <w:r w:rsidR="00E8185E">
        <w:rPr>
          <w:rFonts w:ascii="Arial" w:hAnsi="Arial" w:cs="Arial"/>
          <w:sz w:val="18"/>
          <w:szCs w:val="18"/>
          <w:lang w:val="cs-CZ" w:eastAsia="en-GB"/>
        </w:rPr>
        <w:t>,</w:t>
      </w:r>
      <w:r w:rsidRPr="001E7C91" w:rsidR="000D2866">
        <w:rPr>
          <w:rFonts w:ascii="Arial" w:hAnsi="Arial" w:cs="Arial"/>
          <w:sz w:val="18"/>
          <w:szCs w:val="18"/>
          <w:lang w:val="cs-CZ" w:eastAsia="en-GB"/>
        </w:rPr>
        <w:t xml:space="preserve"> a to nové haly v Panattoni Parku Stříbro, kde si</w:t>
      </w:r>
      <w:r w:rsidR="00816867">
        <w:rPr>
          <w:rFonts w:ascii="Arial" w:hAnsi="Arial" w:cs="Arial"/>
          <w:sz w:val="18"/>
          <w:szCs w:val="18"/>
          <w:lang w:val="cs-CZ" w:eastAsia="en-GB"/>
        </w:rPr>
        <w:t> </w:t>
      </w:r>
      <w:r w:rsidRPr="001E7C91" w:rsidR="000D2866">
        <w:rPr>
          <w:rFonts w:ascii="Arial" w:hAnsi="Arial" w:cs="Arial"/>
          <w:sz w:val="18"/>
          <w:szCs w:val="18"/>
          <w:lang w:val="cs-CZ" w:eastAsia="en-GB"/>
        </w:rPr>
        <w:t xml:space="preserve">nezveřejněná </w:t>
      </w:r>
      <w:r w:rsidR="001E7C91">
        <w:rPr>
          <w:rFonts w:ascii="Arial" w:hAnsi="Arial" w:cs="Arial"/>
          <w:sz w:val="18"/>
          <w:szCs w:val="18"/>
          <w:lang w:val="cs-CZ" w:eastAsia="en-GB"/>
        </w:rPr>
        <w:t xml:space="preserve">výrobní </w:t>
      </w:r>
      <w:r w:rsidRPr="001E7C91" w:rsidR="000D2866">
        <w:rPr>
          <w:rFonts w:ascii="Arial" w:hAnsi="Arial" w:cs="Arial"/>
          <w:sz w:val="18"/>
          <w:szCs w:val="18"/>
          <w:lang w:val="cs-CZ" w:eastAsia="en-GB"/>
        </w:rPr>
        <w:t xml:space="preserve">společnost </w:t>
      </w:r>
      <w:r w:rsidRPr="5D05E01A" w:rsidR="41212FBB">
        <w:rPr>
          <w:rFonts w:ascii="Arial" w:hAnsi="Arial" w:cs="Arial"/>
          <w:sz w:val="18"/>
          <w:szCs w:val="18"/>
          <w:lang w:val="cs-CZ" w:eastAsia="en-GB"/>
        </w:rPr>
        <w:t>předpronajala</w:t>
      </w:r>
      <w:r w:rsidRPr="001E7C91" w:rsidR="000D2866">
        <w:rPr>
          <w:rFonts w:ascii="Arial" w:hAnsi="Arial" w:cs="Arial"/>
          <w:sz w:val="18"/>
          <w:szCs w:val="18"/>
          <w:lang w:val="cs-CZ" w:eastAsia="en-GB"/>
        </w:rPr>
        <w:t xml:space="preserve"> halu o celkové velikosti 28 000 m</w:t>
      </w:r>
      <w:r w:rsidRPr="00373C54" w:rsidR="000D2866">
        <w:rPr>
          <w:rFonts w:ascii="Arial" w:hAnsi="Arial" w:cs="Arial"/>
          <w:sz w:val="18"/>
          <w:szCs w:val="18"/>
          <w:vertAlign w:val="superscript"/>
          <w:lang w:val="cs-CZ" w:eastAsia="en-GB"/>
        </w:rPr>
        <w:t>2</w:t>
      </w:r>
      <w:r w:rsidRPr="001E7C91" w:rsidR="000D2866">
        <w:rPr>
          <w:rFonts w:ascii="Arial" w:hAnsi="Arial" w:cs="Arial"/>
          <w:sz w:val="18"/>
          <w:szCs w:val="18"/>
          <w:lang w:val="cs-CZ" w:eastAsia="en-GB"/>
        </w:rPr>
        <w:t xml:space="preserve">. </w:t>
      </w:r>
      <w:r w:rsidRPr="5D05E01A" w:rsidR="0DA99748">
        <w:rPr>
          <w:rFonts w:ascii="Arial" w:hAnsi="Arial" w:cs="Arial"/>
          <w:sz w:val="18"/>
          <w:szCs w:val="18"/>
          <w:lang w:val="cs-CZ" w:eastAsia="en-GB"/>
        </w:rPr>
        <w:t>Tyto</w:t>
      </w:r>
      <w:r w:rsidRPr="5D05E01A" w:rsidR="41212FBB">
        <w:rPr>
          <w:rFonts w:ascii="Arial" w:hAnsi="Arial" w:cs="Arial"/>
          <w:sz w:val="18"/>
          <w:szCs w:val="18"/>
          <w:lang w:val="cs-CZ" w:eastAsia="en-GB"/>
        </w:rPr>
        <w:t xml:space="preserve"> předpronájmy</w:t>
      </w:r>
      <w:r w:rsidRPr="001E7C91" w:rsidR="000D2866">
        <w:rPr>
          <w:rFonts w:ascii="Arial" w:hAnsi="Arial" w:cs="Arial"/>
          <w:sz w:val="18"/>
          <w:szCs w:val="18"/>
          <w:lang w:val="cs-CZ" w:eastAsia="en-GB"/>
        </w:rPr>
        <w:t xml:space="preserve"> ovlivní novou výstavbu v roce 2021, jelikož </w:t>
      </w:r>
      <w:r w:rsidR="001E7C91">
        <w:rPr>
          <w:rFonts w:ascii="Arial" w:hAnsi="Arial" w:cs="Arial"/>
          <w:sz w:val="18"/>
          <w:szCs w:val="18"/>
          <w:lang w:val="cs-CZ" w:eastAsia="en-GB"/>
        </w:rPr>
        <w:t>všechny zmíněné</w:t>
      </w:r>
      <w:r w:rsidRPr="001E7C91" w:rsidR="001E7C91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r w:rsidRPr="001E7C91" w:rsidR="000D2866">
        <w:rPr>
          <w:rFonts w:ascii="Arial" w:hAnsi="Arial" w:cs="Arial"/>
          <w:sz w:val="18"/>
          <w:szCs w:val="18"/>
          <w:lang w:val="cs-CZ" w:eastAsia="en-GB"/>
        </w:rPr>
        <w:t xml:space="preserve">budovy </w:t>
      </w:r>
      <w:r w:rsidRPr="001E7C91" w:rsidR="003A3332">
        <w:rPr>
          <w:rFonts w:ascii="Arial" w:hAnsi="Arial" w:cs="Arial"/>
          <w:sz w:val="18"/>
          <w:szCs w:val="18"/>
          <w:lang w:val="cs-CZ" w:eastAsia="en-GB"/>
        </w:rPr>
        <w:t xml:space="preserve">by </w:t>
      </w:r>
      <w:r w:rsidRPr="5D05E01A" w:rsidR="41212FBB">
        <w:rPr>
          <w:rFonts w:ascii="Arial" w:hAnsi="Arial" w:cs="Arial"/>
          <w:sz w:val="18"/>
          <w:szCs w:val="18"/>
          <w:lang w:val="cs-CZ" w:eastAsia="en-GB"/>
        </w:rPr>
        <w:t>měl</w:t>
      </w:r>
      <w:r w:rsidRPr="5D05E01A" w:rsidR="15D30741">
        <w:rPr>
          <w:rFonts w:ascii="Arial" w:hAnsi="Arial" w:cs="Arial"/>
          <w:sz w:val="18"/>
          <w:szCs w:val="18"/>
          <w:lang w:val="cs-CZ" w:eastAsia="en-GB"/>
        </w:rPr>
        <w:t>y</w:t>
      </w:r>
      <w:r w:rsidRPr="001E7C91" w:rsidR="000D2866">
        <w:rPr>
          <w:rFonts w:ascii="Arial" w:hAnsi="Arial" w:cs="Arial"/>
          <w:sz w:val="18"/>
          <w:szCs w:val="18"/>
          <w:lang w:val="cs-CZ" w:eastAsia="en-GB"/>
        </w:rPr>
        <w:t xml:space="preserve"> být </w:t>
      </w:r>
      <w:r w:rsidRPr="5D05E01A" w:rsidR="41212FBB">
        <w:rPr>
          <w:rFonts w:ascii="Arial" w:hAnsi="Arial" w:cs="Arial"/>
          <w:sz w:val="18"/>
          <w:szCs w:val="18"/>
          <w:lang w:val="cs-CZ" w:eastAsia="en-GB"/>
        </w:rPr>
        <w:t>do</w:t>
      </w:r>
      <w:r w:rsidRPr="5D05E01A" w:rsidR="15D30741">
        <w:rPr>
          <w:rFonts w:ascii="Arial" w:hAnsi="Arial" w:cs="Arial"/>
          <w:sz w:val="18"/>
          <w:szCs w:val="18"/>
          <w:lang w:val="cs-CZ" w:eastAsia="en-GB"/>
        </w:rPr>
        <w:t>končeny</w:t>
      </w:r>
      <w:r w:rsidRPr="001E7C91" w:rsidR="000D2866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r w:rsidRPr="001E7C91" w:rsidR="00603500">
        <w:rPr>
          <w:rFonts w:ascii="Arial" w:hAnsi="Arial" w:cs="Arial"/>
          <w:sz w:val="18"/>
          <w:szCs w:val="18"/>
          <w:lang w:val="cs-CZ" w:eastAsia="en-GB"/>
        </w:rPr>
        <w:t xml:space="preserve">již </w:t>
      </w:r>
      <w:r w:rsidRPr="001E7C91" w:rsidR="000D2866">
        <w:rPr>
          <w:rFonts w:ascii="Arial" w:hAnsi="Arial" w:cs="Arial"/>
          <w:sz w:val="18"/>
          <w:szCs w:val="18"/>
          <w:lang w:val="cs-CZ" w:eastAsia="en-GB"/>
        </w:rPr>
        <w:t>v průběhu roku</w:t>
      </w:r>
      <w:r w:rsidRPr="001E7C91" w:rsidR="00603500">
        <w:rPr>
          <w:rFonts w:ascii="Arial" w:hAnsi="Arial" w:cs="Arial"/>
          <w:sz w:val="18"/>
          <w:szCs w:val="18"/>
          <w:lang w:val="cs-CZ" w:eastAsia="en-GB"/>
        </w:rPr>
        <w:t xml:space="preserve">. Největší </w:t>
      </w:r>
      <w:r w:rsidRPr="5D05E01A" w:rsidR="77C3E878">
        <w:rPr>
          <w:rFonts w:ascii="Arial" w:hAnsi="Arial" w:cs="Arial"/>
          <w:sz w:val="18"/>
          <w:szCs w:val="18"/>
          <w:lang w:val="cs-CZ" w:eastAsia="en-GB"/>
        </w:rPr>
        <w:t>renegociac</w:t>
      </w:r>
      <w:r w:rsidRPr="5D05E01A" w:rsidR="15D30741">
        <w:rPr>
          <w:rFonts w:ascii="Arial" w:hAnsi="Arial" w:cs="Arial"/>
          <w:sz w:val="18"/>
          <w:szCs w:val="18"/>
          <w:lang w:val="cs-CZ" w:eastAsia="en-GB"/>
        </w:rPr>
        <w:t>e</w:t>
      </w:r>
      <w:r w:rsidRPr="001E7C91" w:rsidR="00603500">
        <w:rPr>
          <w:rFonts w:ascii="Arial" w:hAnsi="Arial" w:cs="Arial"/>
          <w:sz w:val="18"/>
          <w:szCs w:val="18"/>
          <w:lang w:val="cs-CZ" w:eastAsia="en-GB"/>
        </w:rPr>
        <w:t xml:space="preserve"> ve čtvrtém kvartálu </w:t>
      </w:r>
      <w:r w:rsidR="003A3332">
        <w:rPr>
          <w:rFonts w:ascii="Arial" w:hAnsi="Arial" w:cs="Arial"/>
          <w:sz w:val="18"/>
          <w:szCs w:val="18"/>
          <w:lang w:val="cs-CZ" w:eastAsia="en-GB"/>
        </w:rPr>
        <w:t xml:space="preserve">byla </w:t>
      </w:r>
      <w:r w:rsidRPr="5D05E01A" w:rsidR="15D30741">
        <w:rPr>
          <w:rFonts w:ascii="Arial" w:hAnsi="Arial" w:cs="Arial"/>
          <w:sz w:val="18"/>
          <w:szCs w:val="18"/>
          <w:lang w:val="cs-CZ" w:eastAsia="en-GB"/>
        </w:rPr>
        <w:t>uzavřena</w:t>
      </w:r>
      <w:r w:rsidRPr="001E7C91" w:rsidR="00603500">
        <w:rPr>
          <w:rFonts w:ascii="Arial" w:hAnsi="Arial" w:cs="Arial"/>
          <w:sz w:val="18"/>
          <w:szCs w:val="18"/>
          <w:lang w:val="cs-CZ" w:eastAsia="en-GB"/>
        </w:rPr>
        <w:t xml:space="preserve"> v industriálním park</w:t>
      </w:r>
      <w:r w:rsidR="003A3332">
        <w:rPr>
          <w:rFonts w:ascii="Arial" w:hAnsi="Arial" w:cs="Arial"/>
          <w:sz w:val="18"/>
          <w:szCs w:val="18"/>
          <w:lang w:val="cs-CZ" w:eastAsia="en-GB"/>
        </w:rPr>
        <w:t>u</w:t>
      </w:r>
      <w:r w:rsidRPr="001E7C91" w:rsidR="00603500">
        <w:rPr>
          <w:rFonts w:ascii="Arial" w:hAnsi="Arial" w:cs="Arial"/>
          <w:sz w:val="18"/>
          <w:szCs w:val="18"/>
          <w:lang w:val="cs-CZ" w:eastAsia="en-GB"/>
        </w:rPr>
        <w:t xml:space="preserve"> P</w:t>
      </w:r>
      <w:r w:rsidR="00816867">
        <w:rPr>
          <w:rFonts w:ascii="Arial" w:hAnsi="Arial" w:cs="Arial"/>
          <w:sz w:val="18"/>
          <w:szCs w:val="18"/>
          <w:lang w:val="cs-CZ" w:eastAsia="en-GB"/>
        </w:rPr>
        <w:t>3 Liberec, kde společnost Knorr-</w:t>
      </w:r>
      <w:r w:rsidRPr="001E7C91" w:rsidR="00603500">
        <w:rPr>
          <w:rFonts w:ascii="Arial" w:hAnsi="Arial" w:cs="Arial"/>
          <w:sz w:val="18"/>
          <w:szCs w:val="18"/>
          <w:lang w:val="cs-CZ" w:eastAsia="en-GB"/>
        </w:rPr>
        <w:t>Bremse (výrobní společnost z automobilového sektoru) podepsala prodloužení své stávající smlouvy s P3.</w:t>
      </w:r>
    </w:p>
    <w:p w:rsidRPr="00731E7D" w:rsidR="0071219C" w:rsidP="00F302F5" w:rsidRDefault="002A5133" w14:paraId="5B6B2DC0" w14:textId="39E012F5">
      <w:pPr>
        <w:spacing w:after="120"/>
        <w:jc w:val="both"/>
        <w:rPr>
          <w:rFonts w:ascii="Arial" w:hAnsi="Arial" w:cs="Arial"/>
          <w:color w:val="333333"/>
          <w:sz w:val="18"/>
          <w:szCs w:val="18"/>
          <w:shd w:val="clear" w:color="auto" w:fill="FFFFFF"/>
          <w:lang w:val="cs-CZ" w:eastAsia="en-GB"/>
        </w:rPr>
      </w:pPr>
      <w:r w:rsidRPr="00731E7D">
        <w:rPr>
          <w:rFonts w:ascii="Arial" w:hAnsi="Arial" w:cs="Arial"/>
          <w:color w:val="333333"/>
          <w:sz w:val="18"/>
          <w:szCs w:val="18"/>
          <w:shd w:val="clear" w:color="auto" w:fill="FFFFFF"/>
          <w:lang w:val="cs-CZ" w:eastAsia="en-GB"/>
        </w:rPr>
        <w:t xml:space="preserve"> </w:t>
      </w:r>
    </w:p>
    <w:p w:rsidRPr="001E7C91" w:rsidR="00F302F5" w:rsidP="00F302F5" w:rsidRDefault="00C00746" w14:paraId="4EC54FD0" w14:textId="0B28A49E">
      <w:pPr>
        <w:spacing w:before="240" w:after="120"/>
        <w:jc w:val="both"/>
        <w:rPr>
          <w:rFonts w:ascii="Arial" w:hAnsi="Arial" w:cs="Arial"/>
          <w:b/>
          <w:color w:val="626262"/>
          <w:sz w:val="22"/>
          <w:lang w:val="cs-CZ"/>
        </w:rPr>
      </w:pPr>
      <w:r w:rsidRPr="001E7C91">
        <w:rPr>
          <w:rFonts w:ascii="Arial" w:hAnsi="Arial" w:cs="Arial"/>
          <w:b/>
          <w:color w:val="626262"/>
          <w:sz w:val="22"/>
          <w:lang w:val="cs-CZ"/>
        </w:rPr>
        <w:t>NEOBSAZENOST</w:t>
      </w:r>
    </w:p>
    <w:p w:rsidRPr="003A3332" w:rsidR="00F302F5" w:rsidP="77AF46A2" w:rsidRDefault="00F302F5" w14:paraId="0293B688" w14:textId="710C5090">
      <w:pPr>
        <w:spacing w:after="120" w:line="259" w:lineRule="auto"/>
        <w:jc w:val="both"/>
        <w:rPr>
          <w:rFonts w:ascii="Arial" w:hAnsi="Arial" w:cs="Arial"/>
          <w:sz w:val="18"/>
          <w:szCs w:val="18"/>
          <w:lang w:val="cs-CZ" w:eastAsia="en-GB"/>
        </w:rPr>
      </w:pPr>
      <w:r w:rsidRPr="001E7C91">
        <w:rPr>
          <w:rFonts w:ascii="Arial" w:hAnsi="Arial" w:cs="Arial"/>
          <w:sz w:val="18"/>
          <w:szCs w:val="18"/>
          <w:lang w:val="cs-CZ" w:eastAsia="en-GB"/>
        </w:rPr>
        <w:t xml:space="preserve">Na konci </w:t>
      </w:r>
      <w:r w:rsidRPr="001E7C91" w:rsidR="00603500">
        <w:rPr>
          <w:rFonts w:ascii="Arial" w:hAnsi="Arial" w:cs="Arial"/>
          <w:sz w:val="18"/>
          <w:szCs w:val="18"/>
          <w:lang w:val="cs-CZ" w:eastAsia="en-GB"/>
        </w:rPr>
        <w:t>čtvrtého</w:t>
      </w:r>
      <w:r w:rsidRPr="001E7C91">
        <w:rPr>
          <w:rFonts w:ascii="Arial" w:hAnsi="Arial" w:cs="Arial"/>
          <w:sz w:val="18"/>
          <w:szCs w:val="18"/>
          <w:lang w:val="cs-CZ" w:eastAsia="en-GB"/>
        </w:rPr>
        <w:t xml:space="preserve"> čtvrtletí</w:t>
      </w:r>
      <w:r w:rsidRPr="001E7C91" w:rsidR="00D6573E">
        <w:rPr>
          <w:rFonts w:ascii="Arial" w:hAnsi="Arial" w:cs="Arial"/>
          <w:sz w:val="18"/>
          <w:szCs w:val="18"/>
          <w:lang w:val="cs-CZ" w:eastAsia="en-GB"/>
        </w:rPr>
        <w:t xml:space="preserve"> roku</w:t>
      </w:r>
      <w:r w:rsidRPr="001E7C91">
        <w:rPr>
          <w:rFonts w:ascii="Arial" w:hAnsi="Arial" w:cs="Arial"/>
          <w:sz w:val="18"/>
          <w:szCs w:val="18"/>
          <w:lang w:val="cs-CZ" w:eastAsia="en-GB"/>
        </w:rPr>
        <w:t xml:space="preserve"> 2020 dosáhla míra neobsazenosti </w:t>
      </w:r>
      <w:r w:rsidRPr="001E7C91" w:rsidR="00E51508">
        <w:rPr>
          <w:rFonts w:ascii="Arial" w:hAnsi="Arial" w:cs="Arial"/>
          <w:sz w:val="18"/>
          <w:szCs w:val="18"/>
          <w:lang w:val="cs-CZ" w:eastAsia="en-GB"/>
        </w:rPr>
        <w:t>4</w:t>
      </w:r>
      <w:r w:rsidRPr="001E7C91">
        <w:rPr>
          <w:rFonts w:ascii="Arial" w:hAnsi="Arial" w:cs="Arial"/>
          <w:sz w:val="18"/>
          <w:szCs w:val="18"/>
          <w:lang w:val="cs-CZ" w:eastAsia="en-GB"/>
        </w:rPr>
        <w:t>,</w:t>
      </w:r>
      <w:r w:rsidRPr="001E7C91" w:rsidR="00603500">
        <w:rPr>
          <w:rFonts w:ascii="Arial" w:hAnsi="Arial" w:cs="Arial"/>
          <w:sz w:val="18"/>
          <w:szCs w:val="18"/>
          <w:lang w:val="cs-CZ" w:eastAsia="en-GB"/>
        </w:rPr>
        <w:t>2</w:t>
      </w:r>
      <w:r w:rsidRPr="001E7C91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r w:rsidRPr="5D05E01A" w:rsidR="1AAB499E">
        <w:rPr>
          <w:rFonts w:ascii="Arial" w:hAnsi="Arial" w:cs="Arial"/>
          <w:sz w:val="18"/>
          <w:szCs w:val="18"/>
          <w:lang w:val="cs-CZ" w:eastAsia="en-GB"/>
        </w:rPr>
        <w:t>%</w:t>
      </w:r>
      <w:r w:rsidRPr="5D05E01A" w:rsidR="15D30741">
        <w:rPr>
          <w:rFonts w:ascii="Arial" w:hAnsi="Arial" w:cs="Arial"/>
          <w:sz w:val="18"/>
          <w:szCs w:val="18"/>
          <w:lang w:val="cs-CZ" w:eastAsia="en-GB"/>
        </w:rPr>
        <w:t>.</w:t>
      </w:r>
      <w:r w:rsidRPr="5D05E01A" w:rsidR="1AAB499E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r w:rsidRPr="5D05E01A" w:rsidR="15D30741">
        <w:rPr>
          <w:rFonts w:ascii="Arial" w:hAnsi="Arial" w:cs="Arial"/>
          <w:sz w:val="18"/>
          <w:szCs w:val="18"/>
          <w:lang w:val="cs-CZ" w:eastAsia="en-GB"/>
        </w:rPr>
        <w:t>S</w:t>
      </w:r>
      <w:r w:rsidRPr="003A3332" w:rsidR="00C16AA4">
        <w:rPr>
          <w:rFonts w:ascii="Arial" w:hAnsi="Arial" w:cs="Arial"/>
          <w:sz w:val="18"/>
          <w:szCs w:val="18"/>
          <w:lang w:val="cs-CZ" w:eastAsia="en-GB"/>
        </w:rPr>
        <w:t> ohledem na probíhající krizi</w:t>
      </w:r>
      <w:r w:rsidRPr="003A3332" w:rsidR="00B570EE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r w:rsidRPr="5D05E01A" w:rsidR="15D30741">
        <w:rPr>
          <w:rFonts w:ascii="Arial" w:hAnsi="Arial" w:cs="Arial"/>
          <w:sz w:val="18"/>
          <w:szCs w:val="18"/>
          <w:lang w:val="cs-CZ" w:eastAsia="en-GB"/>
        </w:rPr>
        <w:t>prokazuje</w:t>
      </w:r>
      <w:r w:rsidRPr="003A3332" w:rsidR="003059B3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r w:rsidR="00F7712F">
        <w:rPr>
          <w:rFonts w:ascii="Arial" w:hAnsi="Arial" w:cs="Arial"/>
          <w:sz w:val="18"/>
          <w:szCs w:val="18"/>
          <w:lang w:val="cs-CZ" w:eastAsia="en-GB"/>
        </w:rPr>
        <w:t xml:space="preserve">český průmyslový trh </w:t>
      </w:r>
      <w:r w:rsidRPr="003A3332" w:rsidR="00573700">
        <w:rPr>
          <w:rFonts w:ascii="Arial" w:hAnsi="Arial" w:cs="Arial"/>
          <w:sz w:val="18"/>
          <w:szCs w:val="18"/>
          <w:lang w:val="cs-CZ" w:eastAsia="en-GB"/>
        </w:rPr>
        <w:t>odolnost</w:t>
      </w:r>
      <w:r w:rsidRPr="00731E7D" w:rsidR="00836C1A">
        <w:rPr>
          <w:rFonts w:ascii="Arial" w:hAnsi="Arial" w:cs="Arial"/>
          <w:sz w:val="18"/>
          <w:szCs w:val="18"/>
          <w:lang w:val="cs-CZ" w:eastAsia="en-GB"/>
        </w:rPr>
        <w:t xml:space="preserve">. Pro </w:t>
      </w:r>
      <w:r w:rsidRPr="00731E7D" w:rsidR="00297E27">
        <w:rPr>
          <w:rFonts w:ascii="Arial" w:hAnsi="Arial" w:cs="Arial"/>
          <w:sz w:val="18"/>
          <w:szCs w:val="18"/>
          <w:lang w:val="cs-CZ" w:eastAsia="en-GB"/>
        </w:rPr>
        <w:t>s</w:t>
      </w:r>
      <w:r w:rsidRPr="001E7C91" w:rsidR="00836C1A">
        <w:rPr>
          <w:rFonts w:ascii="Arial" w:hAnsi="Arial" w:cs="Arial"/>
          <w:sz w:val="18"/>
          <w:szCs w:val="18"/>
          <w:lang w:val="cs-CZ" w:eastAsia="en-GB"/>
        </w:rPr>
        <w:t xml:space="preserve">rovnání jde o </w:t>
      </w:r>
      <w:r w:rsidRPr="001E7C91" w:rsidR="195FBBA0">
        <w:rPr>
          <w:rFonts w:ascii="Arial" w:hAnsi="Arial" w:cs="Arial"/>
          <w:sz w:val="18"/>
          <w:szCs w:val="18"/>
          <w:lang w:val="cs-CZ" w:eastAsia="en-GB"/>
        </w:rPr>
        <w:t xml:space="preserve">čtvrtletní </w:t>
      </w:r>
      <w:r w:rsidRPr="001E7C91" w:rsidR="00233CF9">
        <w:rPr>
          <w:rFonts w:ascii="Arial" w:hAnsi="Arial" w:cs="Arial"/>
          <w:sz w:val="18"/>
          <w:szCs w:val="18"/>
          <w:lang w:val="cs-CZ" w:eastAsia="en-GB"/>
        </w:rPr>
        <w:t>pokles</w:t>
      </w:r>
      <w:r w:rsidRPr="001E7C91" w:rsidR="00836C1A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r w:rsidRPr="001E7C91">
        <w:rPr>
          <w:rFonts w:ascii="Arial" w:hAnsi="Arial" w:cs="Arial"/>
          <w:sz w:val="18"/>
          <w:szCs w:val="18"/>
          <w:lang w:val="cs-CZ" w:eastAsia="en-GB"/>
        </w:rPr>
        <w:t>o</w:t>
      </w:r>
      <w:r w:rsidRPr="001E7C91" w:rsidR="00B570EE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r w:rsidRPr="001E7C91" w:rsidR="00603500">
        <w:rPr>
          <w:rFonts w:ascii="Arial" w:hAnsi="Arial" w:cs="Arial"/>
          <w:sz w:val="18"/>
          <w:szCs w:val="18"/>
          <w:lang w:val="cs-CZ" w:eastAsia="en-GB"/>
        </w:rPr>
        <w:t>48</w:t>
      </w:r>
      <w:r w:rsidRPr="001E7C91" w:rsidR="00B570EE">
        <w:rPr>
          <w:rFonts w:ascii="Arial" w:hAnsi="Arial" w:cs="Arial"/>
          <w:sz w:val="18"/>
          <w:szCs w:val="18"/>
          <w:lang w:val="cs-CZ" w:eastAsia="en-GB"/>
        </w:rPr>
        <w:t> </w:t>
      </w:r>
      <w:r w:rsidRPr="001E7C91">
        <w:rPr>
          <w:rFonts w:ascii="Arial" w:hAnsi="Arial" w:cs="Arial"/>
          <w:sz w:val="18"/>
          <w:szCs w:val="18"/>
          <w:lang w:val="cs-CZ" w:eastAsia="en-GB"/>
        </w:rPr>
        <w:t>bazických bodů</w:t>
      </w:r>
      <w:r w:rsidRPr="001E7C91" w:rsidR="00BA29D4">
        <w:rPr>
          <w:rFonts w:ascii="Arial" w:hAnsi="Arial" w:cs="Arial"/>
          <w:sz w:val="18"/>
          <w:szCs w:val="18"/>
          <w:lang w:val="cs-CZ" w:eastAsia="en-GB"/>
        </w:rPr>
        <w:t xml:space="preserve"> a malý meziroční nárůst o 11</w:t>
      </w:r>
      <w:r w:rsidR="00F7712F">
        <w:rPr>
          <w:rFonts w:ascii="Arial" w:hAnsi="Arial" w:cs="Arial"/>
          <w:sz w:val="18"/>
          <w:szCs w:val="18"/>
          <w:lang w:val="cs-CZ" w:eastAsia="en-GB"/>
        </w:rPr>
        <w:t> </w:t>
      </w:r>
      <w:r w:rsidRPr="001E7C91" w:rsidR="00BA29D4">
        <w:rPr>
          <w:rFonts w:ascii="Arial" w:hAnsi="Arial" w:cs="Arial"/>
          <w:sz w:val="18"/>
          <w:szCs w:val="18"/>
          <w:lang w:val="cs-CZ" w:eastAsia="en-GB"/>
        </w:rPr>
        <w:t>bazických bodů</w:t>
      </w:r>
      <w:r w:rsidRPr="001E7C91" w:rsidR="000D7D08">
        <w:rPr>
          <w:rFonts w:ascii="Arial" w:hAnsi="Arial" w:cs="Arial"/>
          <w:sz w:val="18"/>
          <w:szCs w:val="18"/>
          <w:lang w:val="cs-CZ" w:eastAsia="en-GB"/>
        </w:rPr>
        <w:t>.</w:t>
      </w:r>
      <w:r w:rsidRPr="001E7C91">
        <w:rPr>
          <w:rFonts w:ascii="Arial" w:hAnsi="Arial" w:cs="Arial"/>
          <w:sz w:val="18"/>
          <w:szCs w:val="18"/>
          <w:lang w:val="cs-CZ" w:eastAsia="en-GB"/>
        </w:rPr>
        <w:t xml:space="preserve"> Celkově je v současné době na trhu </w:t>
      </w:r>
      <w:r w:rsidRPr="001E7C91" w:rsidR="00AF751E">
        <w:rPr>
          <w:rFonts w:ascii="Arial" w:hAnsi="Arial" w:cs="Arial"/>
          <w:sz w:val="18"/>
          <w:szCs w:val="18"/>
          <w:lang w:val="cs-CZ" w:eastAsia="en-GB"/>
        </w:rPr>
        <w:t>3</w:t>
      </w:r>
      <w:r w:rsidRPr="001E7C91" w:rsidR="00603500">
        <w:rPr>
          <w:rFonts w:ascii="Arial" w:hAnsi="Arial" w:cs="Arial"/>
          <w:sz w:val="18"/>
          <w:szCs w:val="18"/>
          <w:lang w:val="cs-CZ" w:eastAsia="en-GB"/>
        </w:rPr>
        <w:t>81</w:t>
      </w:r>
      <w:r w:rsidRPr="001E7C91" w:rsidR="008715D3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r w:rsidRPr="001E7C91" w:rsidR="00603500">
        <w:rPr>
          <w:rFonts w:ascii="Arial" w:hAnsi="Arial" w:cs="Arial"/>
          <w:sz w:val="18"/>
          <w:szCs w:val="18"/>
          <w:lang w:val="cs-CZ" w:eastAsia="en-GB"/>
        </w:rPr>
        <w:t>5</w:t>
      </w:r>
      <w:r w:rsidRPr="001E7C91">
        <w:rPr>
          <w:rFonts w:ascii="Arial" w:hAnsi="Arial" w:cs="Arial"/>
          <w:sz w:val="18"/>
          <w:szCs w:val="18"/>
          <w:lang w:val="cs-CZ" w:eastAsia="en-GB"/>
        </w:rPr>
        <w:t>00 m</w:t>
      </w:r>
      <w:r w:rsidRPr="00373C54">
        <w:rPr>
          <w:rFonts w:ascii="Arial" w:hAnsi="Arial" w:cs="Arial"/>
          <w:sz w:val="18"/>
          <w:szCs w:val="18"/>
          <w:vertAlign w:val="superscript"/>
          <w:lang w:val="cs-CZ" w:eastAsia="en-GB"/>
        </w:rPr>
        <w:t>2</w:t>
      </w:r>
      <w:r w:rsidRPr="001E7C91">
        <w:rPr>
          <w:rFonts w:ascii="Arial" w:hAnsi="Arial" w:cs="Arial"/>
          <w:sz w:val="18"/>
          <w:szCs w:val="18"/>
          <w:lang w:val="cs-CZ" w:eastAsia="en-GB"/>
        </w:rPr>
        <w:t xml:space="preserve"> moderních průmyslových prostor, které jsou připraveny k nastěhování. Neobsazenost průmyslových prostor v Praze a jejím nejbližším okolí v</w:t>
      </w:r>
      <w:r w:rsidRPr="001E7C91" w:rsidR="00BA29D4">
        <w:rPr>
          <w:rFonts w:ascii="Arial" w:hAnsi="Arial" w:cs="Arial"/>
          <w:sz w:val="18"/>
          <w:szCs w:val="18"/>
          <w:lang w:val="cs-CZ" w:eastAsia="en-GB"/>
        </w:rPr>
        <w:t>e čtvrtém</w:t>
      </w:r>
      <w:r w:rsidRPr="001E7C91">
        <w:rPr>
          <w:rFonts w:ascii="Arial" w:hAnsi="Arial" w:cs="Arial"/>
          <w:sz w:val="18"/>
          <w:szCs w:val="18"/>
          <w:lang w:val="cs-CZ" w:eastAsia="en-GB"/>
        </w:rPr>
        <w:t xml:space="preserve"> čtvrtletí 2020 dosahovala </w:t>
      </w:r>
      <w:r w:rsidRPr="001E7C91" w:rsidR="00BA29D4">
        <w:rPr>
          <w:rFonts w:ascii="Arial" w:hAnsi="Arial" w:cs="Arial"/>
          <w:sz w:val="18"/>
          <w:szCs w:val="18"/>
          <w:lang w:val="cs-CZ" w:eastAsia="en-GB"/>
        </w:rPr>
        <w:t>2</w:t>
      </w:r>
      <w:r w:rsidRPr="001E7C91" w:rsidR="0074699D">
        <w:rPr>
          <w:rFonts w:ascii="Arial" w:hAnsi="Arial" w:cs="Arial"/>
          <w:sz w:val="18"/>
          <w:szCs w:val="18"/>
          <w:lang w:val="cs-CZ" w:eastAsia="en-GB"/>
        </w:rPr>
        <w:t>,</w:t>
      </w:r>
      <w:r w:rsidRPr="001E7C91" w:rsidR="00BA29D4">
        <w:rPr>
          <w:rFonts w:ascii="Arial" w:hAnsi="Arial" w:cs="Arial"/>
          <w:sz w:val="18"/>
          <w:szCs w:val="18"/>
          <w:lang w:val="cs-CZ" w:eastAsia="en-GB"/>
        </w:rPr>
        <w:t>2</w:t>
      </w:r>
      <w:r w:rsidRPr="001E7C91">
        <w:rPr>
          <w:rFonts w:ascii="Arial" w:hAnsi="Arial" w:cs="Arial"/>
          <w:sz w:val="18"/>
          <w:szCs w:val="18"/>
          <w:lang w:val="cs-CZ" w:eastAsia="en-GB"/>
        </w:rPr>
        <w:t xml:space="preserve"> %</w:t>
      </w:r>
      <w:r w:rsidR="003A3332">
        <w:rPr>
          <w:rFonts w:ascii="Arial" w:hAnsi="Arial" w:cs="Arial"/>
          <w:sz w:val="18"/>
          <w:szCs w:val="18"/>
          <w:lang w:val="cs-CZ" w:eastAsia="en-GB"/>
        </w:rPr>
        <w:t>.</w:t>
      </w:r>
      <w:r w:rsidRPr="003A3332" w:rsidR="00BA29D4">
        <w:rPr>
          <w:rFonts w:ascii="Arial" w:hAnsi="Arial" w:cs="Arial"/>
          <w:sz w:val="18"/>
          <w:szCs w:val="18"/>
          <w:lang w:val="cs-CZ" w:eastAsia="en-GB"/>
        </w:rPr>
        <w:t xml:space="preserve"> </w:t>
      </w:r>
    </w:p>
    <w:p w:rsidRPr="001E7C91" w:rsidR="77AF46A2" w:rsidP="77AF46A2" w:rsidRDefault="77AF46A2" w14:paraId="669C594F" w14:textId="13B00E9F">
      <w:pPr>
        <w:spacing w:after="120"/>
        <w:jc w:val="both"/>
        <w:rPr>
          <w:rFonts w:ascii="Arial" w:hAnsi="Arial" w:cs="Arial"/>
          <w:color w:val="333333"/>
          <w:sz w:val="18"/>
          <w:szCs w:val="18"/>
          <w:lang w:val="cs-CZ" w:eastAsia="en-GB"/>
        </w:rPr>
      </w:pPr>
    </w:p>
    <w:p w:rsidRPr="001E7C91" w:rsidR="00F302F5" w:rsidP="00F302F5" w:rsidRDefault="00C00746" w14:paraId="77CE3C52" w14:textId="3B56DFC7">
      <w:pPr>
        <w:spacing w:before="240" w:after="120"/>
        <w:jc w:val="both"/>
        <w:rPr>
          <w:rFonts w:ascii="Arial" w:hAnsi="Arial" w:cs="Arial"/>
          <w:b/>
          <w:color w:val="626262"/>
          <w:sz w:val="22"/>
          <w:lang w:val="cs-CZ"/>
        </w:rPr>
      </w:pPr>
      <w:r w:rsidRPr="001E7C91">
        <w:rPr>
          <w:rFonts w:ascii="Arial" w:hAnsi="Arial" w:cs="Arial"/>
          <w:b/>
          <w:color w:val="626262"/>
          <w:sz w:val="22"/>
          <w:lang w:val="cs-CZ"/>
        </w:rPr>
        <w:t>NÁJEMNÉ</w:t>
      </w:r>
    </w:p>
    <w:p w:rsidRPr="001E7C91" w:rsidR="00F302F5" w:rsidP="77AF46A2" w:rsidRDefault="00F302F5" w14:paraId="3DED097B" w14:textId="6B93D64D">
      <w:pPr>
        <w:jc w:val="both"/>
        <w:outlineLvl w:val="0"/>
        <w:rPr>
          <w:rFonts w:ascii="Arial" w:hAnsi="Arial" w:cs="Arial"/>
          <w:sz w:val="18"/>
          <w:szCs w:val="18"/>
          <w:lang w:val="cs-CZ" w:eastAsia="en-GB"/>
        </w:rPr>
      </w:pPr>
      <w:r w:rsidRPr="001E7C91">
        <w:rPr>
          <w:rFonts w:ascii="Arial" w:hAnsi="Arial" w:cs="Arial"/>
          <w:sz w:val="18"/>
          <w:szCs w:val="18"/>
          <w:lang w:val="cs-CZ" w:eastAsia="en-GB"/>
        </w:rPr>
        <w:t>Nejvyšší dosahované nájemné průmyslových a logistických nemovitostí (tzv. prime headline) v České republice dosáhlo v</w:t>
      </w:r>
      <w:r w:rsidRPr="001E7C91" w:rsidR="0074699D">
        <w:rPr>
          <w:rFonts w:ascii="Arial" w:hAnsi="Arial" w:cs="Arial"/>
          <w:sz w:val="18"/>
          <w:szCs w:val="18"/>
          <w:lang w:val="cs-CZ" w:eastAsia="en-GB"/>
        </w:rPr>
        <w:t>e</w:t>
      </w:r>
      <w:r w:rsidRPr="001E7C91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r w:rsidRPr="001E7C91" w:rsidR="00BA29D4">
        <w:rPr>
          <w:rFonts w:ascii="Arial" w:hAnsi="Arial" w:cs="Arial"/>
          <w:sz w:val="18"/>
          <w:szCs w:val="18"/>
          <w:lang w:val="cs-CZ" w:eastAsia="en-GB"/>
        </w:rPr>
        <w:t>čtvrtém</w:t>
      </w:r>
      <w:r w:rsidRPr="001E7C91">
        <w:rPr>
          <w:rFonts w:ascii="Arial" w:hAnsi="Arial" w:cs="Arial"/>
          <w:sz w:val="18"/>
          <w:szCs w:val="18"/>
          <w:lang w:val="cs-CZ" w:eastAsia="en-GB"/>
        </w:rPr>
        <w:t xml:space="preserve"> čtvrtletí roku 2020 úrov</w:t>
      </w:r>
      <w:r w:rsidRPr="001E7C91" w:rsidR="0074699D">
        <w:rPr>
          <w:rFonts w:ascii="Arial" w:hAnsi="Arial" w:cs="Arial"/>
          <w:sz w:val="18"/>
          <w:szCs w:val="18"/>
          <w:lang w:val="cs-CZ" w:eastAsia="en-GB"/>
        </w:rPr>
        <w:t>ně</w:t>
      </w:r>
      <w:r w:rsidRPr="001E7C91">
        <w:rPr>
          <w:rFonts w:ascii="Arial" w:hAnsi="Arial" w:cs="Arial"/>
          <w:sz w:val="18"/>
          <w:szCs w:val="18"/>
          <w:lang w:val="cs-CZ" w:eastAsia="en-GB"/>
        </w:rPr>
        <w:t xml:space="preserve"> 4,</w:t>
      </w:r>
      <w:r w:rsidRPr="001E7C91" w:rsidR="00AF5B25">
        <w:rPr>
          <w:rFonts w:ascii="Arial" w:hAnsi="Arial" w:cs="Arial"/>
          <w:sz w:val="18"/>
          <w:szCs w:val="18"/>
          <w:lang w:val="cs-CZ" w:eastAsia="en-GB"/>
        </w:rPr>
        <w:t>7</w:t>
      </w:r>
      <w:r w:rsidRPr="001E7C91" w:rsidR="004C23F9">
        <w:rPr>
          <w:rFonts w:ascii="Arial" w:hAnsi="Arial" w:cs="Arial"/>
          <w:sz w:val="18"/>
          <w:szCs w:val="18"/>
          <w:lang w:val="cs-CZ" w:eastAsia="en-GB"/>
        </w:rPr>
        <w:t>0</w:t>
      </w:r>
      <w:r w:rsidRPr="001E7C91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r w:rsidRPr="001E7C91" w:rsidR="0074699D">
        <w:rPr>
          <w:rFonts w:ascii="Arial" w:hAnsi="Arial" w:cs="Arial"/>
          <w:sz w:val="18"/>
          <w:szCs w:val="18"/>
          <w:lang w:val="cs-CZ" w:eastAsia="en-GB"/>
        </w:rPr>
        <w:t>eur</w:t>
      </w:r>
      <w:r w:rsidRPr="001E7C91">
        <w:rPr>
          <w:rFonts w:ascii="Arial" w:hAnsi="Arial" w:cs="Arial"/>
          <w:sz w:val="18"/>
          <w:szCs w:val="18"/>
          <w:lang w:val="cs-CZ" w:eastAsia="en-GB"/>
        </w:rPr>
        <w:t>/m</w:t>
      </w:r>
      <w:r w:rsidRPr="00373C54">
        <w:rPr>
          <w:rFonts w:ascii="Arial" w:hAnsi="Arial" w:cs="Arial"/>
          <w:sz w:val="18"/>
          <w:szCs w:val="18"/>
          <w:vertAlign w:val="superscript"/>
          <w:lang w:val="cs-CZ" w:eastAsia="en-GB"/>
        </w:rPr>
        <w:t>2</w:t>
      </w:r>
      <w:r w:rsidRPr="001E7C91">
        <w:rPr>
          <w:rFonts w:ascii="Arial" w:hAnsi="Arial" w:cs="Arial"/>
          <w:sz w:val="18"/>
          <w:szCs w:val="18"/>
          <w:lang w:val="cs-CZ" w:eastAsia="en-GB"/>
        </w:rPr>
        <w:t>/měsíc. Výše nájemného za kancelářské vestavky dosahuje 8,50 – 9,00 </w:t>
      </w:r>
      <w:r w:rsidRPr="001E7C91" w:rsidR="0074699D">
        <w:rPr>
          <w:rFonts w:ascii="Arial" w:hAnsi="Arial" w:cs="Arial"/>
          <w:sz w:val="18"/>
          <w:szCs w:val="18"/>
          <w:lang w:val="cs-CZ" w:eastAsia="en-GB"/>
        </w:rPr>
        <w:t>eur</w:t>
      </w:r>
      <w:r w:rsidRPr="001E7C91">
        <w:rPr>
          <w:rFonts w:ascii="Arial" w:hAnsi="Arial" w:cs="Arial"/>
          <w:sz w:val="18"/>
          <w:szCs w:val="18"/>
          <w:lang w:val="cs-CZ" w:eastAsia="en-GB"/>
        </w:rPr>
        <w:t>/m</w:t>
      </w:r>
      <w:r w:rsidRPr="00373C54">
        <w:rPr>
          <w:rFonts w:ascii="Arial" w:hAnsi="Arial" w:cs="Arial"/>
          <w:sz w:val="18"/>
          <w:szCs w:val="18"/>
          <w:vertAlign w:val="superscript"/>
          <w:lang w:val="cs-CZ" w:eastAsia="en-GB"/>
        </w:rPr>
        <w:t>2</w:t>
      </w:r>
      <w:r w:rsidRPr="001E7C91">
        <w:rPr>
          <w:rFonts w:ascii="Arial" w:hAnsi="Arial" w:cs="Arial"/>
          <w:sz w:val="18"/>
          <w:szCs w:val="18"/>
          <w:lang w:val="cs-CZ" w:eastAsia="en-GB"/>
        </w:rPr>
        <w:t>/měsíc. Obvyklá výše servisních poplatků se pohybuje mezi 0,50</w:t>
      </w:r>
      <w:r w:rsidR="00816867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r w:rsidRPr="001E7C91">
        <w:rPr>
          <w:rFonts w:ascii="Arial" w:hAnsi="Arial" w:cs="Arial"/>
          <w:sz w:val="18"/>
          <w:szCs w:val="18"/>
          <w:lang w:val="cs-CZ" w:eastAsia="en-GB"/>
        </w:rPr>
        <w:t>–</w:t>
      </w:r>
      <w:r w:rsidR="00816867">
        <w:rPr>
          <w:rFonts w:ascii="Arial" w:hAnsi="Arial" w:cs="Arial"/>
          <w:sz w:val="18"/>
          <w:szCs w:val="18"/>
          <w:lang w:val="cs-CZ" w:eastAsia="en-GB"/>
        </w:rPr>
        <w:t xml:space="preserve"> </w:t>
      </w:r>
      <w:r w:rsidRPr="001E7C91">
        <w:rPr>
          <w:rFonts w:ascii="Arial" w:hAnsi="Arial" w:cs="Arial"/>
          <w:sz w:val="18"/>
          <w:szCs w:val="18"/>
          <w:lang w:val="cs-CZ" w:eastAsia="en-GB"/>
        </w:rPr>
        <w:t xml:space="preserve">0,65 </w:t>
      </w:r>
      <w:r w:rsidRPr="001E7C91" w:rsidR="0074699D">
        <w:rPr>
          <w:rFonts w:ascii="Arial" w:hAnsi="Arial" w:cs="Arial"/>
          <w:sz w:val="18"/>
          <w:szCs w:val="18"/>
          <w:lang w:val="cs-CZ" w:eastAsia="en-GB"/>
        </w:rPr>
        <w:t>eur</w:t>
      </w:r>
      <w:r w:rsidRPr="001E7C91">
        <w:rPr>
          <w:rFonts w:ascii="Arial" w:hAnsi="Arial" w:cs="Arial"/>
          <w:sz w:val="18"/>
          <w:szCs w:val="18"/>
          <w:lang w:val="cs-CZ" w:eastAsia="en-GB"/>
        </w:rPr>
        <w:t>/m</w:t>
      </w:r>
      <w:r w:rsidRPr="00373C54">
        <w:rPr>
          <w:rFonts w:ascii="Arial" w:hAnsi="Arial" w:cs="Arial"/>
          <w:sz w:val="18"/>
          <w:szCs w:val="18"/>
          <w:vertAlign w:val="superscript"/>
          <w:lang w:val="cs-CZ" w:eastAsia="en-GB"/>
        </w:rPr>
        <w:t>2</w:t>
      </w:r>
      <w:r w:rsidRPr="001E7C91">
        <w:rPr>
          <w:rFonts w:ascii="Arial" w:hAnsi="Arial" w:cs="Arial"/>
          <w:sz w:val="18"/>
          <w:szCs w:val="18"/>
          <w:lang w:val="cs-CZ" w:eastAsia="en-GB"/>
        </w:rPr>
        <w:t>/měsíc.</w:t>
      </w:r>
    </w:p>
    <w:p w:rsidRPr="008E5CC7" w:rsidR="008E5CC7" w:rsidP="008E5CC7" w:rsidRDefault="008E5CC7" w14:paraId="191161AC" w14:textId="6C4CEFA9">
      <w:pPr>
        <w:spacing w:before="240" w:after="120"/>
        <w:jc w:val="both"/>
        <w:rPr>
          <w:rFonts w:ascii="Arial" w:hAnsi="Arial" w:cs="Arial"/>
          <w:color w:val="333333"/>
          <w:sz w:val="18"/>
          <w:szCs w:val="18"/>
          <w:lang w:val="cs-CZ" w:eastAsia="en-GB"/>
        </w:rPr>
      </w:pPr>
    </w:p>
    <w:p w:rsidRPr="001E7C91" w:rsidR="00FC7515" w:rsidP="00C00746" w:rsidRDefault="00FC7515" w14:paraId="58B37660" w14:textId="02FF594C">
      <w:pPr>
        <w:spacing w:before="240" w:after="120"/>
        <w:jc w:val="both"/>
        <w:rPr>
          <w:rFonts w:ascii="Arial" w:hAnsi="Arial" w:cs="Arial"/>
          <w:b/>
          <w:color w:val="626262"/>
          <w:sz w:val="22"/>
          <w:lang w:val="cs-CZ"/>
        </w:rPr>
      </w:pPr>
      <w:r w:rsidRPr="001E7C91">
        <w:rPr>
          <w:rFonts w:ascii="Arial" w:hAnsi="Arial" w:cs="Arial"/>
          <w:b/>
          <w:color w:val="626262"/>
          <w:sz w:val="22"/>
          <w:lang w:val="cs-CZ"/>
        </w:rPr>
        <w:t>Industrial Research Foru</w:t>
      </w:r>
      <w:r w:rsidRPr="001E7C91" w:rsidR="002C1993">
        <w:rPr>
          <w:rFonts w:ascii="Arial" w:hAnsi="Arial" w:cs="Arial"/>
          <w:b/>
          <w:color w:val="626262"/>
          <w:sz w:val="22"/>
          <w:lang w:val="cs-CZ"/>
        </w:rPr>
        <w:t>m</w:t>
      </w:r>
    </w:p>
    <w:p w:rsidRPr="001E7C91" w:rsidR="00F302F5" w:rsidP="77AF46A2" w:rsidRDefault="00FC7515" w14:paraId="1E0EA24E" w14:textId="41DAADA9">
      <w:pPr>
        <w:spacing w:line="259" w:lineRule="auto"/>
        <w:jc w:val="both"/>
        <w:rPr>
          <w:rFonts w:ascii="Arial" w:hAnsi="Arial" w:cs="Arial"/>
          <w:sz w:val="18"/>
          <w:szCs w:val="18"/>
          <w:lang w:val="cs-CZ" w:eastAsia="en-GB"/>
        </w:rPr>
      </w:pPr>
      <w:r w:rsidRPr="001E7C91">
        <w:rPr>
          <w:rFonts w:ascii="Arial" w:hAnsi="Arial" w:cs="Arial"/>
          <w:sz w:val="18"/>
          <w:szCs w:val="18"/>
          <w:lang w:val="cs-CZ" w:eastAsia="en-GB"/>
        </w:rPr>
        <w:t>Industrial Research Forum bylo založeno v roce 2010 s cílem poskytovat co možná nejúplnější, nejpřesnější a nejtransparentnější data o vývoji českého trhu se skladovými a výrobními nemovitostmi. Členové Industrial Research Fora, společnosti CBRE, Colliers International, Cushman &amp; Wakefield a JLL, sdílejí základní informace o vývoji trhu a věří, že založení Industrial Research Fora přispěje ke zlepšení transparentnosti trhu.</w:t>
      </w:r>
    </w:p>
    <w:p w:rsidRPr="001E7C91" w:rsidR="00F302F5" w:rsidP="00B57C6F" w:rsidRDefault="00F302F5" w14:paraId="570AA3A6" w14:textId="77777777">
      <w:pPr>
        <w:spacing w:before="480"/>
        <w:jc w:val="center"/>
        <w:outlineLvl w:val="0"/>
        <w:rPr>
          <w:rFonts w:ascii="Arial" w:hAnsi="Arial" w:cs="Arial"/>
          <w:b/>
          <w:lang w:val="cs-CZ"/>
        </w:rPr>
      </w:pPr>
      <w:bookmarkStart w:name="_Hlk46404323" w:id="1"/>
    </w:p>
    <w:p w:rsidRPr="001E7C91" w:rsidR="00F302F5" w:rsidP="00B57C6F" w:rsidRDefault="00F302F5" w14:paraId="40DAF1EE" w14:textId="77777777">
      <w:pPr>
        <w:spacing w:before="480"/>
        <w:jc w:val="center"/>
        <w:outlineLvl w:val="0"/>
        <w:rPr>
          <w:rFonts w:ascii="Arial" w:hAnsi="Arial" w:cs="Arial"/>
          <w:b/>
          <w:lang w:val="cs-CZ"/>
        </w:rPr>
      </w:pPr>
    </w:p>
    <w:bookmarkEnd w:id="1"/>
    <w:p w:rsidRPr="001E7C91" w:rsidR="00B57C6F" w:rsidP="00B57C6F" w:rsidRDefault="00B57C6F" w14:paraId="1FAE02F1" w14:textId="562E14A5">
      <w:pPr>
        <w:spacing w:before="480"/>
        <w:jc w:val="center"/>
        <w:outlineLvl w:val="0"/>
        <w:rPr>
          <w:rFonts w:ascii="Arial" w:hAnsi="Arial" w:cs="Arial"/>
          <w:b/>
          <w:color w:val="000000"/>
          <w:sz w:val="18"/>
          <w:szCs w:val="18"/>
          <w:lang w:val="cs-CZ"/>
        </w:rPr>
      </w:pPr>
      <w:r w:rsidRPr="001E7C91">
        <w:rPr>
          <w:rFonts w:ascii="Arial" w:hAnsi="Arial" w:cs="Arial"/>
          <w:b/>
          <w:lang w:val="cs-CZ"/>
        </w:rPr>
        <w:t>Pro další informace kontaktujte členy</w:t>
      </w:r>
      <w:r w:rsidRPr="001E7C91">
        <w:rPr>
          <w:rFonts w:ascii="Arial" w:hAnsi="Arial" w:cs="Arial"/>
          <w:b/>
          <w:color w:val="000000"/>
          <w:sz w:val="18"/>
          <w:szCs w:val="18"/>
          <w:lang w:val="cs-CZ"/>
        </w:rPr>
        <w:t xml:space="preserve"> </w:t>
      </w:r>
      <w:r w:rsidRPr="001E7C91">
        <w:rPr>
          <w:rFonts w:ascii="Arial" w:hAnsi="Arial" w:cs="Arial"/>
          <w:b/>
          <w:lang w:val="cs-CZ"/>
        </w:rPr>
        <w:t>Industrial Research Forum</w:t>
      </w:r>
      <w:r w:rsidRPr="001E7C91">
        <w:rPr>
          <w:rFonts w:ascii="Arial" w:hAnsi="Arial" w:cs="Arial"/>
          <w:b/>
          <w:color w:val="000000"/>
          <w:sz w:val="18"/>
          <w:szCs w:val="18"/>
          <w:lang w:val="cs-CZ"/>
        </w:rPr>
        <w:t>:</w:t>
      </w:r>
    </w:p>
    <w:p w:rsidRPr="001E7C91" w:rsidR="00B57C6F" w:rsidP="00B57C6F" w:rsidRDefault="00B57C6F" w14:paraId="1FAE02F2" w14:textId="77777777">
      <w:pPr>
        <w:jc w:val="center"/>
        <w:outlineLvl w:val="0"/>
        <w:rPr>
          <w:rFonts w:ascii="Arial" w:hAnsi="Arial" w:cs="Arial"/>
          <w:b/>
          <w:color w:val="000000"/>
          <w:sz w:val="18"/>
          <w:szCs w:val="18"/>
          <w:lang w:val="cs-CZ"/>
        </w:rPr>
      </w:pPr>
    </w:p>
    <w:p w:rsidRPr="001E7C91" w:rsidR="00B57C6F" w:rsidP="00B57C6F" w:rsidRDefault="00B57C6F" w14:paraId="1FAE02F3" w14:textId="77777777">
      <w:pPr>
        <w:jc w:val="center"/>
        <w:outlineLvl w:val="0"/>
        <w:rPr>
          <w:rFonts w:ascii="Arial" w:hAnsi="Arial" w:cs="Arial"/>
          <w:b/>
          <w:color w:val="000000"/>
          <w:sz w:val="18"/>
          <w:szCs w:val="18"/>
          <w:lang w:val="cs-CZ"/>
        </w:rPr>
      </w:pPr>
    </w:p>
    <w:p w:rsidRPr="001E7C91" w:rsidR="00B57C6F" w:rsidP="00B57C6F" w:rsidRDefault="00B57C6F" w14:paraId="1FAE02F4" w14:textId="77777777">
      <w:pPr>
        <w:jc w:val="center"/>
        <w:outlineLvl w:val="0"/>
        <w:rPr>
          <w:rFonts w:ascii="Arial" w:hAnsi="Arial" w:cs="Arial"/>
          <w:b/>
          <w:bCs/>
          <w:noProof/>
          <w:color w:val="000000"/>
          <w:sz w:val="18"/>
          <w:szCs w:val="18"/>
          <w:lang w:val="cs-CZ"/>
        </w:rPr>
      </w:pPr>
      <w:r w:rsidRPr="001E7C91">
        <w:rPr>
          <w:rFonts w:ascii="Arial" w:hAnsi="Arial"/>
          <w:b/>
          <w:noProof/>
          <w:sz w:val="24"/>
          <w:lang w:val="cs-CZ" w:eastAsia="cs-CZ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FAE0307" wp14:editId="1FAE0308">
                <wp:simplePos x="0" y="0"/>
                <wp:positionH relativeFrom="column">
                  <wp:posOffset>4962525</wp:posOffset>
                </wp:positionH>
                <wp:positionV relativeFrom="paragraph">
                  <wp:posOffset>13335</wp:posOffset>
                </wp:positionV>
                <wp:extent cx="1533525" cy="560705"/>
                <wp:effectExtent l="0" t="0" r="28575" b="10795"/>
                <wp:wrapNone/>
                <wp:docPr id="1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560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70D8" w:rsidP="009B70D8" w:rsidRDefault="009B70D8" w14:paraId="2D980A7B" w14:textId="77777777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cs-CZ"/>
                              </w:rPr>
                              <w:t>JLL</w:t>
                            </w:r>
                          </w:p>
                          <w:p w:rsidRPr="00F22412" w:rsidR="009B70D8" w:rsidP="009B70D8" w:rsidRDefault="009B70D8" w14:paraId="3CD6D398" w14:textId="7777777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cs-CZ"/>
                              </w:rPr>
                            </w:pPr>
                            <w:r w:rsidRPr="00F2241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cs-CZ"/>
                              </w:rPr>
                              <w:t xml:space="preserve">Natália Vítková </w:t>
                            </w:r>
                          </w:p>
                          <w:p w:rsidRPr="00B5342D" w:rsidR="009B70D8" w:rsidP="009B70D8" w:rsidRDefault="009B70D8" w14:paraId="18804FEE" w14:textId="77777777">
                            <w:pPr>
                              <w:rPr>
                                <w:szCs w:val="18"/>
                                <w:lang w:val="de-DE"/>
                              </w:rPr>
                            </w:pPr>
                            <w:r w:rsidRPr="00F2241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cs-CZ"/>
                              </w:rPr>
                              <w:t>+420 724 879 065</w:t>
                            </w:r>
                          </w:p>
                          <w:p w:rsidRPr="00B5342D" w:rsidR="0083040C" w:rsidP="0083040C" w:rsidRDefault="0083040C" w14:paraId="1FAE032E" w14:textId="77777777">
                            <w:pPr>
                              <w:rPr>
                                <w:szCs w:val="18"/>
                                <w:lang w:val="de-DE"/>
                              </w:rPr>
                            </w:pPr>
                          </w:p>
                          <w:p w:rsidRPr="00B5342D" w:rsidR="00B57C6F" w:rsidP="00B57C6F" w:rsidRDefault="00B57C6F" w14:paraId="1FAE032F" w14:textId="77777777">
                            <w:pPr>
                              <w:rPr>
                                <w:szCs w:val="18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 w14:anchorId="63600B38">
              <v:shapetype id="_x0000_t202" coordsize="21600,21600" o:spt="202" path="m,l,21600r21600,l21600,xe" w14:anchorId="1FAE0307">
                <v:stroke joinstyle="miter"/>
                <v:path gradientshapeok="t" o:connecttype="rect"/>
              </v:shapetype>
              <v:shape id="Text Box 5" style="position:absolute;left:0;text-align:left;margin-left:390.75pt;margin-top:1.05pt;width:120.75pt;height:44.1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">
                <v:textbox>
                  <w:txbxContent>
                    <w:p w:rsidR="009B70D8" w:rsidP="009B70D8" w:rsidRDefault="009B70D8" w14:paraId="33D5C920" w14:textId="77777777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cs-CZ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cs-CZ"/>
                        </w:rPr>
                        <w:t>JLL</w:t>
                      </w:r>
                    </w:p>
                    <w:p w:rsidRPr="00F22412" w:rsidR="009B70D8" w:rsidP="009B70D8" w:rsidRDefault="009B70D8" w14:paraId="0F892EFA" w14:textId="77777777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cs-CZ"/>
                        </w:rPr>
                      </w:pPr>
                      <w:r w:rsidRPr="00F22412">
                        <w:rPr>
                          <w:rFonts w:ascii="Arial" w:hAnsi="Arial" w:cs="Arial"/>
                          <w:sz w:val="18"/>
                          <w:szCs w:val="18"/>
                          <w:lang w:val="cs-CZ"/>
                        </w:rPr>
                        <w:t xml:space="preserve">Natália Vítková </w:t>
                      </w:r>
                    </w:p>
                    <w:p w:rsidRPr="00B5342D" w:rsidR="009B70D8" w:rsidP="009B70D8" w:rsidRDefault="009B70D8" w14:paraId="4B69F805" w14:textId="77777777">
                      <w:pPr>
                        <w:rPr>
                          <w:szCs w:val="18"/>
                          <w:lang w:val="de-DE"/>
                        </w:rPr>
                      </w:pPr>
                      <w:r w:rsidRPr="00F22412">
                        <w:rPr>
                          <w:rFonts w:ascii="Arial" w:hAnsi="Arial" w:cs="Arial"/>
                          <w:sz w:val="18"/>
                          <w:szCs w:val="18"/>
                          <w:lang w:val="cs-CZ"/>
                        </w:rPr>
                        <w:t>+420 724 879 065</w:t>
                      </w:r>
                    </w:p>
                    <w:p w:rsidRPr="00B5342D" w:rsidR="0083040C" w:rsidP="0083040C" w:rsidRDefault="0083040C" w14:paraId="672A6659" w14:textId="77777777">
                      <w:pPr>
                        <w:rPr>
                          <w:szCs w:val="18"/>
                          <w:lang w:val="de-DE"/>
                        </w:rPr>
                      </w:pPr>
                    </w:p>
                    <w:p w:rsidRPr="00B5342D" w:rsidR="00B57C6F" w:rsidP="00B57C6F" w:rsidRDefault="00B57C6F" w14:paraId="0A37501D" w14:textId="77777777">
                      <w:pPr>
                        <w:rPr>
                          <w:szCs w:val="18"/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73C54">
        <w:rPr>
          <w:rFonts w:ascii="Arial" w:hAnsi="Arial" w:cs="Arial"/>
          <w:b/>
          <w:noProof/>
          <w:sz w:val="16"/>
          <w:szCs w:val="16"/>
          <w:lang w:val="cs-CZ" w:eastAsia="cs-CZ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FAE0309" wp14:editId="1FAE030A">
                <wp:simplePos x="0" y="0"/>
                <wp:positionH relativeFrom="column">
                  <wp:posOffset>3307080</wp:posOffset>
                </wp:positionH>
                <wp:positionV relativeFrom="paragraph">
                  <wp:posOffset>13970</wp:posOffset>
                </wp:positionV>
                <wp:extent cx="1533525" cy="560705"/>
                <wp:effectExtent l="0" t="0" r="28575" b="10795"/>
                <wp:wrapNone/>
                <wp:docPr id="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560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8C4EBE" w:rsidR="00B57C6F" w:rsidP="00B57C6F" w:rsidRDefault="00B57C6F" w14:paraId="1FAE0330" w14:textId="77777777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cs-CZ"/>
                              </w:rPr>
                            </w:pPr>
                            <w:r w:rsidRPr="008C4EB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cs-CZ"/>
                              </w:rPr>
                              <w:t>Cushman &amp; Wakefield</w:t>
                            </w:r>
                          </w:p>
                          <w:p w:rsidR="00B107B2" w:rsidP="00B107B2" w:rsidRDefault="00B107B2" w14:paraId="115364B3" w14:textId="7777777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cs-CZ"/>
                              </w:rPr>
                            </w:pPr>
                            <w:r w:rsidRPr="003671CE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cs-CZ"/>
                              </w:rPr>
                              <w:t xml:space="preserve">Michaela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cs-CZ"/>
                              </w:rPr>
                              <w:t>Š</w:t>
                            </w:r>
                            <w:r w:rsidRPr="003671CE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cs-CZ"/>
                              </w:rPr>
                              <w:t>edlbauerov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cs-CZ"/>
                              </w:rPr>
                              <w:t>á</w:t>
                            </w:r>
                          </w:p>
                          <w:p w:rsidRPr="003F14DF" w:rsidR="00B57C6F" w:rsidP="00036914" w:rsidRDefault="00B107B2" w14:paraId="1FAE0332" w14:textId="2178ECD3">
                            <w:pPr>
                              <w:rPr>
                                <w:lang w:val="fr-FR"/>
                              </w:rPr>
                            </w:pPr>
                            <w:r w:rsidRPr="0007215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cs-CZ"/>
                              </w:rPr>
                              <w:t>+420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cs-CZ"/>
                              </w:rPr>
                              <w:t> 737 419 055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 w14:anchorId="611FB22B">
              <v:shape id="Text Box 3" style="position:absolute;left:0;text-align:left;margin-left:260.4pt;margin-top:1.1pt;width:120.75pt;height:44.1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" w14:anchorId="1FAE0309">
                <v:textbox>
                  <w:txbxContent>
                    <w:p w:rsidRPr="008C4EBE" w:rsidR="00B57C6F" w:rsidP="00B57C6F" w:rsidRDefault="00B57C6F" w14:paraId="3D0EF63A" w14:textId="77777777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cs-CZ"/>
                        </w:rPr>
                      </w:pPr>
                      <w:r w:rsidRPr="008C4EBE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cs-CZ"/>
                        </w:rPr>
                        <w:t>Cushman &amp; Wakefield</w:t>
                      </w:r>
                    </w:p>
                    <w:p w:rsidR="00B107B2" w:rsidP="00B107B2" w:rsidRDefault="00B107B2" w14:paraId="0CFAAFB3" w14:textId="77777777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cs-CZ"/>
                        </w:rPr>
                      </w:pPr>
                      <w:r w:rsidRPr="003671CE">
                        <w:rPr>
                          <w:rFonts w:ascii="Arial" w:hAnsi="Arial" w:cs="Arial"/>
                          <w:sz w:val="18"/>
                          <w:szCs w:val="18"/>
                          <w:lang w:val="cs-CZ"/>
                        </w:rPr>
                        <w:t xml:space="preserve">Michaela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cs-CZ"/>
                        </w:rPr>
                        <w:t>Š</w:t>
                      </w:r>
                      <w:r w:rsidRPr="003671CE">
                        <w:rPr>
                          <w:rFonts w:ascii="Arial" w:hAnsi="Arial" w:cs="Arial"/>
                          <w:sz w:val="18"/>
                          <w:szCs w:val="18"/>
                          <w:lang w:val="cs-CZ"/>
                        </w:rPr>
                        <w:t>edlbauerov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cs-CZ"/>
                        </w:rPr>
                        <w:t>á</w:t>
                      </w:r>
                    </w:p>
                    <w:p w:rsidRPr="003F14DF" w:rsidR="00B57C6F" w:rsidP="00036914" w:rsidRDefault="00B107B2" w14:paraId="4B97F3A5" w14:textId="2178ECD3">
                      <w:pPr>
                        <w:rPr>
                          <w:lang w:val="fr-FR"/>
                        </w:rPr>
                      </w:pPr>
                      <w:r w:rsidRPr="00072157">
                        <w:rPr>
                          <w:rFonts w:ascii="Arial" w:hAnsi="Arial" w:cs="Arial"/>
                          <w:sz w:val="18"/>
                          <w:szCs w:val="18"/>
                          <w:lang w:val="cs-CZ"/>
                        </w:rPr>
                        <w:t>+420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cs-CZ"/>
                        </w:rPr>
                        <w:t> 737 419 055</w:t>
                      </w:r>
                    </w:p>
                  </w:txbxContent>
                </v:textbox>
              </v:shape>
            </w:pict>
          </mc:Fallback>
        </mc:AlternateContent>
      </w:r>
      <w:r w:rsidRPr="00373C54">
        <w:rPr>
          <w:rFonts w:ascii="Arial" w:hAnsi="Arial"/>
          <w:b/>
          <w:noProof/>
          <w:sz w:val="24"/>
          <w:lang w:val="cs-CZ" w:eastAsia="cs-CZ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FAE030B" wp14:editId="1FAE030C">
                <wp:simplePos x="0" y="0"/>
                <wp:positionH relativeFrom="column">
                  <wp:posOffset>1905</wp:posOffset>
                </wp:positionH>
                <wp:positionV relativeFrom="paragraph">
                  <wp:posOffset>13970</wp:posOffset>
                </wp:positionV>
                <wp:extent cx="1533525" cy="560705"/>
                <wp:effectExtent l="0" t="0" r="28575" b="1079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560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AB284A" w:rsidR="008C31E0" w:rsidP="008C31E0" w:rsidRDefault="008C31E0" w14:paraId="7AABC464" w14:textId="77777777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cs-CZ"/>
                              </w:rPr>
                            </w:pPr>
                            <w:r w:rsidRPr="00AB284A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cs-CZ"/>
                              </w:rPr>
                              <w:t>CB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cs-CZ"/>
                              </w:rPr>
                              <w:t>RE</w:t>
                            </w:r>
                            <w:r w:rsidRPr="00AB284A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cs-CZ"/>
                              </w:rPr>
                              <w:t>:</w:t>
                            </w:r>
                          </w:p>
                          <w:p w:rsidR="008C31E0" w:rsidP="008C31E0" w:rsidRDefault="008C31E0" w14:paraId="2A9A1FC0" w14:textId="7777777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cs-CZ"/>
                              </w:rPr>
                            </w:pPr>
                            <w:r w:rsidRPr="00810AF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cs-CZ"/>
                              </w:rPr>
                              <w:t>Renata Mrázová</w:t>
                            </w:r>
                          </w:p>
                          <w:p w:rsidRPr="003F14DF" w:rsidR="00B57C6F" w:rsidP="00CB314C" w:rsidRDefault="008C31E0" w14:paraId="1FAE0335" w14:textId="3D524318">
                            <w:pPr>
                              <w:rPr>
                                <w:lang w:val="fr-FR"/>
                              </w:rPr>
                            </w:pPr>
                            <w:r w:rsidRPr="00810AFD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cs-CZ"/>
                              </w:rPr>
                              <w:t>+420 604 308 765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 w14:anchorId="744D18CB">
              <v:shape id="Text Box 14" style="position:absolute;left:0;text-align:left;margin-left:.15pt;margin-top:1.1pt;width:120.75pt;height:44.1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8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" w14:anchorId="1FAE030B">
                <v:textbox>
                  <w:txbxContent>
                    <w:p w:rsidRPr="00AB284A" w:rsidR="008C31E0" w:rsidP="008C31E0" w:rsidRDefault="008C31E0" w14:paraId="50AB65FA" w14:textId="77777777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cs-CZ"/>
                        </w:rPr>
                      </w:pPr>
                      <w:r w:rsidRPr="00AB284A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cs-CZ"/>
                        </w:rPr>
                        <w:t>CB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cs-CZ"/>
                        </w:rPr>
                        <w:t>RE</w:t>
                      </w:r>
                      <w:r w:rsidRPr="00AB284A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cs-CZ"/>
                        </w:rPr>
                        <w:t>:</w:t>
                      </w:r>
                    </w:p>
                    <w:p w:rsidR="008C31E0" w:rsidP="008C31E0" w:rsidRDefault="008C31E0" w14:paraId="527093FD" w14:textId="77777777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cs-CZ"/>
                        </w:rPr>
                      </w:pPr>
                      <w:r w:rsidRPr="00810AFD">
                        <w:rPr>
                          <w:rFonts w:ascii="Arial" w:hAnsi="Arial" w:cs="Arial"/>
                          <w:sz w:val="18"/>
                          <w:szCs w:val="18"/>
                          <w:lang w:val="cs-CZ"/>
                        </w:rPr>
                        <w:t>Renata Mrázová</w:t>
                      </w:r>
                    </w:p>
                    <w:p w:rsidRPr="003F14DF" w:rsidR="00B57C6F" w:rsidP="00CB314C" w:rsidRDefault="008C31E0" w14:paraId="745176BB" w14:textId="3D524318">
                      <w:pPr>
                        <w:rPr>
                          <w:lang w:val="fr-FR"/>
                        </w:rPr>
                      </w:pPr>
                      <w:r w:rsidRPr="00810AFD">
                        <w:rPr>
                          <w:rFonts w:ascii="Arial" w:hAnsi="Arial" w:cs="Arial"/>
                          <w:sz w:val="18"/>
                          <w:szCs w:val="18"/>
                          <w:lang w:val="cs-CZ"/>
                        </w:rPr>
                        <w:t>+420 604 308 765</w:t>
                      </w:r>
                    </w:p>
                  </w:txbxContent>
                </v:textbox>
              </v:shape>
            </w:pict>
          </mc:Fallback>
        </mc:AlternateContent>
      </w:r>
      <w:r w:rsidRPr="00373C54">
        <w:rPr>
          <w:rFonts w:ascii="Arial" w:hAnsi="Arial" w:cs="Arial"/>
          <w:b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FAE030D" wp14:editId="1FAE030E">
                <wp:simplePos x="0" y="0"/>
                <wp:positionH relativeFrom="column">
                  <wp:posOffset>1647825</wp:posOffset>
                </wp:positionH>
                <wp:positionV relativeFrom="paragraph">
                  <wp:posOffset>13970</wp:posOffset>
                </wp:positionV>
                <wp:extent cx="1533525" cy="560705"/>
                <wp:effectExtent l="0" t="0" r="28575" b="10795"/>
                <wp:wrapNone/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560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AB284A" w:rsidR="00B57C6F" w:rsidP="00B57C6F" w:rsidRDefault="00B57C6F" w14:paraId="1FAE0336" w14:textId="77777777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cs-CZ"/>
                              </w:rPr>
                              <w:t>Colliers</w:t>
                            </w:r>
                            <w:r w:rsidRPr="00AB284A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cs-CZ"/>
                              </w:rPr>
                              <w:t>:</w:t>
                            </w:r>
                          </w:p>
                          <w:p w:rsidR="00CB314C" w:rsidP="00CB314C" w:rsidRDefault="00E03E71" w14:paraId="683D8C3D" w14:textId="6D61CE3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cs-CZ"/>
                              </w:rPr>
                              <w:t>Katarína Karmažinová</w:t>
                            </w:r>
                          </w:p>
                          <w:p w:rsidR="00CB314C" w:rsidP="00CB314C" w:rsidRDefault="00CB314C" w14:paraId="1C39DC66" w14:textId="3EC39526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cs-CZ"/>
                              </w:rPr>
                            </w:pPr>
                            <w:r w:rsidRPr="00072157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cs-CZ"/>
                              </w:rPr>
                              <w:t>+420 </w:t>
                            </w:r>
                            <w:r w:rsidR="00527CB3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cs-CZ"/>
                              </w:rPr>
                              <w:t>730 156 873</w:t>
                            </w:r>
                          </w:p>
                          <w:p w:rsidRPr="00BE5096" w:rsidR="00B57C6F" w:rsidP="00B57C6F" w:rsidRDefault="00B57C6F" w14:paraId="1FAE0339" w14:textId="77777777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 w14:anchorId="04BB5578">
              <v:shape id="Text Box 7" style="position:absolute;left:0;text-align:left;margin-left:129.75pt;margin-top:1.1pt;width:120.75pt;height:44.1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9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" w14:anchorId="1FAE030D">
                <v:textbox>
                  <w:txbxContent>
                    <w:p w:rsidRPr="00AB284A" w:rsidR="00B57C6F" w:rsidP="00B57C6F" w:rsidRDefault="00B57C6F" w14:paraId="201646E1" w14:textId="77777777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cs-CZ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cs-CZ"/>
                        </w:rPr>
                        <w:t>Colliers</w:t>
                      </w:r>
                      <w:r w:rsidRPr="00AB284A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cs-CZ"/>
                        </w:rPr>
                        <w:t>:</w:t>
                      </w:r>
                    </w:p>
                    <w:p w:rsidR="00CB314C" w:rsidP="00CB314C" w:rsidRDefault="00E03E71" w14:paraId="388D128D" w14:textId="6D61CE31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cs-CZ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cs-CZ"/>
                        </w:rPr>
                        <w:t>Katarína Karmažinová</w:t>
                      </w:r>
                    </w:p>
                    <w:p w:rsidR="00CB314C" w:rsidP="00CB314C" w:rsidRDefault="00CB314C" w14:paraId="64E5AB45" w14:textId="3EC39526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cs-CZ"/>
                        </w:rPr>
                      </w:pPr>
                      <w:r w:rsidRPr="00072157">
                        <w:rPr>
                          <w:rFonts w:ascii="Arial" w:hAnsi="Arial" w:cs="Arial"/>
                          <w:sz w:val="18"/>
                          <w:szCs w:val="18"/>
                          <w:lang w:val="cs-CZ"/>
                        </w:rPr>
                        <w:t>+420 </w:t>
                      </w:r>
                      <w:r w:rsidR="00527CB3">
                        <w:rPr>
                          <w:rFonts w:ascii="Arial" w:hAnsi="Arial" w:cs="Arial"/>
                          <w:sz w:val="18"/>
                          <w:szCs w:val="18"/>
                          <w:lang w:val="cs-CZ"/>
                        </w:rPr>
                        <w:t>730 156 873</w:t>
                      </w:r>
                    </w:p>
                    <w:p w:rsidRPr="00BE5096" w:rsidR="00B57C6F" w:rsidP="00B57C6F" w:rsidRDefault="00B57C6F" w14:paraId="5DAB6C7B" w14:textId="77777777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Pr="00731E7D" w:rsidR="00B57C6F" w:rsidP="00B57C6F" w:rsidRDefault="00B57C6F" w14:paraId="1FAE02F5" w14:textId="77777777">
      <w:pPr>
        <w:jc w:val="center"/>
        <w:rPr>
          <w:rFonts w:ascii="Arial" w:hAnsi="Arial" w:cs="Arial"/>
          <w:b/>
          <w:bCs/>
          <w:noProof/>
          <w:color w:val="000000"/>
          <w:sz w:val="18"/>
          <w:szCs w:val="18"/>
          <w:lang w:val="cs-CZ"/>
        </w:rPr>
      </w:pPr>
    </w:p>
    <w:p w:rsidRPr="002B1CD2" w:rsidR="00B57C6F" w:rsidP="00B57C6F" w:rsidRDefault="00B57C6F" w14:paraId="1FAE02F7" w14:textId="44741B10">
      <w:pPr>
        <w:spacing w:before="240"/>
        <w:jc w:val="both"/>
        <w:rPr>
          <w:rFonts w:ascii="Arial" w:hAnsi="Arial" w:cs="Arial"/>
          <w:b/>
          <w:sz w:val="16"/>
          <w:szCs w:val="16"/>
          <w:lang w:val="cs-CZ"/>
        </w:rPr>
      </w:pPr>
    </w:p>
    <w:p w:rsidRPr="001E7C91" w:rsidR="00F302F5" w:rsidP="00B57C6F" w:rsidRDefault="00F302F5" w14:paraId="30F8BEAD" w14:textId="35E859FE">
      <w:pPr>
        <w:spacing w:before="240"/>
        <w:jc w:val="both"/>
        <w:rPr>
          <w:rFonts w:ascii="Arial" w:hAnsi="Arial" w:cs="Arial"/>
          <w:b/>
          <w:sz w:val="16"/>
          <w:szCs w:val="16"/>
          <w:lang w:val="cs-CZ"/>
        </w:rPr>
      </w:pPr>
    </w:p>
    <w:p w:rsidRPr="001E7C91" w:rsidR="00E00E3D" w:rsidP="00B57C6F" w:rsidRDefault="00E00E3D" w14:paraId="2DD139B8" w14:textId="77777777">
      <w:pPr>
        <w:spacing w:before="240"/>
        <w:jc w:val="both"/>
        <w:rPr>
          <w:rFonts w:ascii="Arial" w:hAnsi="Arial" w:cs="Arial"/>
          <w:b/>
          <w:sz w:val="16"/>
          <w:szCs w:val="16"/>
          <w:lang w:val="cs-CZ"/>
        </w:rPr>
      </w:pPr>
    </w:p>
    <w:p w:rsidRPr="001E7C91" w:rsidR="00B57C6F" w:rsidP="00B57C6F" w:rsidRDefault="00B57C6F" w14:paraId="1FAE02F9" w14:textId="22D71977">
      <w:pPr>
        <w:spacing w:before="240"/>
        <w:jc w:val="both"/>
        <w:rPr>
          <w:rFonts w:ascii="Arial" w:hAnsi="Arial" w:cs="Arial"/>
          <w:b/>
          <w:sz w:val="16"/>
          <w:szCs w:val="16"/>
          <w:lang w:val="cs-CZ"/>
        </w:rPr>
      </w:pPr>
      <w:r w:rsidRPr="001E7C91">
        <w:rPr>
          <w:rFonts w:ascii="Arial" w:hAnsi="Arial" w:cs="Arial"/>
          <w:b/>
          <w:sz w:val="16"/>
          <w:szCs w:val="16"/>
          <w:lang w:val="cs-CZ"/>
        </w:rPr>
        <w:t>Definice:</w:t>
      </w:r>
    </w:p>
    <w:p w:rsidRPr="001E7C91" w:rsidR="00B0513D" w:rsidP="00B57C6F" w:rsidRDefault="00B0513D" w14:paraId="5CDE9AC7" w14:textId="77777777">
      <w:pPr>
        <w:spacing w:before="240"/>
        <w:jc w:val="both"/>
        <w:rPr>
          <w:rFonts w:ascii="Arial" w:hAnsi="Arial" w:cs="Arial"/>
          <w:b/>
          <w:sz w:val="16"/>
          <w:szCs w:val="16"/>
          <w:lang w:val="cs-CZ"/>
        </w:rPr>
      </w:pPr>
    </w:p>
    <w:p w:rsidRPr="001E7C91" w:rsidR="00B57C6F" w:rsidP="00B57C6F" w:rsidRDefault="00B57C6F" w14:paraId="1FAE02FA" w14:textId="77777777">
      <w:pPr>
        <w:spacing w:before="120"/>
        <w:jc w:val="both"/>
        <w:rPr>
          <w:rFonts w:ascii="Arial" w:hAnsi="Arial" w:cs="Arial"/>
          <w:b/>
          <w:sz w:val="16"/>
          <w:szCs w:val="16"/>
          <w:lang w:val="cs-CZ"/>
        </w:rPr>
      </w:pPr>
      <w:r w:rsidRPr="001E7C91">
        <w:rPr>
          <w:rFonts w:ascii="Arial" w:hAnsi="Arial" w:cs="Arial"/>
          <w:b/>
          <w:sz w:val="16"/>
          <w:szCs w:val="16"/>
          <w:lang w:val="cs-CZ"/>
        </w:rPr>
        <w:t>Celková výměra a nová nabídka:</w:t>
      </w:r>
    </w:p>
    <w:p w:rsidRPr="001E7C91" w:rsidR="00B57C6F" w:rsidP="00B57C6F" w:rsidRDefault="00B57C6F" w14:paraId="1FAE02FB" w14:textId="77777777">
      <w:pPr>
        <w:jc w:val="both"/>
        <w:rPr>
          <w:rFonts w:ascii="Arial" w:hAnsi="Arial" w:cs="Arial"/>
          <w:sz w:val="16"/>
          <w:szCs w:val="16"/>
          <w:lang w:val="cs-CZ"/>
        </w:rPr>
      </w:pPr>
      <w:r w:rsidRPr="001E7C91">
        <w:rPr>
          <w:rFonts w:ascii="Arial" w:hAnsi="Arial" w:cs="Arial"/>
          <w:sz w:val="16"/>
          <w:szCs w:val="16"/>
          <w:lang w:val="cs-CZ"/>
        </w:rPr>
        <w:t>Moderní skladové a výrobní prostory třídy A stavěné a vlastněné developerem nebo investorem za účelem pronájmu třetím stranám. Nezahrnuje nemovitosti vlastněné koncovým uživatelem. Nová nabídka zahrnuje výše zmíněné prostory dokončené v daném období, včetně kancelářských vestavků.</w:t>
      </w:r>
    </w:p>
    <w:p w:rsidRPr="001E7C91" w:rsidR="00B57C6F" w:rsidP="00B57C6F" w:rsidRDefault="00B57C6F" w14:paraId="1FAE02FC" w14:textId="77777777">
      <w:pPr>
        <w:spacing w:before="120"/>
        <w:jc w:val="both"/>
        <w:rPr>
          <w:rFonts w:ascii="Arial" w:hAnsi="Arial" w:cs="Arial"/>
          <w:b/>
          <w:sz w:val="16"/>
          <w:szCs w:val="16"/>
          <w:lang w:val="cs-CZ"/>
        </w:rPr>
      </w:pPr>
      <w:r w:rsidRPr="001E7C91">
        <w:rPr>
          <w:rFonts w:ascii="Arial" w:hAnsi="Arial" w:cs="Arial"/>
          <w:b/>
          <w:sz w:val="16"/>
          <w:szCs w:val="16"/>
          <w:lang w:val="cs-CZ"/>
        </w:rPr>
        <w:t>Realizovaná poptávka:</w:t>
      </w:r>
    </w:p>
    <w:p w:rsidRPr="001E7C91" w:rsidR="00B57C6F" w:rsidP="00B57C6F" w:rsidRDefault="00B57C6F" w14:paraId="1FAE02FD" w14:textId="58F5B9D8">
      <w:pPr>
        <w:jc w:val="both"/>
        <w:rPr>
          <w:rFonts w:ascii="Arial" w:hAnsi="Arial" w:cs="Arial"/>
          <w:sz w:val="16"/>
          <w:szCs w:val="16"/>
          <w:lang w:val="cs-CZ"/>
        </w:rPr>
      </w:pPr>
      <w:r w:rsidRPr="001E7C91">
        <w:rPr>
          <w:rFonts w:ascii="Arial" w:hAnsi="Arial" w:cs="Arial"/>
          <w:sz w:val="16"/>
          <w:szCs w:val="16"/>
          <w:lang w:val="cs-CZ"/>
        </w:rPr>
        <w:t xml:space="preserve">Realizovaná poptávka je celková plocha před/pronajatá za určité období. K realizování poptávky dochází v momentě, kdy je podepsána smlouva </w:t>
      </w:r>
      <w:r w:rsidRPr="001E7C91">
        <w:rPr>
          <w:rFonts w:ascii="Arial" w:hAnsi="Arial" w:cs="Arial"/>
          <w:sz w:val="16"/>
          <w:szCs w:val="16"/>
          <w:lang w:val="cs-CZ"/>
        </w:rPr>
        <w:br/>
      </w:r>
      <w:r w:rsidRPr="001E7C91">
        <w:rPr>
          <w:rFonts w:ascii="Arial" w:hAnsi="Arial" w:cs="Arial"/>
          <w:sz w:val="16"/>
          <w:szCs w:val="16"/>
          <w:lang w:val="cs-CZ"/>
        </w:rPr>
        <w:t>o pronájmu nebo smlouva o budoucím pronájmu. Započítávany jsou pouze dlouhodobější pronájmy (delší než jeden rok). Hrubá realizovaná poptávka zahrnuje i renegociace a prodloužení smluv. Čistá realizovaná poptávka oproti tomu počítá nově uzavřené smlouvy a rozšíření stávajících prostor v rámci existujících smluv, podnájmy či předpronájmy.</w:t>
      </w:r>
    </w:p>
    <w:p w:rsidRPr="001E7C91" w:rsidR="009F3F2A" w:rsidP="009F3F2A" w:rsidRDefault="009F3F2A" w14:paraId="7D615E73" w14:textId="77777777">
      <w:pPr>
        <w:spacing w:before="120"/>
        <w:jc w:val="both"/>
        <w:rPr>
          <w:rFonts w:ascii="Arial" w:hAnsi="Arial" w:cs="Arial"/>
          <w:b/>
          <w:sz w:val="16"/>
          <w:szCs w:val="16"/>
          <w:lang w:val="cs-CZ"/>
        </w:rPr>
      </w:pPr>
      <w:r w:rsidRPr="001E7C91">
        <w:rPr>
          <w:rFonts w:ascii="Arial" w:hAnsi="Arial" w:cs="Arial"/>
          <w:b/>
          <w:sz w:val="16"/>
          <w:szCs w:val="16"/>
          <w:lang w:val="cs-CZ"/>
        </w:rPr>
        <w:t>Nejvyšší dosahované nájemné:</w:t>
      </w:r>
    </w:p>
    <w:p w:rsidRPr="001E7C91" w:rsidR="009F3F2A" w:rsidP="00B57C6F" w:rsidRDefault="009F3F2A" w14:paraId="65E78189" w14:textId="26455AB2">
      <w:pPr>
        <w:jc w:val="both"/>
        <w:rPr>
          <w:rFonts w:ascii="Arial" w:hAnsi="Arial" w:cs="Arial"/>
          <w:sz w:val="16"/>
          <w:szCs w:val="16"/>
          <w:lang w:val="cs-CZ"/>
        </w:rPr>
      </w:pPr>
      <w:r w:rsidRPr="001E7C91">
        <w:rPr>
          <w:rFonts w:ascii="Arial" w:hAnsi="Arial" w:cs="Arial"/>
          <w:sz w:val="16"/>
          <w:szCs w:val="16"/>
          <w:lang w:val="cs-CZ"/>
        </w:rPr>
        <w:t>Představuje nejvyšší nájemné, které lze ke konci sledovaného čtvrtletí dosáhnout za skladové prostory nejvyšší kvality a technické specifikace v nejatraktivnější lokalitě na trhu. Nájemné je uváděno pro jednotku s 5 000 m² hrubých vnitřních ploch, se stropní výškou přesahující 8 metrů, využívanou primárně pro distribuci a skladování a s délkou pronájmu pět let.</w:t>
      </w:r>
    </w:p>
    <w:p w:rsidRPr="001E7C91" w:rsidR="00B57C6F" w:rsidP="00B57C6F" w:rsidRDefault="00B57C6F" w14:paraId="1FAE02FE" w14:textId="77777777">
      <w:pPr>
        <w:spacing w:before="120"/>
        <w:jc w:val="both"/>
        <w:rPr>
          <w:rFonts w:ascii="Arial" w:hAnsi="Arial" w:cs="Arial"/>
          <w:b/>
          <w:sz w:val="16"/>
          <w:szCs w:val="16"/>
          <w:lang w:val="cs-CZ"/>
        </w:rPr>
      </w:pPr>
      <w:r w:rsidRPr="001E7C91">
        <w:rPr>
          <w:rFonts w:ascii="Arial" w:hAnsi="Arial" w:cs="Arial"/>
          <w:b/>
          <w:sz w:val="16"/>
          <w:szCs w:val="16"/>
          <w:lang w:val="cs-CZ"/>
        </w:rPr>
        <w:t>Míra neobsazenosti:</w:t>
      </w:r>
    </w:p>
    <w:p w:rsidRPr="001E7C91" w:rsidR="00B57C6F" w:rsidP="00B57C6F" w:rsidRDefault="00B57C6F" w14:paraId="1FAE02FF" w14:textId="77777777">
      <w:pPr>
        <w:jc w:val="both"/>
        <w:rPr>
          <w:rFonts w:ascii="Arial" w:hAnsi="Arial" w:cs="Arial"/>
          <w:b/>
          <w:sz w:val="16"/>
          <w:szCs w:val="16"/>
          <w:lang w:val="cs-CZ"/>
        </w:rPr>
      </w:pPr>
      <w:r w:rsidRPr="001E7C91">
        <w:rPr>
          <w:rFonts w:ascii="Arial" w:hAnsi="Arial" w:cs="Arial"/>
          <w:sz w:val="16"/>
          <w:szCs w:val="16"/>
          <w:lang w:val="cs-CZ"/>
        </w:rPr>
        <w:t xml:space="preserve">Podíl fyzicky volných prostor v dokončených budovách z celkové výměry skladových a průmyslových prostor včetně kancelářských vestavků </w:t>
      </w:r>
      <w:r w:rsidRPr="001E7C91">
        <w:rPr>
          <w:rFonts w:ascii="Arial" w:hAnsi="Arial" w:cs="Arial"/>
          <w:sz w:val="16"/>
          <w:szCs w:val="16"/>
          <w:lang w:val="cs-CZ"/>
        </w:rPr>
        <w:br/>
      </w:r>
      <w:r w:rsidRPr="001E7C91">
        <w:rPr>
          <w:rFonts w:ascii="Arial" w:hAnsi="Arial" w:cs="Arial"/>
          <w:sz w:val="16"/>
          <w:szCs w:val="16"/>
          <w:lang w:val="cs-CZ"/>
        </w:rPr>
        <w:t>a zázemí.</w:t>
      </w:r>
      <w:r w:rsidRPr="001E7C91">
        <w:rPr>
          <w:rFonts w:ascii="Arial" w:hAnsi="Arial" w:cs="Arial"/>
          <w:b/>
          <w:sz w:val="16"/>
          <w:szCs w:val="16"/>
          <w:lang w:val="cs-CZ"/>
        </w:rPr>
        <w:t xml:space="preserve"> </w:t>
      </w:r>
    </w:p>
    <w:p w:rsidRPr="001E7C91" w:rsidR="00B57C6F" w:rsidP="00B57C6F" w:rsidRDefault="00B57C6F" w14:paraId="1FAE0300" w14:textId="77777777">
      <w:pPr>
        <w:jc w:val="both"/>
        <w:rPr>
          <w:rFonts w:ascii="Arial" w:hAnsi="Arial" w:cs="Arial"/>
          <w:b/>
          <w:sz w:val="16"/>
          <w:szCs w:val="16"/>
          <w:lang w:val="cs-CZ"/>
        </w:rPr>
      </w:pPr>
    </w:p>
    <w:p w:rsidRPr="001E7C91" w:rsidR="00B57C6F" w:rsidP="00B57C6F" w:rsidRDefault="00B57C6F" w14:paraId="1FAE0301" w14:textId="77777777">
      <w:pPr>
        <w:jc w:val="both"/>
        <w:rPr>
          <w:rFonts w:ascii="Arial" w:hAnsi="Arial" w:cs="Arial"/>
          <w:b/>
          <w:sz w:val="16"/>
          <w:szCs w:val="16"/>
          <w:lang w:val="cs-CZ"/>
        </w:rPr>
      </w:pPr>
    </w:p>
    <w:p w:rsidRPr="001E7C91" w:rsidR="00B57C6F" w:rsidP="00B57C6F" w:rsidRDefault="00B57C6F" w14:paraId="1FAE0302" w14:textId="2396FEA2">
      <w:pPr>
        <w:jc w:val="both"/>
        <w:rPr>
          <w:rFonts w:ascii="Arial" w:hAnsi="Arial" w:cs="Arial"/>
          <w:b/>
          <w:sz w:val="16"/>
          <w:szCs w:val="16"/>
          <w:lang w:val="cs-CZ"/>
        </w:rPr>
      </w:pPr>
      <w:r w:rsidRPr="001E7C91">
        <w:rPr>
          <w:rFonts w:ascii="Arial" w:hAnsi="Arial" w:cs="Arial"/>
          <w:b/>
          <w:sz w:val="16"/>
          <w:szCs w:val="16"/>
          <w:lang w:val="cs-CZ"/>
        </w:rPr>
        <w:t xml:space="preserve">COPYRIGHT </w:t>
      </w:r>
      <w:r w:rsidRPr="001E7C91" w:rsidR="00CD186E">
        <w:rPr>
          <w:rFonts w:ascii="Arial" w:hAnsi="Arial" w:cs="Arial"/>
          <w:b/>
          <w:sz w:val="16"/>
          <w:szCs w:val="16"/>
          <w:lang w:val="cs-CZ"/>
        </w:rPr>
        <w:t>© INDUSTRIAL RESEARCH FORUM 20</w:t>
      </w:r>
      <w:r w:rsidRPr="001E7C91" w:rsidR="005E30B8">
        <w:rPr>
          <w:rFonts w:ascii="Arial" w:hAnsi="Arial" w:cs="Arial"/>
          <w:b/>
          <w:sz w:val="16"/>
          <w:szCs w:val="16"/>
          <w:lang w:val="cs-CZ"/>
        </w:rPr>
        <w:t>20</w:t>
      </w:r>
    </w:p>
    <w:p w:rsidRPr="001E7C91" w:rsidR="00B57C6F" w:rsidP="00B57C6F" w:rsidRDefault="00B57C6F" w14:paraId="1FAE0303" w14:textId="08392BCE">
      <w:pPr>
        <w:jc w:val="both"/>
        <w:rPr>
          <w:rFonts w:ascii="Arial" w:hAnsi="Arial" w:cs="Arial"/>
          <w:sz w:val="16"/>
          <w:szCs w:val="16"/>
          <w:lang w:val="cs-CZ"/>
        </w:rPr>
      </w:pPr>
      <w:r w:rsidRPr="001E7C91">
        <w:rPr>
          <w:rFonts w:ascii="Arial" w:hAnsi="Arial" w:cs="Arial"/>
          <w:sz w:val="16"/>
          <w:szCs w:val="16"/>
          <w:lang w:val="cs-CZ"/>
        </w:rPr>
        <w:t xml:space="preserve">Tato publikace je vlastnictvím Industrial Research Fora a nesmí být kopírována, reprodukována a dále šířena v jakékoliv podobě nebo jakýmikoliv </w:t>
      </w:r>
      <w:r w:rsidRPr="001E7C91" w:rsidR="00CD186E">
        <w:rPr>
          <w:rFonts w:ascii="Arial" w:hAnsi="Arial" w:cs="Arial"/>
          <w:sz w:val="16"/>
          <w:szCs w:val="16"/>
          <w:lang w:val="cs-CZ"/>
        </w:rPr>
        <w:t>prostředky,</w:t>
      </w:r>
      <w:r w:rsidRPr="001E7C91">
        <w:rPr>
          <w:rFonts w:ascii="Arial" w:hAnsi="Arial" w:cs="Arial"/>
          <w:sz w:val="16"/>
          <w:szCs w:val="16"/>
          <w:lang w:val="cs-CZ"/>
        </w:rPr>
        <w:t xml:space="preserve"> a to jako část nebo celek bez uvedení Industrial Research Fora jako zdroje informace. Informace obsažené v této tiskové zprávě jsou indikativní a byly získány ze zdrojů považovaných za důvěryhodné. Industrial Research Forum na sebe neváže odpovědnost za škodu nebo ztrátu způsobenou jakoukoliv neúmyslnou nepřesností v této zprávě.</w:t>
      </w:r>
    </w:p>
    <w:p w:rsidRPr="001E7C91" w:rsidR="00710C2A" w:rsidP="00B57C6F" w:rsidRDefault="00710C2A" w14:paraId="1FAE0304" w14:textId="77777777">
      <w:pPr>
        <w:spacing w:after="100" w:afterAutospacing="1"/>
        <w:rPr>
          <w:rFonts w:ascii="Arial" w:hAnsi="Arial" w:cs="Arial"/>
          <w:sz w:val="16"/>
          <w:szCs w:val="16"/>
          <w:lang w:val="cs-CZ"/>
        </w:rPr>
      </w:pPr>
    </w:p>
    <w:sectPr w:rsidRPr="001E7C91" w:rsidR="00710C2A" w:rsidSect="00B57C6F">
      <w:footerReference w:type="default" r:id="rId12"/>
      <w:type w:val="continuous"/>
      <w:pgSz w:w="11906" w:h="16838" w:orient="portrait" w:code="9"/>
      <w:pgMar w:top="719" w:right="746" w:bottom="851" w:left="720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AE8" w:rsidP="00242A56" w:rsidRDefault="004D4AE8" w14:paraId="74C65CA3" w14:textId="77777777">
      <w:r>
        <w:separator/>
      </w:r>
    </w:p>
  </w:endnote>
  <w:endnote w:type="continuationSeparator" w:id="0">
    <w:p w:rsidR="004D4AE8" w:rsidP="00242A56" w:rsidRDefault="004D4AE8" w14:paraId="4ADE5795" w14:textId="77777777">
      <w:r>
        <w:continuationSeparator/>
      </w:r>
    </w:p>
  </w:endnote>
  <w:endnote w:type="continuationNotice" w:id="1">
    <w:p w:rsidR="004D4AE8" w:rsidRDefault="004D4AE8" w14:paraId="06EAA9FA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p w:rsidR="00D24FE8" w:rsidP="00D24FE8" w:rsidRDefault="00D24FE8" w14:paraId="7D2767B2" w14:textId="77777777">
    <w:pPr>
      <w:pStyle w:val="Zpat"/>
      <w:pBdr>
        <w:top w:val="single" w:color="auto" w:sz="4" w:space="12"/>
      </w:pBdr>
      <w:jc w:val="center"/>
      <w:rPr>
        <w:rFonts w:ascii="Arial" w:hAnsi="Arial" w:cs="Arial"/>
        <w:b/>
        <w:bCs/>
        <w:noProof/>
        <w:color w:val="000000"/>
        <w:sz w:val="16"/>
        <w:szCs w:val="16"/>
        <w:lang w:val="en-US"/>
      </w:rPr>
    </w:pPr>
    <w:r w:rsidRPr="00D9078E">
      <w:rPr>
        <w:rFonts w:ascii="Arial" w:hAnsi="Arial" w:cs="Arial"/>
        <w:b/>
        <w:noProof/>
        <w:sz w:val="16"/>
        <w:szCs w:val="16"/>
        <w:lang w:val="en-US"/>
      </w:rPr>
      <w:t xml:space="preserve">For </w:t>
    </w:r>
    <w:r w:rsidRPr="00D9078E">
      <w:rPr>
        <w:rFonts w:ascii="Arial" w:hAnsi="Arial" w:cs="Arial"/>
        <w:b/>
        <w:bCs/>
        <w:noProof/>
        <w:color w:val="000000"/>
        <w:sz w:val="16"/>
        <w:szCs w:val="16"/>
        <w:lang w:val="en-US"/>
      </w:rPr>
      <w:t xml:space="preserve">further information </w:t>
    </w:r>
    <w:r>
      <w:rPr>
        <w:rFonts w:ascii="Arial" w:hAnsi="Arial" w:cs="Arial"/>
        <w:b/>
        <w:bCs/>
        <w:noProof/>
        <w:color w:val="000000"/>
        <w:sz w:val="16"/>
        <w:szCs w:val="16"/>
        <w:lang w:val="en-US"/>
      </w:rPr>
      <w:t xml:space="preserve">and download our press releases </w:t>
    </w:r>
    <w:r w:rsidRPr="00D9078E">
      <w:rPr>
        <w:rFonts w:ascii="Arial" w:hAnsi="Arial" w:cs="Arial"/>
        <w:b/>
        <w:bCs/>
        <w:noProof/>
        <w:color w:val="000000"/>
        <w:sz w:val="16"/>
        <w:szCs w:val="16"/>
        <w:lang w:val="en-US"/>
      </w:rPr>
      <w:t xml:space="preserve">please </w:t>
    </w:r>
    <w:r>
      <w:rPr>
        <w:rFonts w:ascii="Arial" w:hAnsi="Arial" w:cs="Arial"/>
        <w:b/>
        <w:bCs/>
        <w:noProof/>
        <w:color w:val="000000"/>
        <w:sz w:val="16"/>
        <w:szCs w:val="16"/>
        <w:lang w:val="en-US"/>
      </w:rPr>
      <w:t xml:space="preserve">visit our website </w:t>
    </w:r>
    <w:hyperlink w:history="1" r:id="rId1">
      <w:r w:rsidRPr="00994F8B">
        <w:rPr>
          <w:rStyle w:val="Hypertextovodkaz"/>
        </w:rPr>
        <w:t>https://www.industrialresearchforum.cz/</w:t>
      </w:r>
    </w:hyperlink>
  </w:p>
  <w:p w:rsidR="009840D7" w:rsidRDefault="009840D7" w14:paraId="1FAE0313" w14:textId="77777777">
    <w:pPr>
      <w:pStyle w:val="Zpat"/>
    </w:pPr>
  </w:p>
  <w:tbl>
    <w:tblPr>
      <w:tblStyle w:val="Mkatabulky"/>
      <w:tblW w:w="104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Look w:val="04A0" w:firstRow="1" w:lastRow="0" w:firstColumn="1" w:lastColumn="0" w:noHBand="0" w:noVBand="1"/>
    </w:tblPr>
    <w:tblGrid>
      <w:gridCol w:w="3369"/>
      <w:gridCol w:w="1984"/>
      <w:gridCol w:w="2638"/>
      <w:gridCol w:w="236"/>
      <w:gridCol w:w="2189"/>
    </w:tblGrid>
    <w:tr w:rsidR="009840D7" w:rsidTr="536CD3EA" w14:paraId="1FAE0319" w14:textId="77777777">
      <w:tc>
        <w:tcPr>
          <w:tcW w:w="3369" w:type="dxa"/>
          <w:shd w:val="clear" w:color="auto" w:fill="auto"/>
          <w:tcMar/>
          <w:vAlign w:val="center"/>
        </w:tcPr>
        <w:p w:rsidRPr="00935EC1" w:rsidR="009840D7" w:rsidP="001119CF" w:rsidRDefault="009840D7" w14:paraId="1FAE0314" w14:textId="77777777">
          <w:pPr>
            <w:pStyle w:val="Zpat"/>
            <w:jc w:val="center"/>
          </w:pPr>
        </w:p>
      </w:tc>
      <w:tc>
        <w:tcPr>
          <w:tcW w:w="1984" w:type="dxa"/>
          <w:shd w:val="clear" w:color="auto" w:fill="auto"/>
          <w:tcMar/>
          <w:vAlign w:val="center"/>
        </w:tcPr>
        <w:p w:rsidRPr="00935EC1" w:rsidR="009840D7" w:rsidP="001119CF" w:rsidRDefault="009840D7" w14:paraId="1FAE0315" w14:textId="77777777">
          <w:pPr>
            <w:pStyle w:val="Zpat"/>
            <w:jc w:val="center"/>
          </w:pPr>
        </w:p>
      </w:tc>
      <w:tc>
        <w:tcPr>
          <w:tcW w:w="2638" w:type="dxa"/>
          <w:tcMar/>
        </w:tcPr>
        <w:p w:rsidR="009840D7" w:rsidP="001119CF" w:rsidRDefault="009840D7" w14:paraId="1FAE0316" w14:textId="77777777">
          <w:pPr>
            <w:pStyle w:val="Zpat"/>
            <w:jc w:val="center"/>
            <w:rPr>
              <w:noProof/>
              <w:lang w:eastAsia="en-GB"/>
            </w:rPr>
          </w:pPr>
        </w:p>
      </w:tc>
      <w:tc>
        <w:tcPr>
          <w:tcW w:w="236" w:type="dxa"/>
          <w:shd w:val="clear" w:color="auto" w:fill="auto"/>
          <w:tcMar/>
          <w:vAlign w:val="center"/>
        </w:tcPr>
        <w:p w:rsidR="009840D7" w:rsidP="001119CF" w:rsidRDefault="009840D7" w14:paraId="1FAE0317" w14:textId="77777777">
          <w:pPr>
            <w:pStyle w:val="Zpat"/>
            <w:jc w:val="center"/>
            <w:rPr>
              <w:noProof/>
              <w:lang w:eastAsia="en-GB"/>
            </w:rPr>
          </w:pPr>
        </w:p>
      </w:tc>
      <w:tc>
        <w:tcPr>
          <w:tcW w:w="2189" w:type="dxa"/>
          <w:shd w:val="clear" w:color="auto" w:fill="auto"/>
          <w:tcMar/>
          <w:vAlign w:val="center"/>
        </w:tcPr>
        <w:p w:rsidRPr="00935EC1" w:rsidR="009840D7" w:rsidP="001119CF" w:rsidRDefault="009840D7" w14:paraId="1FAE0318" w14:textId="77777777">
          <w:pPr>
            <w:pStyle w:val="Zpat"/>
            <w:jc w:val="center"/>
          </w:pPr>
        </w:p>
      </w:tc>
    </w:tr>
    <w:tr w:rsidR="009840D7" w:rsidTr="536CD3EA" w14:paraId="1FAE031F" w14:textId="77777777">
      <w:tc>
        <w:tcPr>
          <w:tcW w:w="3369" w:type="dxa"/>
          <w:shd w:val="clear" w:color="auto" w:fill="auto"/>
          <w:tcMar/>
          <w:vAlign w:val="center"/>
        </w:tcPr>
        <w:p w:rsidR="009840D7" w:rsidP="001119CF" w:rsidRDefault="5690FE66" w14:paraId="1FAE031A" w14:textId="77777777">
          <w:pPr>
            <w:pStyle w:val="Zpat"/>
            <w:jc w:val="center"/>
          </w:pPr>
          <w:r w:rsidR="536CD3EA">
            <w:drawing>
              <wp:inline wp14:editId="015A26A3" wp14:anchorId="1FAE0323">
                <wp:extent cx="1619999" cy="540000"/>
                <wp:effectExtent l="0" t="0" r="0" b="0"/>
                <wp:docPr id="5" name="Picture 5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Picture 5"/>
                        <pic:cNvPicPr/>
                      </pic:nvPicPr>
                      <pic:blipFill>
                        <a:blip r:embed="R49eff17b27224f9c">
                          <a:extLst xmlns:a="http://schemas.openxmlformats.org/drawingml/2006/main"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0" flipH="0" flipV="0">
                          <a:off x="0" y="0"/>
                          <a:ext cx="1619999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4" w:type="dxa"/>
          <w:shd w:val="clear" w:color="auto" w:fill="auto"/>
          <w:tcMar/>
          <w:vAlign w:val="center"/>
        </w:tcPr>
        <w:p w:rsidR="009840D7" w:rsidP="001119CF" w:rsidRDefault="009840D7" w14:paraId="1FAE031B" w14:textId="77777777">
          <w:pPr>
            <w:pStyle w:val="Zpat"/>
            <w:jc w:val="center"/>
          </w:pPr>
          <w:r w:rsidRPr="00935EC1">
            <w:rPr>
              <w:noProof/>
              <w:lang w:val="cs-CZ" w:eastAsia="cs-CZ"/>
            </w:rPr>
            <w:drawing>
              <wp:anchor distT="0" distB="0" distL="114300" distR="114300" simplePos="0" relativeHeight="251658240" behindDoc="1" locked="0" layoutInCell="1" allowOverlap="1" wp14:anchorId="1FAE0325" wp14:editId="1FAE0326">
                <wp:simplePos x="0" y="0"/>
                <wp:positionH relativeFrom="column">
                  <wp:posOffset>17145</wp:posOffset>
                </wp:positionH>
                <wp:positionV relativeFrom="paragraph">
                  <wp:posOffset>-499110</wp:posOffset>
                </wp:positionV>
                <wp:extent cx="809625" cy="542925"/>
                <wp:effectExtent l="19050" t="0" r="9525" b="0"/>
                <wp:wrapTight wrapText="bothSides">
                  <wp:wrapPolygon edited="0">
                    <wp:start x="-508" y="0"/>
                    <wp:lineTo x="-508" y="21221"/>
                    <wp:lineTo x="21854" y="21221"/>
                    <wp:lineTo x="21854" y="0"/>
                    <wp:lineTo x="-508" y="0"/>
                  </wp:wrapPolygon>
                </wp:wrapTight>
                <wp:docPr id="1" name="Picture 5" descr="Colliers Internatio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9" name="Picture 5" descr="Colliers Internatio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5429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="536CD3EA">
            <w:rPr/>
            <w:t/>
          </w:r>
        </w:p>
      </w:tc>
      <w:tc>
        <w:tcPr>
          <w:tcW w:w="2638" w:type="dxa"/>
          <w:tcMar/>
        </w:tcPr>
        <w:p w:rsidR="009840D7" w:rsidP="001119CF" w:rsidRDefault="009840D7" w14:paraId="1FAE031C" w14:textId="77777777">
          <w:pPr>
            <w:pStyle w:val="Zpat"/>
            <w:jc w:val="center"/>
            <w:rPr>
              <w:noProof/>
              <w:lang w:eastAsia="en-GB"/>
            </w:rPr>
          </w:pPr>
          <w:r>
            <w:rPr>
              <w:noProof/>
              <w:lang w:val="cs-CZ" w:eastAsia="cs-CZ"/>
            </w:rPr>
            <w:drawing>
              <wp:anchor distT="0" distB="0" distL="114300" distR="114300" simplePos="0" relativeHeight="251658241" behindDoc="0" locked="0" layoutInCell="1" allowOverlap="1" wp14:anchorId="1FAE0327" wp14:editId="1FAE0328">
                <wp:simplePos x="0" y="0"/>
                <wp:positionH relativeFrom="column">
                  <wp:posOffset>-33655</wp:posOffset>
                </wp:positionH>
                <wp:positionV relativeFrom="paragraph">
                  <wp:posOffset>172085</wp:posOffset>
                </wp:positionV>
                <wp:extent cx="1543050" cy="323850"/>
                <wp:effectExtent l="0" t="0" r="0" b="0"/>
                <wp:wrapSquare wrapText="bothSides"/>
                <wp:docPr id="7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&amp;W_RGB_Large.jpg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3050" cy="323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 w:rsidR="536CD3EA">
            <w:rPr/>
            <w:t/>
          </w:r>
        </w:p>
      </w:tc>
      <w:tc>
        <w:tcPr>
          <w:tcW w:w="236" w:type="dxa"/>
          <w:shd w:val="clear" w:color="auto" w:fill="auto"/>
          <w:tcMar/>
          <w:vAlign w:val="center"/>
        </w:tcPr>
        <w:p w:rsidR="009840D7" w:rsidP="001119CF" w:rsidRDefault="009840D7" w14:paraId="1FAE031D" w14:textId="77777777">
          <w:pPr>
            <w:pStyle w:val="Zpat"/>
            <w:jc w:val="center"/>
          </w:pPr>
        </w:p>
      </w:tc>
      <w:tc>
        <w:tcPr>
          <w:tcW w:w="2189" w:type="dxa"/>
          <w:shd w:val="clear" w:color="auto" w:fill="auto"/>
          <w:tcMar/>
          <w:vAlign w:val="center"/>
        </w:tcPr>
        <w:p w:rsidR="009840D7" w:rsidP="001119CF" w:rsidRDefault="5690FE66" w14:paraId="1FAE031E" w14:textId="77777777">
          <w:pPr>
            <w:pStyle w:val="Zpat"/>
            <w:jc w:val="center"/>
          </w:pPr>
          <w:r w:rsidR="536CD3EA">
            <w:drawing>
              <wp:inline wp14:editId="63196667" wp14:anchorId="1FAE0329">
                <wp:extent cx="1214996" cy="540000"/>
                <wp:effectExtent l="0" t="0" r="4445" b="0"/>
                <wp:docPr id="9" name="Picture 7" descr="JLL Logo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Picture 7"/>
                        <pic:cNvPicPr/>
                      </pic:nvPicPr>
                      <pic:blipFill>
                        <a:blip r:embed="R107b018dc90a4ab7">
                          <a:extLst xmlns:a="http://schemas.openxmlformats.org/drawingml/2006/main"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0" flipH="0" flipV="0">
                          <a:off x="0" y="0"/>
                          <a:ext cx="1214996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9840D7" w:rsidP="002E277C" w:rsidRDefault="009840D7" w14:paraId="1FAE0320" w14:textId="77777777">
    <w:pPr>
      <w:pStyle w:val="Zpat"/>
      <w:jc w:val="both"/>
    </w:pPr>
  </w:p>
  <w:p w:rsidR="009840D7" w:rsidRDefault="009840D7" w14:paraId="1FAE0321" w14:textId="77777777">
    <w:pPr>
      <w:pStyle w:val="Zpat"/>
    </w:pPr>
  </w:p>
  <w:p w:rsidR="009840D7" w:rsidRDefault="009840D7" w14:paraId="1FAE0322" w14:textId="7777777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AE8" w:rsidP="00242A56" w:rsidRDefault="004D4AE8" w14:paraId="66F0B6E9" w14:textId="77777777">
      <w:r>
        <w:separator/>
      </w:r>
    </w:p>
  </w:footnote>
  <w:footnote w:type="continuationSeparator" w:id="0">
    <w:p w:rsidR="004D4AE8" w:rsidP="00242A56" w:rsidRDefault="004D4AE8" w14:paraId="694FB9CA" w14:textId="77777777">
      <w:r>
        <w:continuationSeparator/>
      </w:r>
    </w:p>
  </w:footnote>
  <w:footnote w:type="continuationNotice" w:id="1">
    <w:p w:rsidR="004D4AE8" w:rsidRDefault="004D4AE8" w14:paraId="7649D50D" w14:textId="7777777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CE30B3"/>
    <w:multiLevelType w:val="hybridMultilevel"/>
    <w:tmpl w:val="ECF662CE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7753B5D"/>
    <w:multiLevelType w:val="hybridMultilevel"/>
    <w:tmpl w:val="46DA6A1A"/>
    <w:lvl w:ilvl="0" w:tplc="E12AA644">
      <w:numFmt w:val="bullet"/>
      <w:lvlText w:val="•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6F4B553E"/>
    <w:multiLevelType w:val="hybridMultilevel"/>
    <w:tmpl w:val="55DE8C54"/>
    <w:lvl w:ilvl="0" w:tplc="E8B87134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70997563"/>
    <w:multiLevelType w:val="hybridMultilevel"/>
    <w:tmpl w:val="4E543AEA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39F75CD"/>
    <w:multiLevelType w:val="hybridMultilevel"/>
    <w:tmpl w:val="1E6EEA0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trackRevisions w:val="false"/>
  <w:writeProtection w:recommended="1"/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DA8"/>
    <w:rsid w:val="000006BC"/>
    <w:rsid w:val="000015DB"/>
    <w:rsid w:val="000034D9"/>
    <w:rsid w:val="00003FE8"/>
    <w:rsid w:val="000047F7"/>
    <w:rsid w:val="000105F3"/>
    <w:rsid w:val="0001124C"/>
    <w:rsid w:val="00011922"/>
    <w:rsid w:val="000169F1"/>
    <w:rsid w:val="00020AD0"/>
    <w:rsid w:val="00021AAA"/>
    <w:rsid w:val="0002207C"/>
    <w:rsid w:val="000238DD"/>
    <w:rsid w:val="000241C9"/>
    <w:rsid w:val="00024AB0"/>
    <w:rsid w:val="00025A73"/>
    <w:rsid w:val="00027BC4"/>
    <w:rsid w:val="00030AD1"/>
    <w:rsid w:val="00031AF4"/>
    <w:rsid w:val="00034DF0"/>
    <w:rsid w:val="00036914"/>
    <w:rsid w:val="00037763"/>
    <w:rsid w:val="000411D1"/>
    <w:rsid w:val="000419D3"/>
    <w:rsid w:val="00041C03"/>
    <w:rsid w:val="00043166"/>
    <w:rsid w:val="000444F9"/>
    <w:rsid w:val="00046A1B"/>
    <w:rsid w:val="00047509"/>
    <w:rsid w:val="000478CA"/>
    <w:rsid w:val="00050EC0"/>
    <w:rsid w:val="00052752"/>
    <w:rsid w:val="0005561A"/>
    <w:rsid w:val="00056745"/>
    <w:rsid w:val="00062315"/>
    <w:rsid w:val="0006297D"/>
    <w:rsid w:val="00064FA0"/>
    <w:rsid w:val="0006684F"/>
    <w:rsid w:val="000712F7"/>
    <w:rsid w:val="00072157"/>
    <w:rsid w:val="000753FD"/>
    <w:rsid w:val="000814B1"/>
    <w:rsid w:val="00081F7B"/>
    <w:rsid w:val="00082736"/>
    <w:rsid w:val="00082DA1"/>
    <w:rsid w:val="000839C1"/>
    <w:rsid w:val="00086FF9"/>
    <w:rsid w:val="0008787D"/>
    <w:rsid w:val="00091451"/>
    <w:rsid w:val="0009183A"/>
    <w:rsid w:val="000920E3"/>
    <w:rsid w:val="00095C14"/>
    <w:rsid w:val="00095C71"/>
    <w:rsid w:val="00097078"/>
    <w:rsid w:val="00097EDA"/>
    <w:rsid w:val="000A0FF5"/>
    <w:rsid w:val="000A31CE"/>
    <w:rsid w:val="000A438E"/>
    <w:rsid w:val="000A4F76"/>
    <w:rsid w:val="000B1EEB"/>
    <w:rsid w:val="000B2286"/>
    <w:rsid w:val="000B2CC6"/>
    <w:rsid w:val="000B4551"/>
    <w:rsid w:val="000B598B"/>
    <w:rsid w:val="000B65B8"/>
    <w:rsid w:val="000C2D74"/>
    <w:rsid w:val="000C3324"/>
    <w:rsid w:val="000C368F"/>
    <w:rsid w:val="000C3A8A"/>
    <w:rsid w:val="000C4AE4"/>
    <w:rsid w:val="000C5C1D"/>
    <w:rsid w:val="000C6717"/>
    <w:rsid w:val="000D11DD"/>
    <w:rsid w:val="000D245E"/>
    <w:rsid w:val="000D2866"/>
    <w:rsid w:val="000D2C86"/>
    <w:rsid w:val="000D3841"/>
    <w:rsid w:val="000D6CC3"/>
    <w:rsid w:val="000D70AA"/>
    <w:rsid w:val="000D7877"/>
    <w:rsid w:val="000D7BFC"/>
    <w:rsid w:val="000D7D08"/>
    <w:rsid w:val="000D7D68"/>
    <w:rsid w:val="000E0544"/>
    <w:rsid w:val="000E1095"/>
    <w:rsid w:val="000E147B"/>
    <w:rsid w:val="000E2627"/>
    <w:rsid w:val="000E4523"/>
    <w:rsid w:val="000F095A"/>
    <w:rsid w:val="000F28D8"/>
    <w:rsid w:val="000F5E99"/>
    <w:rsid w:val="000F6013"/>
    <w:rsid w:val="00100DD2"/>
    <w:rsid w:val="00102649"/>
    <w:rsid w:val="0010749F"/>
    <w:rsid w:val="00107DDF"/>
    <w:rsid w:val="001109D0"/>
    <w:rsid w:val="00110F28"/>
    <w:rsid w:val="001119CF"/>
    <w:rsid w:val="0011238B"/>
    <w:rsid w:val="00112BEB"/>
    <w:rsid w:val="001134D7"/>
    <w:rsid w:val="00116D89"/>
    <w:rsid w:val="0011727B"/>
    <w:rsid w:val="0012073E"/>
    <w:rsid w:val="00122C63"/>
    <w:rsid w:val="00123996"/>
    <w:rsid w:val="00123C57"/>
    <w:rsid w:val="00126B02"/>
    <w:rsid w:val="00133531"/>
    <w:rsid w:val="001368E2"/>
    <w:rsid w:val="0014156C"/>
    <w:rsid w:val="00141721"/>
    <w:rsid w:val="001429BF"/>
    <w:rsid w:val="001463E2"/>
    <w:rsid w:val="001474E3"/>
    <w:rsid w:val="00147939"/>
    <w:rsid w:val="001479F0"/>
    <w:rsid w:val="001503E5"/>
    <w:rsid w:val="001506A4"/>
    <w:rsid w:val="00150C8B"/>
    <w:rsid w:val="00150FE1"/>
    <w:rsid w:val="00151003"/>
    <w:rsid w:val="00151149"/>
    <w:rsid w:val="00154078"/>
    <w:rsid w:val="0015466C"/>
    <w:rsid w:val="0015583B"/>
    <w:rsid w:val="001565F5"/>
    <w:rsid w:val="00156A9E"/>
    <w:rsid w:val="00160B10"/>
    <w:rsid w:val="0016189D"/>
    <w:rsid w:val="00161A1F"/>
    <w:rsid w:val="00161FA9"/>
    <w:rsid w:val="00164E65"/>
    <w:rsid w:val="00166497"/>
    <w:rsid w:val="00166D81"/>
    <w:rsid w:val="00167533"/>
    <w:rsid w:val="001678A6"/>
    <w:rsid w:val="0017076E"/>
    <w:rsid w:val="001726B3"/>
    <w:rsid w:val="00173BA0"/>
    <w:rsid w:val="00175406"/>
    <w:rsid w:val="00180B11"/>
    <w:rsid w:val="00182446"/>
    <w:rsid w:val="00183017"/>
    <w:rsid w:val="001859B1"/>
    <w:rsid w:val="001864ED"/>
    <w:rsid w:val="001876AA"/>
    <w:rsid w:val="001877E9"/>
    <w:rsid w:val="001915BB"/>
    <w:rsid w:val="00195C9E"/>
    <w:rsid w:val="001A08B1"/>
    <w:rsid w:val="001A0935"/>
    <w:rsid w:val="001A16B6"/>
    <w:rsid w:val="001A1A61"/>
    <w:rsid w:val="001A3E4A"/>
    <w:rsid w:val="001A5B6E"/>
    <w:rsid w:val="001A676D"/>
    <w:rsid w:val="001B048C"/>
    <w:rsid w:val="001B2D76"/>
    <w:rsid w:val="001B2F6D"/>
    <w:rsid w:val="001B57D8"/>
    <w:rsid w:val="001B57E4"/>
    <w:rsid w:val="001B5BEC"/>
    <w:rsid w:val="001B5EE1"/>
    <w:rsid w:val="001B6ECE"/>
    <w:rsid w:val="001C069E"/>
    <w:rsid w:val="001C07D8"/>
    <w:rsid w:val="001C3017"/>
    <w:rsid w:val="001C34BE"/>
    <w:rsid w:val="001C3C1F"/>
    <w:rsid w:val="001C3DD6"/>
    <w:rsid w:val="001D1422"/>
    <w:rsid w:val="001D736C"/>
    <w:rsid w:val="001E5B90"/>
    <w:rsid w:val="001E7C91"/>
    <w:rsid w:val="001F04A6"/>
    <w:rsid w:val="001F0642"/>
    <w:rsid w:val="001F0BE2"/>
    <w:rsid w:val="001F0FF7"/>
    <w:rsid w:val="001F6A05"/>
    <w:rsid w:val="001F6AA4"/>
    <w:rsid w:val="002018A4"/>
    <w:rsid w:val="0020213D"/>
    <w:rsid w:val="0020283F"/>
    <w:rsid w:val="002041A9"/>
    <w:rsid w:val="0020548F"/>
    <w:rsid w:val="00205C3E"/>
    <w:rsid w:val="00207D44"/>
    <w:rsid w:val="00215300"/>
    <w:rsid w:val="00216E1B"/>
    <w:rsid w:val="00217D37"/>
    <w:rsid w:val="0022048E"/>
    <w:rsid w:val="002221D4"/>
    <w:rsid w:val="00222B7F"/>
    <w:rsid w:val="002263CD"/>
    <w:rsid w:val="00226CEE"/>
    <w:rsid w:val="00226D7E"/>
    <w:rsid w:val="00227B46"/>
    <w:rsid w:val="00227DA7"/>
    <w:rsid w:val="00233CF9"/>
    <w:rsid w:val="00240266"/>
    <w:rsid w:val="00242A56"/>
    <w:rsid w:val="00245344"/>
    <w:rsid w:val="002462CB"/>
    <w:rsid w:val="002477D4"/>
    <w:rsid w:val="002500B1"/>
    <w:rsid w:val="00252ABD"/>
    <w:rsid w:val="0025334D"/>
    <w:rsid w:val="00255057"/>
    <w:rsid w:val="00256622"/>
    <w:rsid w:val="002600E6"/>
    <w:rsid w:val="002615B6"/>
    <w:rsid w:val="00262132"/>
    <w:rsid w:val="0026355C"/>
    <w:rsid w:val="00265800"/>
    <w:rsid w:val="002666A0"/>
    <w:rsid w:val="0027191D"/>
    <w:rsid w:val="0027232A"/>
    <w:rsid w:val="00275CE1"/>
    <w:rsid w:val="002772A3"/>
    <w:rsid w:val="0028530A"/>
    <w:rsid w:val="00285C17"/>
    <w:rsid w:val="002871EC"/>
    <w:rsid w:val="00287A35"/>
    <w:rsid w:val="0029075B"/>
    <w:rsid w:val="00292B7A"/>
    <w:rsid w:val="00297E27"/>
    <w:rsid w:val="002A328F"/>
    <w:rsid w:val="002A3816"/>
    <w:rsid w:val="002A38B1"/>
    <w:rsid w:val="002A5133"/>
    <w:rsid w:val="002A7483"/>
    <w:rsid w:val="002A78FF"/>
    <w:rsid w:val="002B03F3"/>
    <w:rsid w:val="002B1475"/>
    <w:rsid w:val="002B1CD2"/>
    <w:rsid w:val="002B2719"/>
    <w:rsid w:val="002B28FB"/>
    <w:rsid w:val="002B48A2"/>
    <w:rsid w:val="002B4FEE"/>
    <w:rsid w:val="002B5D10"/>
    <w:rsid w:val="002C1993"/>
    <w:rsid w:val="002D0D86"/>
    <w:rsid w:val="002D2504"/>
    <w:rsid w:val="002D37AC"/>
    <w:rsid w:val="002D3B2A"/>
    <w:rsid w:val="002D3DD3"/>
    <w:rsid w:val="002D6FCF"/>
    <w:rsid w:val="002D73AC"/>
    <w:rsid w:val="002E15F4"/>
    <w:rsid w:val="002E263F"/>
    <w:rsid w:val="002E277C"/>
    <w:rsid w:val="002E338C"/>
    <w:rsid w:val="002E4BD1"/>
    <w:rsid w:val="002E65D2"/>
    <w:rsid w:val="002F20CE"/>
    <w:rsid w:val="002F30DA"/>
    <w:rsid w:val="002F626A"/>
    <w:rsid w:val="002F72F5"/>
    <w:rsid w:val="003022EC"/>
    <w:rsid w:val="00304F0C"/>
    <w:rsid w:val="003059B3"/>
    <w:rsid w:val="00306132"/>
    <w:rsid w:val="00311B10"/>
    <w:rsid w:val="00313044"/>
    <w:rsid w:val="0031418A"/>
    <w:rsid w:val="00316945"/>
    <w:rsid w:val="003236BE"/>
    <w:rsid w:val="003249F0"/>
    <w:rsid w:val="00326459"/>
    <w:rsid w:val="003267BE"/>
    <w:rsid w:val="00332660"/>
    <w:rsid w:val="0033305C"/>
    <w:rsid w:val="00340CF1"/>
    <w:rsid w:val="003422B6"/>
    <w:rsid w:val="00343302"/>
    <w:rsid w:val="00346FBB"/>
    <w:rsid w:val="003521AA"/>
    <w:rsid w:val="00352957"/>
    <w:rsid w:val="00355AF4"/>
    <w:rsid w:val="00355DA3"/>
    <w:rsid w:val="00360CAD"/>
    <w:rsid w:val="00362E23"/>
    <w:rsid w:val="00364F05"/>
    <w:rsid w:val="00364F18"/>
    <w:rsid w:val="003669BF"/>
    <w:rsid w:val="00366F0E"/>
    <w:rsid w:val="003676B7"/>
    <w:rsid w:val="00367A9D"/>
    <w:rsid w:val="003708B8"/>
    <w:rsid w:val="00370A20"/>
    <w:rsid w:val="00370A8A"/>
    <w:rsid w:val="00370D53"/>
    <w:rsid w:val="00371DFE"/>
    <w:rsid w:val="00373C54"/>
    <w:rsid w:val="0037576F"/>
    <w:rsid w:val="003769F8"/>
    <w:rsid w:val="003776FB"/>
    <w:rsid w:val="0038029D"/>
    <w:rsid w:val="00383C3F"/>
    <w:rsid w:val="0038632D"/>
    <w:rsid w:val="00386626"/>
    <w:rsid w:val="00387193"/>
    <w:rsid w:val="00387BDA"/>
    <w:rsid w:val="003908F2"/>
    <w:rsid w:val="0039264D"/>
    <w:rsid w:val="00394B91"/>
    <w:rsid w:val="00395FDB"/>
    <w:rsid w:val="003962F5"/>
    <w:rsid w:val="003A0C79"/>
    <w:rsid w:val="003A3332"/>
    <w:rsid w:val="003A4E2B"/>
    <w:rsid w:val="003A5EEC"/>
    <w:rsid w:val="003A7E80"/>
    <w:rsid w:val="003B0AC8"/>
    <w:rsid w:val="003B1370"/>
    <w:rsid w:val="003B2BE3"/>
    <w:rsid w:val="003B4A0B"/>
    <w:rsid w:val="003B70F5"/>
    <w:rsid w:val="003B7780"/>
    <w:rsid w:val="003C0374"/>
    <w:rsid w:val="003C1EBD"/>
    <w:rsid w:val="003C2638"/>
    <w:rsid w:val="003C3CD5"/>
    <w:rsid w:val="003C468C"/>
    <w:rsid w:val="003C4F25"/>
    <w:rsid w:val="003C774A"/>
    <w:rsid w:val="003D1191"/>
    <w:rsid w:val="003D1BDB"/>
    <w:rsid w:val="003D4131"/>
    <w:rsid w:val="003D5246"/>
    <w:rsid w:val="003D572A"/>
    <w:rsid w:val="003D5DD1"/>
    <w:rsid w:val="003D7AB7"/>
    <w:rsid w:val="003E0CB6"/>
    <w:rsid w:val="003E32F4"/>
    <w:rsid w:val="003E33AD"/>
    <w:rsid w:val="003E37AF"/>
    <w:rsid w:val="003E6326"/>
    <w:rsid w:val="003F1B3D"/>
    <w:rsid w:val="003F20DE"/>
    <w:rsid w:val="003F42EE"/>
    <w:rsid w:val="003F48B1"/>
    <w:rsid w:val="003F5ABF"/>
    <w:rsid w:val="003F6078"/>
    <w:rsid w:val="003FCD20"/>
    <w:rsid w:val="00400522"/>
    <w:rsid w:val="00400E4F"/>
    <w:rsid w:val="004034DC"/>
    <w:rsid w:val="00403ABD"/>
    <w:rsid w:val="00406B65"/>
    <w:rsid w:val="00410215"/>
    <w:rsid w:val="00410579"/>
    <w:rsid w:val="004105CB"/>
    <w:rsid w:val="00411EFD"/>
    <w:rsid w:val="004120E3"/>
    <w:rsid w:val="0041258D"/>
    <w:rsid w:val="00413990"/>
    <w:rsid w:val="0041428C"/>
    <w:rsid w:val="00414817"/>
    <w:rsid w:val="00415F6E"/>
    <w:rsid w:val="0041789A"/>
    <w:rsid w:val="00421190"/>
    <w:rsid w:val="004229BF"/>
    <w:rsid w:val="00424442"/>
    <w:rsid w:val="004251F9"/>
    <w:rsid w:val="004278B0"/>
    <w:rsid w:val="00431F1A"/>
    <w:rsid w:val="00433876"/>
    <w:rsid w:val="0043463B"/>
    <w:rsid w:val="00435FC8"/>
    <w:rsid w:val="004377A1"/>
    <w:rsid w:val="0044015D"/>
    <w:rsid w:val="0044097A"/>
    <w:rsid w:val="004415C7"/>
    <w:rsid w:val="0044743A"/>
    <w:rsid w:val="004521BA"/>
    <w:rsid w:val="00454B6E"/>
    <w:rsid w:val="004553BB"/>
    <w:rsid w:val="0045561E"/>
    <w:rsid w:val="004559FB"/>
    <w:rsid w:val="004601DC"/>
    <w:rsid w:val="0046040F"/>
    <w:rsid w:val="004617BD"/>
    <w:rsid w:val="00463728"/>
    <w:rsid w:val="004664FC"/>
    <w:rsid w:val="00470696"/>
    <w:rsid w:val="004715CD"/>
    <w:rsid w:val="00471F91"/>
    <w:rsid w:val="00476791"/>
    <w:rsid w:val="00477460"/>
    <w:rsid w:val="00483E52"/>
    <w:rsid w:val="0048610A"/>
    <w:rsid w:val="00486CDF"/>
    <w:rsid w:val="00490488"/>
    <w:rsid w:val="00491904"/>
    <w:rsid w:val="00491F61"/>
    <w:rsid w:val="00492EB3"/>
    <w:rsid w:val="004950DD"/>
    <w:rsid w:val="00496115"/>
    <w:rsid w:val="004A1C17"/>
    <w:rsid w:val="004A7619"/>
    <w:rsid w:val="004B1824"/>
    <w:rsid w:val="004B3EA5"/>
    <w:rsid w:val="004B4FAD"/>
    <w:rsid w:val="004B53FE"/>
    <w:rsid w:val="004B5EBA"/>
    <w:rsid w:val="004B7E85"/>
    <w:rsid w:val="004C1749"/>
    <w:rsid w:val="004C1C3F"/>
    <w:rsid w:val="004C23F9"/>
    <w:rsid w:val="004C2C45"/>
    <w:rsid w:val="004C4D17"/>
    <w:rsid w:val="004C5D7D"/>
    <w:rsid w:val="004C772C"/>
    <w:rsid w:val="004D0ED7"/>
    <w:rsid w:val="004D12E0"/>
    <w:rsid w:val="004D231C"/>
    <w:rsid w:val="004D23A3"/>
    <w:rsid w:val="004D40C4"/>
    <w:rsid w:val="004D4AE8"/>
    <w:rsid w:val="004D56F9"/>
    <w:rsid w:val="004E0F10"/>
    <w:rsid w:val="004E1801"/>
    <w:rsid w:val="004E3433"/>
    <w:rsid w:val="004E3787"/>
    <w:rsid w:val="004E5295"/>
    <w:rsid w:val="004E5B71"/>
    <w:rsid w:val="004E5E02"/>
    <w:rsid w:val="004E64D5"/>
    <w:rsid w:val="004E68DD"/>
    <w:rsid w:val="004F168B"/>
    <w:rsid w:val="004F263B"/>
    <w:rsid w:val="004F3C9F"/>
    <w:rsid w:val="004F4CF8"/>
    <w:rsid w:val="004F6534"/>
    <w:rsid w:val="00500D04"/>
    <w:rsid w:val="005016ED"/>
    <w:rsid w:val="005033FB"/>
    <w:rsid w:val="005055AA"/>
    <w:rsid w:val="005068D2"/>
    <w:rsid w:val="005069FB"/>
    <w:rsid w:val="00507E63"/>
    <w:rsid w:val="00517288"/>
    <w:rsid w:val="00520632"/>
    <w:rsid w:val="005212B0"/>
    <w:rsid w:val="005238DA"/>
    <w:rsid w:val="005254E0"/>
    <w:rsid w:val="00527CB3"/>
    <w:rsid w:val="00530EA7"/>
    <w:rsid w:val="005319C4"/>
    <w:rsid w:val="00532B6D"/>
    <w:rsid w:val="00533DF1"/>
    <w:rsid w:val="0054015C"/>
    <w:rsid w:val="00542967"/>
    <w:rsid w:val="00543FE9"/>
    <w:rsid w:val="0054499B"/>
    <w:rsid w:val="005464CB"/>
    <w:rsid w:val="00546D98"/>
    <w:rsid w:val="00547209"/>
    <w:rsid w:val="00552714"/>
    <w:rsid w:val="00552AF0"/>
    <w:rsid w:val="00552C87"/>
    <w:rsid w:val="00554ACA"/>
    <w:rsid w:val="00554C29"/>
    <w:rsid w:val="00560476"/>
    <w:rsid w:val="00561863"/>
    <w:rsid w:val="00561E36"/>
    <w:rsid w:val="00563272"/>
    <w:rsid w:val="005635C6"/>
    <w:rsid w:val="00563BC4"/>
    <w:rsid w:val="00564232"/>
    <w:rsid w:val="00564D82"/>
    <w:rsid w:val="005675D7"/>
    <w:rsid w:val="0057132C"/>
    <w:rsid w:val="00571636"/>
    <w:rsid w:val="00571E3F"/>
    <w:rsid w:val="00573700"/>
    <w:rsid w:val="00573FC1"/>
    <w:rsid w:val="005746BF"/>
    <w:rsid w:val="00574756"/>
    <w:rsid w:val="00580B71"/>
    <w:rsid w:val="005816DB"/>
    <w:rsid w:val="00582A24"/>
    <w:rsid w:val="00583192"/>
    <w:rsid w:val="00583FFC"/>
    <w:rsid w:val="00584038"/>
    <w:rsid w:val="0058478B"/>
    <w:rsid w:val="005857F8"/>
    <w:rsid w:val="00587041"/>
    <w:rsid w:val="005879F9"/>
    <w:rsid w:val="00587F11"/>
    <w:rsid w:val="00591893"/>
    <w:rsid w:val="005925ED"/>
    <w:rsid w:val="00592F02"/>
    <w:rsid w:val="00594292"/>
    <w:rsid w:val="0059463E"/>
    <w:rsid w:val="00595545"/>
    <w:rsid w:val="00596797"/>
    <w:rsid w:val="00597E8A"/>
    <w:rsid w:val="00597EF8"/>
    <w:rsid w:val="005A2533"/>
    <w:rsid w:val="005A2697"/>
    <w:rsid w:val="005A2C1B"/>
    <w:rsid w:val="005A4235"/>
    <w:rsid w:val="005A5DA8"/>
    <w:rsid w:val="005B23C3"/>
    <w:rsid w:val="005B45D0"/>
    <w:rsid w:val="005C0025"/>
    <w:rsid w:val="005C2771"/>
    <w:rsid w:val="005C2795"/>
    <w:rsid w:val="005C2C84"/>
    <w:rsid w:val="005C3077"/>
    <w:rsid w:val="005C4B46"/>
    <w:rsid w:val="005C52A2"/>
    <w:rsid w:val="005C5E10"/>
    <w:rsid w:val="005C6B1F"/>
    <w:rsid w:val="005D47AF"/>
    <w:rsid w:val="005D4E24"/>
    <w:rsid w:val="005D5756"/>
    <w:rsid w:val="005E06F6"/>
    <w:rsid w:val="005E0FAB"/>
    <w:rsid w:val="005E1719"/>
    <w:rsid w:val="005E2868"/>
    <w:rsid w:val="005E30B8"/>
    <w:rsid w:val="005E3327"/>
    <w:rsid w:val="005E3B8B"/>
    <w:rsid w:val="005F1F09"/>
    <w:rsid w:val="005F33CB"/>
    <w:rsid w:val="005F4A23"/>
    <w:rsid w:val="005F58B3"/>
    <w:rsid w:val="005F6FF9"/>
    <w:rsid w:val="005F72B6"/>
    <w:rsid w:val="00601638"/>
    <w:rsid w:val="006018A1"/>
    <w:rsid w:val="00603500"/>
    <w:rsid w:val="00604654"/>
    <w:rsid w:val="00607E1E"/>
    <w:rsid w:val="00615CC6"/>
    <w:rsid w:val="0061638C"/>
    <w:rsid w:val="006166C1"/>
    <w:rsid w:val="00625545"/>
    <w:rsid w:val="0062684C"/>
    <w:rsid w:val="00627FFB"/>
    <w:rsid w:val="00631062"/>
    <w:rsid w:val="0063156E"/>
    <w:rsid w:val="00633C4B"/>
    <w:rsid w:val="00635D38"/>
    <w:rsid w:val="00636158"/>
    <w:rsid w:val="00636363"/>
    <w:rsid w:val="006375A4"/>
    <w:rsid w:val="00640B02"/>
    <w:rsid w:val="00643201"/>
    <w:rsid w:val="006439F9"/>
    <w:rsid w:val="006447C3"/>
    <w:rsid w:val="00645159"/>
    <w:rsid w:val="006511C3"/>
    <w:rsid w:val="00651C54"/>
    <w:rsid w:val="006529E5"/>
    <w:rsid w:val="00652E83"/>
    <w:rsid w:val="0065326D"/>
    <w:rsid w:val="00653B50"/>
    <w:rsid w:val="006541C9"/>
    <w:rsid w:val="006557A5"/>
    <w:rsid w:val="00660D3F"/>
    <w:rsid w:val="00661E7D"/>
    <w:rsid w:val="0066422A"/>
    <w:rsid w:val="00665F99"/>
    <w:rsid w:val="006668B0"/>
    <w:rsid w:val="00672F19"/>
    <w:rsid w:val="00675452"/>
    <w:rsid w:val="0067705C"/>
    <w:rsid w:val="0068040E"/>
    <w:rsid w:val="00680759"/>
    <w:rsid w:val="00681BF0"/>
    <w:rsid w:val="006827FD"/>
    <w:rsid w:val="00683494"/>
    <w:rsid w:val="00683A9F"/>
    <w:rsid w:val="00683CD1"/>
    <w:rsid w:val="0068438A"/>
    <w:rsid w:val="006853D7"/>
    <w:rsid w:val="006857B9"/>
    <w:rsid w:val="00694ED0"/>
    <w:rsid w:val="00696BBC"/>
    <w:rsid w:val="006A12FB"/>
    <w:rsid w:val="006A1A92"/>
    <w:rsid w:val="006A21DC"/>
    <w:rsid w:val="006A547D"/>
    <w:rsid w:val="006A66CF"/>
    <w:rsid w:val="006B05D6"/>
    <w:rsid w:val="006B3B70"/>
    <w:rsid w:val="006B45C0"/>
    <w:rsid w:val="006B4C25"/>
    <w:rsid w:val="006B6B3C"/>
    <w:rsid w:val="006C1C30"/>
    <w:rsid w:val="006C5AB3"/>
    <w:rsid w:val="006C5BCF"/>
    <w:rsid w:val="006C65D7"/>
    <w:rsid w:val="006C6AE3"/>
    <w:rsid w:val="006C73A7"/>
    <w:rsid w:val="006D01A1"/>
    <w:rsid w:val="006D792E"/>
    <w:rsid w:val="006D7DDC"/>
    <w:rsid w:val="006E3384"/>
    <w:rsid w:val="006E3506"/>
    <w:rsid w:val="006E3D81"/>
    <w:rsid w:val="006E4B5C"/>
    <w:rsid w:val="006E55CB"/>
    <w:rsid w:val="006F0564"/>
    <w:rsid w:val="006F3AF2"/>
    <w:rsid w:val="006F4AB9"/>
    <w:rsid w:val="006F551A"/>
    <w:rsid w:val="006F61B9"/>
    <w:rsid w:val="006F7218"/>
    <w:rsid w:val="00700A91"/>
    <w:rsid w:val="00706327"/>
    <w:rsid w:val="00710A40"/>
    <w:rsid w:val="00710B53"/>
    <w:rsid w:val="00710C2A"/>
    <w:rsid w:val="00711085"/>
    <w:rsid w:val="0071219C"/>
    <w:rsid w:val="00714913"/>
    <w:rsid w:val="0071577C"/>
    <w:rsid w:val="00716275"/>
    <w:rsid w:val="00720B56"/>
    <w:rsid w:val="00721E7E"/>
    <w:rsid w:val="00722853"/>
    <w:rsid w:val="00722D41"/>
    <w:rsid w:val="00723030"/>
    <w:rsid w:val="007242EA"/>
    <w:rsid w:val="00724537"/>
    <w:rsid w:val="0072489F"/>
    <w:rsid w:val="00726B2E"/>
    <w:rsid w:val="00730236"/>
    <w:rsid w:val="00730373"/>
    <w:rsid w:val="00731E7D"/>
    <w:rsid w:val="00735158"/>
    <w:rsid w:val="007364D8"/>
    <w:rsid w:val="00737B17"/>
    <w:rsid w:val="00741097"/>
    <w:rsid w:val="00741983"/>
    <w:rsid w:val="00741B1B"/>
    <w:rsid w:val="00741D21"/>
    <w:rsid w:val="007446AB"/>
    <w:rsid w:val="00745CE3"/>
    <w:rsid w:val="0074699D"/>
    <w:rsid w:val="007474FC"/>
    <w:rsid w:val="00752990"/>
    <w:rsid w:val="007540D8"/>
    <w:rsid w:val="00756BBD"/>
    <w:rsid w:val="00761C4E"/>
    <w:rsid w:val="007621EB"/>
    <w:rsid w:val="00765C52"/>
    <w:rsid w:val="00766A1C"/>
    <w:rsid w:val="00766E56"/>
    <w:rsid w:val="0077046C"/>
    <w:rsid w:val="0077177B"/>
    <w:rsid w:val="0077232D"/>
    <w:rsid w:val="00772E18"/>
    <w:rsid w:val="0077327A"/>
    <w:rsid w:val="007733FB"/>
    <w:rsid w:val="00774C48"/>
    <w:rsid w:val="007752C6"/>
    <w:rsid w:val="00781044"/>
    <w:rsid w:val="007820A9"/>
    <w:rsid w:val="00783306"/>
    <w:rsid w:val="00783D9A"/>
    <w:rsid w:val="0078403D"/>
    <w:rsid w:val="00784A94"/>
    <w:rsid w:val="007871EC"/>
    <w:rsid w:val="0079122B"/>
    <w:rsid w:val="0079210D"/>
    <w:rsid w:val="0079421A"/>
    <w:rsid w:val="00795103"/>
    <w:rsid w:val="007951B4"/>
    <w:rsid w:val="00795234"/>
    <w:rsid w:val="00796930"/>
    <w:rsid w:val="00797ACB"/>
    <w:rsid w:val="007A089E"/>
    <w:rsid w:val="007A2913"/>
    <w:rsid w:val="007A567A"/>
    <w:rsid w:val="007A7005"/>
    <w:rsid w:val="007A703D"/>
    <w:rsid w:val="007A72E5"/>
    <w:rsid w:val="007B207C"/>
    <w:rsid w:val="007B3B0D"/>
    <w:rsid w:val="007B4C8B"/>
    <w:rsid w:val="007B5E0B"/>
    <w:rsid w:val="007B76B1"/>
    <w:rsid w:val="007C2711"/>
    <w:rsid w:val="007C34AE"/>
    <w:rsid w:val="007C5A8D"/>
    <w:rsid w:val="007C5EAB"/>
    <w:rsid w:val="007C6913"/>
    <w:rsid w:val="007D0A21"/>
    <w:rsid w:val="007D2ECD"/>
    <w:rsid w:val="007D4D54"/>
    <w:rsid w:val="007D5C6A"/>
    <w:rsid w:val="007D6E05"/>
    <w:rsid w:val="007E20C7"/>
    <w:rsid w:val="007E42D5"/>
    <w:rsid w:val="007E4BD5"/>
    <w:rsid w:val="007E63C7"/>
    <w:rsid w:val="007E722B"/>
    <w:rsid w:val="007F22F9"/>
    <w:rsid w:val="007F3C81"/>
    <w:rsid w:val="007F494C"/>
    <w:rsid w:val="007F79CC"/>
    <w:rsid w:val="00800FF7"/>
    <w:rsid w:val="008039C0"/>
    <w:rsid w:val="00804D32"/>
    <w:rsid w:val="00810F72"/>
    <w:rsid w:val="0081488A"/>
    <w:rsid w:val="008148D1"/>
    <w:rsid w:val="00814D5F"/>
    <w:rsid w:val="00816867"/>
    <w:rsid w:val="0082386D"/>
    <w:rsid w:val="00823EE5"/>
    <w:rsid w:val="0083040C"/>
    <w:rsid w:val="00832158"/>
    <w:rsid w:val="00833532"/>
    <w:rsid w:val="0083629A"/>
    <w:rsid w:val="00836C1A"/>
    <w:rsid w:val="00836FDF"/>
    <w:rsid w:val="008436EA"/>
    <w:rsid w:val="00844211"/>
    <w:rsid w:val="008463E0"/>
    <w:rsid w:val="00846601"/>
    <w:rsid w:val="008506B3"/>
    <w:rsid w:val="008516E0"/>
    <w:rsid w:val="00851BB0"/>
    <w:rsid w:val="00853CAD"/>
    <w:rsid w:val="00854231"/>
    <w:rsid w:val="00855704"/>
    <w:rsid w:val="00855854"/>
    <w:rsid w:val="0085587F"/>
    <w:rsid w:val="008568C5"/>
    <w:rsid w:val="00860064"/>
    <w:rsid w:val="0086134E"/>
    <w:rsid w:val="00861F89"/>
    <w:rsid w:val="008624D8"/>
    <w:rsid w:val="00864833"/>
    <w:rsid w:val="00864D82"/>
    <w:rsid w:val="00865592"/>
    <w:rsid w:val="008658EE"/>
    <w:rsid w:val="008679DC"/>
    <w:rsid w:val="008711E6"/>
    <w:rsid w:val="00871243"/>
    <w:rsid w:val="008715D3"/>
    <w:rsid w:val="008732E8"/>
    <w:rsid w:val="00874FA4"/>
    <w:rsid w:val="00875E64"/>
    <w:rsid w:val="00876056"/>
    <w:rsid w:val="00876F8F"/>
    <w:rsid w:val="00880300"/>
    <w:rsid w:val="008810EF"/>
    <w:rsid w:val="00882F17"/>
    <w:rsid w:val="008830C5"/>
    <w:rsid w:val="00884327"/>
    <w:rsid w:val="00885142"/>
    <w:rsid w:val="00891284"/>
    <w:rsid w:val="00891B49"/>
    <w:rsid w:val="008929AA"/>
    <w:rsid w:val="008941B1"/>
    <w:rsid w:val="008968F3"/>
    <w:rsid w:val="008A33AB"/>
    <w:rsid w:val="008A37D0"/>
    <w:rsid w:val="008A4CDC"/>
    <w:rsid w:val="008A50EF"/>
    <w:rsid w:val="008A56D1"/>
    <w:rsid w:val="008A6B74"/>
    <w:rsid w:val="008B3902"/>
    <w:rsid w:val="008B3AE3"/>
    <w:rsid w:val="008B6CD7"/>
    <w:rsid w:val="008C26CA"/>
    <w:rsid w:val="008C31E0"/>
    <w:rsid w:val="008C4C31"/>
    <w:rsid w:val="008C4F5C"/>
    <w:rsid w:val="008C5B05"/>
    <w:rsid w:val="008C7C54"/>
    <w:rsid w:val="008D0D2A"/>
    <w:rsid w:val="008D5663"/>
    <w:rsid w:val="008D7E87"/>
    <w:rsid w:val="008E0493"/>
    <w:rsid w:val="008E092D"/>
    <w:rsid w:val="008E0AD7"/>
    <w:rsid w:val="008E0C68"/>
    <w:rsid w:val="008E3620"/>
    <w:rsid w:val="008E4910"/>
    <w:rsid w:val="008E5CC7"/>
    <w:rsid w:val="008F02BA"/>
    <w:rsid w:val="008F1871"/>
    <w:rsid w:val="008F52C4"/>
    <w:rsid w:val="008F68A1"/>
    <w:rsid w:val="0090322E"/>
    <w:rsid w:val="00904FB2"/>
    <w:rsid w:val="009055DD"/>
    <w:rsid w:val="00906A05"/>
    <w:rsid w:val="00907F89"/>
    <w:rsid w:val="0091073A"/>
    <w:rsid w:val="009107B8"/>
    <w:rsid w:val="009130DB"/>
    <w:rsid w:val="00913130"/>
    <w:rsid w:val="009144F8"/>
    <w:rsid w:val="00916089"/>
    <w:rsid w:val="0092272D"/>
    <w:rsid w:val="00922FEB"/>
    <w:rsid w:val="00923E46"/>
    <w:rsid w:val="00931381"/>
    <w:rsid w:val="009326CB"/>
    <w:rsid w:val="00935330"/>
    <w:rsid w:val="00943689"/>
    <w:rsid w:val="0094434B"/>
    <w:rsid w:val="00944A22"/>
    <w:rsid w:val="009461AC"/>
    <w:rsid w:val="00946E63"/>
    <w:rsid w:val="009470BF"/>
    <w:rsid w:val="0095319E"/>
    <w:rsid w:val="00953375"/>
    <w:rsid w:val="009534ED"/>
    <w:rsid w:val="009545EA"/>
    <w:rsid w:val="009546D5"/>
    <w:rsid w:val="009603DA"/>
    <w:rsid w:val="0096328B"/>
    <w:rsid w:val="00963F6E"/>
    <w:rsid w:val="00963F7E"/>
    <w:rsid w:val="009646B2"/>
    <w:rsid w:val="00965753"/>
    <w:rsid w:val="00966001"/>
    <w:rsid w:val="00966D53"/>
    <w:rsid w:val="00970160"/>
    <w:rsid w:val="0097140A"/>
    <w:rsid w:val="00974C8A"/>
    <w:rsid w:val="00975386"/>
    <w:rsid w:val="009755A9"/>
    <w:rsid w:val="00976455"/>
    <w:rsid w:val="0097653C"/>
    <w:rsid w:val="00976C63"/>
    <w:rsid w:val="00977E77"/>
    <w:rsid w:val="00981AF7"/>
    <w:rsid w:val="00982F70"/>
    <w:rsid w:val="00983177"/>
    <w:rsid w:val="00983267"/>
    <w:rsid w:val="009840D7"/>
    <w:rsid w:val="00984F87"/>
    <w:rsid w:val="00990014"/>
    <w:rsid w:val="0099065F"/>
    <w:rsid w:val="009911DF"/>
    <w:rsid w:val="009925EA"/>
    <w:rsid w:val="0099333C"/>
    <w:rsid w:val="00995DFB"/>
    <w:rsid w:val="00996091"/>
    <w:rsid w:val="009974B1"/>
    <w:rsid w:val="009A43B9"/>
    <w:rsid w:val="009A4965"/>
    <w:rsid w:val="009A5334"/>
    <w:rsid w:val="009A5F97"/>
    <w:rsid w:val="009A6955"/>
    <w:rsid w:val="009A6B59"/>
    <w:rsid w:val="009B1836"/>
    <w:rsid w:val="009B3CB7"/>
    <w:rsid w:val="009B70D8"/>
    <w:rsid w:val="009C0266"/>
    <w:rsid w:val="009C0DD5"/>
    <w:rsid w:val="009C1B5E"/>
    <w:rsid w:val="009C31CD"/>
    <w:rsid w:val="009C5EA3"/>
    <w:rsid w:val="009C6318"/>
    <w:rsid w:val="009C71AA"/>
    <w:rsid w:val="009D00E9"/>
    <w:rsid w:val="009D0825"/>
    <w:rsid w:val="009D09D7"/>
    <w:rsid w:val="009D1577"/>
    <w:rsid w:val="009D4AD5"/>
    <w:rsid w:val="009D4DC7"/>
    <w:rsid w:val="009D6DE3"/>
    <w:rsid w:val="009E3CB7"/>
    <w:rsid w:val="009E5B16"/>
    <w:rsid w:val="009F163E"/>
    <w:rsid w:val="009F2577"/>
    <w:rsid w:val="009F3F2A"/>
    <w:rsid w:val="009F477C"/>
    <w:rsid w:val="009F6296"/>
    <w:rsid w:val="009F7882"/>
    <w:rsid w:val="00A007B1"/>
    <w:rsid w:val="00A019C1"/>
    <w:rsid w:val="00A06699"/>
    <w:rsid w:val="00A07C1B"/>
    <w:rsid w:val="00A10B3C"/>
    <w:rsid w:val="00A2102C"/>
    <w:rsid w:val="00A218AB"/>
    <w:rsid w:val="00A2240C"/>
    <w:rsid w:val="00A24B00"/>
    <w:rsid w:val="00A27854"/>
    <w:rsid w:val="00A308E1"/>
    <w:rsid w:val="00A30BFB"/>
    <w:rsid w:val="00A34296"/>
    <w:rsid w:val="00A34B2E"/>
    <w:rsid w:val="00A34FE8"/>
    <w:rsid w:val="00A3599B"/>
    <w:rsid w:val="00A3677B"/>
    <w:rsid w:val="00A40471"/>
    <w:rsid w:val="00A41B1F"/>
    <w:rsid w:val="00A41CD2"/>
    <w:rsid w:val="00A44484"/>
    <w:rsid w:val="00A44496"/>
    <w:rsid w:val="00A50982"/>
    <w:rsid w:val="00A512B7"/>
    <w:rsid w:val="00A53570"/>
    <w:rsid w:val="00A5621D"/>
    <w:rsid w:val="00A57108"/>
    <w:rsid w:val="00A60FDE"/>
    <w:rsid w:val="00A61AC1"/>
    <w:rsid w:val="00A675C7"/>
    <w:rsid w:val="00A679EF"/>
    <w:rsid w:val="00A67EDE"/>
    <w:rsid w:val="00A7007E"/>
    <w:rsid w:val="00A7025C"/>
    <w:rsid w:val="00A71D0E"/>
    <w:rsid w:val="00A729A9"/>
    <w:rsid w:val="00A72CCB"/>
    <w:rsid w:val="00A7437F"/>
    <w:rsid w:val="00A809F7"/>
    <w:rsid w:val="00A8125B"/>
    <w:rsid w:val="00A8182C"/>
    <w:rsid w:val="00A820BE"/>
    <w:rsid w:val="00A8266A"/>
    <w:rsid w:val="00A826CF"/>
    <w:rsid w:val="00A82951"/>
    <w:rsid w:val="00A83E00"/>
    <w:rsid w:val="00A84852"/>
    <w:rsid w:val="00A87521"/>
    <w:rsid w:val="00A900CC"/>
    <w:rsid w:val="00A92928"/>
    <w:rsid w:val="00A97AB7"/>
    <w:rsid w:val="00AA1F9E"/>
    <w:rsid w:val="00AA22D4"/>
    <w:rsid w:val="00AA2A15"/>
    <w:rsid w:val="00AA3EDC"/>
    <w:rsid w:val="00AA6268"/>
    <w:rsid w:val="00AA65C4"/>
    <w:rsid w:val="00AA6DC7"/>
    <w:rsid w:val="00AB4A00"/>
    <w:rsid w:val="00AB579B"/>
    <w:rsid w:val="00AB629C"/>
    <w:rsid w:val="00AB634C"/>
    <w:rsid w:val="00AB73F0"/>
    <w:rsid w:val="00AB7930"/>
    <w:rsid w:val="00AB79CA"/>
    <w:rsid w:val="00AC00D7"/>
    <w:rsid w:val="00AC038D"/>
    <w:rsid w:val="00AC2898"/>
    <w:rsid w:val="00AC33A8"/>
    <w:rsid w:val="00AC3AC3"/>
    <w:rsid w:val="00AC644C"/>
    <w:rsid w:val="00AC6A84"/>
    <w:rsid w:val="00AD2F3F"/>
    <w:rsid w:val="00AD40AB"/>
    <w:rsid w:val="00AD4E4B"/>
    <w:rsid w:val="00AD61F2"/>
    <w:rsid w:val="00AD674F"/>
    <w:rsid w:val="00AD6C8A"/>
    <w:rsid w:val="00AE0FF0"/>
    <w:rsid w:val="00AE163E"/>
    <w:rsid w:val="00AE1659"/>
    <w:rsid w:val="00AE35D0"/>
    <w:rsid w:val="00AE4924"/>
    <w:rsid w:val="00AE50F7"/>
    <w:rsid w:val="00AF2DD8"/>
    <w:rsid w:val="00AF39E5"/>
    <w:rsid w:val="00AF3AD3"/>
    <w:rsid w:val="00AF4A5D"/>
    <w:rsid w:val="00AF5B25"/>
    <w:rsid w:val="00AF65BA"/>
    <w:rsid w:val="00AF707C"/>
    <w:rsid w:val="00AF751E"/>
    <w:rsid w:val="00B001CC"/>
    <w:rsid w:val="00B002AB"/>
    <w:rsid w:val="00B024FC"/>
    <w:rsid w:val="00B03343"/>
    <w:rsid w:val="00B0513D"/>
    <w:rsid w:val="00B05463"/>
    <w:rsid w:val="00B05B59"/>
    <w:rsid w:val="00B07AC7"/>
    <w:rsid w:val="00B105FA"/>
    <w:rsid w:val="00B107B2"/>
    <w:rsid w:val="00B11C01"/>
    <w:rsid w:val="00B12DBD"/>
    <w:rsid w:val="00B148A9"/>
    <w:rsid w:val="00B15CD2"/>
    <w:rsid w:val="00B16DC3"/>
    <w:rsid w:val="00B16FD5"/>
    <w:rsid w:val="00B21AB5"/>
    <w:rsid w:val="00B2290B"/>
    <w:rsid w:val="00B237C6"/>
    <w:rsid w:val="00B2390C"/>
    <w:rsid w:val="00B23E07"/>
    <w:rsid w:val="00B28C6D"/>
    <w:rsid w:val="00B30C28"/>
    <w:rsid w:val="00B318DC"/>
    <w:rsid w:val="00B332AC"/>
    <w:rsid w:val="00B33511"/>
    <w:rsid w:val="00B3603F"/>
    <w:rsid w:val="00B36D1D"/>
    <w:rsid w:val="00B37004"/>
    <w:rsid w:val="00B37080"/>
    <w:rsid w:val="00B40701"/>
    <w:rsid w:val="00B425E5"/>
    <w:rsid w:val="00B45AE4"/>
    <w:rsid w:val="00B50EB3"/>
    <w:rsid w:val="00B533C3"/>
    <w:rsid w:val="00B5624B"/>
    <w:rsid w:val="00B5695E"/>
    <w:rsid w:val="00B570EE"/>
    <w:rsid w:val="00B57264"/>
    <w:rsid w:val="00B57938"/>
    <w:rsid w:val="00B57C6F"/>
    <w:rsid w:val="00B60AC6"/>
    <w:rsid w:val="00B637D5"/>
    <w:rsid w:val="00B63C66"/>
    <w:rsid w:val="00B64F53"/>
    <w:rsid w:val="00B65507"/>
    <w:rsid w:val="00B71581"/>
    <w:rsid w:val="00B72D25"/>
    <w:rsid w:val="00B75B58"/>
    <w:rsid w:val="00B76660"/>
    <w:rsid w:val="00B77729"/>
    <w:rsid w:val="00B80AA1"/>
    <w:rsid w:val="00B80E6B"/>
    <w:rsid w:val="00B83FCF"/>
    <w:rsid w:val="00B85758"/>
    <w:rsid w:val="00B87C5F"/>
    <w:rsid w:val="00B90303"/>
    <w:rsid w:val="00B90456"/>
    <w:rsid w:val="00B92A34"/>
    <w:rsid w:val="00B934A8"/>
    <w:rsid w:val="00B94ABD"/>
    <w:rsid w:val="00B95F76"/>
    <w:rsid w:val="00B97493"/>
    <w:rsid w:val="00BA04C0"/>
    <w:rsid w:val="00BA0643"/>
    <w:rsid w:val="00BA2161"/>
    <w:rsid w:val="00BA284E"/>
    <w:rsid w:val="00BA29D4"/>
    <w:rsid w:val="00BA4E0B"/>
    <w:rsid w:val="00BA574A"/>
    <w:rsid w:val="00BA5A99"/>
    <w:rsid w:val="00BA65FD"/>
    <w:rsid w:val="00BA6ABF"/>
    <w:rsid w:val="00BB0E42"/>
    <w:rsid w:val="00BB0F1B"/>
    <w:rsid w:val="00BB1FE9"/>
    <w:rsid w:val="00BB3A71"/>
    <w:rsid w:val="00BB6093"/>
    <w:rsid w:val="00BB6FCD"/>
    <w:rsid w:val="00BB7D51"/>
    <w:rsid w:val="00BC1507"/>
    <w:rsid w:val="00BC4194"/>
    <w:rsid w:val="00BC600A"/>
    <w:rsid w:val="00BC8978"/>
    <w:rsid w:val="00BD0B59"/>
    <w:rsid w:val="00BD40DB"/>
    <w:rsid w:val="00BD5F7D"/>
    <w:rsid w:val="00BD6361"/>
    <w:rsid w:val="00BD6E1A"/>
    <w:rsid w:val="00BE060F"/>
    <w:rsid w:val="00BE27C4"/>
    <w:rsid w:val="00BE2B97"/>
    <w:rsid w:val="00BE5096"/>
    <w:rsid w:val="00BE5642"/>
    <w:rsid w:val="00BE75E1"/>
    <w:rsid w:val="00BE792F"/>
    <w:rsid w:val="00BF11BE"/>
    <w:rsid w:val="00BF2928"/>
    <w:rsid w:val="00BF3CCA"/>
    <w:rsid w:val="00BF7E12"/>
    <w:rsid w:val="00C00746"/>
    <w:rsid w:val="00C03415"/>
    <w:rsid w:val="00C105B5"/>
    <w:rsid w:val="00C14759"/>
    <w:rsid w:val="00C1555D"/>
    <w:rsid w:val="00C168ED"/>
    <w:rsid w:val="00C16AA4"/>
    <w:rsid w:val="00C2258E"/>
    <w:rsid w:val="00C24094"/>
    <w:rsid w:val="00C291BC"/>
    <w:rsid w:val="00C33470"/>
    <w:rsid w:val="00C33590"/>
    <w:rsid w:val="00C35976"/>
    <w:rsid w:val="00C360BE"/>
    <w:rsid w:val="00C3699A"/>
    <w:rsid w:val="00C4414D"/>
    <w:rsid w:val="00C467FC"/>
    <w:rsid w:val="00C516D9"/>
    <w:rsid w:val="00C51938"/>
    <w:rsid w:val="00C5341F"/>
    <w:rsid w:val="00C55042"/>
    <w:rsid w:val="00C561DF"/>
    <w:rsid w:val="00C570AF"/>
    <w:rsid w:val="00C640CF"/>
    <w:rsid w:val="00C71546"/>
    <w:rsid w:val="00C71DBC"/>
    <w:rsid w:val="00C75F12"/>
    <w:rsid w:val="00C768C6"/>
    <w:rsid w:val="00C77FA1"/>
    <w:rsid w:val="00C8389B"/>
    <w:rsid w:val="00C84135"/>
    <w:rsid w:val="00C84B7C"/>
    <w:rsid w:val="00C90B95"/>
    <w:rsid w:val="00C91DD5"/>
    <w:rsid w:val="00C930D3"/>
    <w:rsid w:val="00C94765"/>
    <w:rsid w:val="00C95DE5"/>
    <w:rsid w:val="00C9639A"/>
    <w:rsid w:val="00C97895"/>
    <w:rsid w:val="00C97EA2"/>
    <w:rsid w:val="00CA0B08"/>
    <w:rsid w:val="00CA2BBE"/>
    <w:rsid w:val="00CA6357"/>
    <w:rsid w:val="00CA7CC3"/>
    <w:rsid w:val="00CB1558"/>
    <w:rsid w:val="00CB1AAD"/>
    <w:rsid w:val="00CB21ED"/>
    <w:rsid w:val="00CB314C"/>
    <w:rsid w:val="00CB31E2"/>
    <w:rsid w:val="00CB4681"/>
    <w:rsid w:val="00CB5015"/>
    <w:rsid w:val="00CB64D2"/>
    <w:rsid w:val="00CB6766"/>
    <w:rsid w:val="00CB6D3F"/>
    <w:rsid w:val="00CB7042"/>
    <w:rsid w:val="00CB7415"/>
    <w:rsid w:val="00CB7CE8"/>
    <w:rsid w:val="00CC00E1"/>
    <w:rsid w:val="00CC0D59"/>
    <w:rsid w:val="00CC10E3"/>
    <w:rsid w:val="00CC5CB3"/>
    <w:rsid w:val="00CC5F05"/>
    <w:rsid w:val="00CC7845"/>
    <w:rsid w:val="00CC7D15"/>
    <w:rsid w:val="00CD186E"/>
    <w:rsid w:val="00CD366F"/>
    <w:rsid w:val="00CD3C85"/>
    <w:rsid w:val="00CD431F"/>
    <w:rsid w:val="00CD47D1"/>
    <w:rsid w:val="00CD52EE"/>
    <w:rsid w:val="00CD5D7F"/>
    <w:rsid w:val="00CD6E7C"/>
    <w:rsid w:val="00CD763E"/>
    <w:rsid w:val="00CE3396"/>
    <w:rsid w:val="00CE3C5D"/>
    <w:rsid w:val="00CE494A"/>
    <w:rsid w:val="00CF247F"/>
    <w:rsid w:val="00CF33E1"/>
    <w:rsid w:val="00CF45DE"/>
    <w:rsid w:val="00CF54F4"/>
    <w:rsid w:val="00D00698"/>
    <w:rsid w:val="00D0119E"/>
    <w:rsid w:val="00D012B2"/>
    <w:rsid w:val="00D029AA"/>
    <w:rsid w:val="00D04E17"/>
    <w:rsid w:val="00D05B22"/>
    <w:rsid w:val="00D10D15"/>
    <w:rsid w:val="00D10E57"/>
    <w:rsid w:val="00D1180B"/>
    <w:rsid w:val="00D162A4"/>
    <w:rsid w:val="00D20FF4"/>
    <w:rsid w:val="00D21E7F"/>
    <w:rsid w:val="00D220AC"/>
    <w:rsid w:val="00D2296C"/>
    <w:rsid w:val="00D24FE8"/>
    <w:rsid w:val="00D2716C"/>
    <w:rsid w:val="00D27195"/>
    <w:rsid w:val="00D27F84"/>
    <w:rsid w:val="00D300BA"/>
    <w:rsid w:val="00D31656"/>
    <w:rsid w:val="00D32415"/>
    <w:rsid w:val="00D32F61"/>
    <w:rsid w:val="00D347B8"/>
    <w:rsid w:val="00D40E19"/>
    <w:rsid w:val="00D415DD"/>
    <w:rsid w:val="00D42600"/>
    <w:rsid w:val="00D42CF1"/>
    <w:rsid w:val="00D44285"/>
    <w:rsid w:val="00D452B7"/>
    <w:rsid w:val="00D45D38"/>
    <w:rsid w:val="00D4669F"/>
    <w:rsid w:val="00D47FB4"/>
    <w:rsid w:val="00D51C30"/>
    <w:rsid w:val="00D5228A"/>
    <w:rsid w:val="00D55D3A"/>
    <w:rsid w:val="00D57201"/>
    <w:rsid w:val="00D61135"/>
    <w:rsid w:val="00D61FBF"/>
    <w:rsid w:val="00D623A8"/>
    <w:rsid w:val="00D62D5F"/>
    <w:rsid w:val="00D632BE"/>
    <w:rsid w:val="00D6573E"/>
    <w:rsid w:val="00D663D7"/>
    <w:rsid w:val="00D67A4E"/>
    <w:rsid w:val="00D704DB"/>
    <w:rsid w:val="00D73F88"/>
    <w:rsid w:val="00D749CE"/>
    <w:rsid w:val="00D752A8"/>
    <w:rsid w:val="00D804EE"/>
    <w:rsid w:val="00D828BE"/>
    <w:rsid w:val="00D870E9"/>
    <w:rsid w:val="00D87332"/>
    <w:rsid w:val="00D916D0"/>
    <w:rsid w:val="00D9446C"/>
    <w:rsid w:val="00D94D9D"/>
    <w:rsid w:val="00D95459"/>
    <w:rsid w:val="00D964F0"/>
    <w:rsid w:val="00D97D0B"/>
    <w:rsid w:val="00DA10E2"/>
    <w:rsid w:val="00DA13C8"/>
    <w:rsid w:val="00DA492D"/>
    <w:rsid w:val="00DA5D39"/>
    <w:rsid w:val="00DB0FB9"/>
    <w:rsid w:val="00DB4CF7"/>
    <w:rsid w:val="00DB54F3"/>
    <w:rsid w:val="00DB66A8"/>
    <w:rsid w:val="00DC4872"/>
    <w:rsid w:val="00DC53C8"/>
    <w:rsid w:val="00DC7A33"/>
    <w:rsid w:val="00DC7AA7"/>
    <w:rsid w:val="00DD149A"/>
    <w:rsid w:val="00DD6BB4"/>
    <w:rsid w:val="00DD7BB7"/>
    <w:rsid w:val="00DE013B"/>
    <w:rsid w:val="00DE21EE"/>
    <w:rsid w:val="00DE71B0"/>
    <w:rsid w:val="00DE7FA9"/>
    <w:rsid w:val="00DF25BB"/>
    <w:rsid w:val="00DF4F35"/>
    <w:rsid w:val="00DF67E5"/>
    <w:rsid w:val="00DF6E48"/>
    <w:rsid w:val="00E00E3D"/>
    <w:rsid w:val="00E01149"/>
    <w:rsid w:val="00E01CFE"/>
    <w:rsid w:val="00E0218C"/>
    <w:rsid w:val="00E0219B"/>
    <w:rsid w:val="00E02DAA"/>
    <w:rsid w:val="00E03E71"/>
    <w:rsid w:val="00E058A8"/>
    <w:rsid w:val="00E06823"/>
    <w:rsid w:val="00E174D2"/>
    <w:rsid w:val="00E20A85"/>
    <w:rsid w:val="00E20B51"/>
    <w:rsid w:val="00E20D02"/>
    <w:rsid w:val="00E21940"/>
    <w:rsid w:val="00E22A80"/>
    <w:rsid w:val="00E234C5"/>
    <w:rsid w:val="00E26E58"/>
    <w:rsid w:val="00E27987"/>
    <w:rsid w:val="00E32097"/>
    <w:rsid w:val="00E32629"/>
    <w:rsid w:val="00E32AD9"/>
    <w:rsid w:val="00E37DF5"/>
    <w:rsid w:val="00E40EB2"/>
    <w:rsid w:val="00E4287E"/>
    <w:rsid w:val="00E51508"/>
    <w:rsid w:val="00E52421"/>
    <w:rsid w:val="00E53E8F"/>
    <w:rsid w:val="00E56A3A"/>
    <w:rsid w:val="00E57F10"/>
    <w:rsid w:val="00E619F4"/>
    <w:rsid w:val="00E63982"/>
    <w:rsid w:val="00E645B0"/>
    <w:rsid w:val="00E64804"/>
    <w:rsid w:val="00E64AE5"/>
    <w:rsid w:val="00E67176"/>
    <w:rsid w:val="00E7058E"/>
    <w:rsid w:val="00E72426"/>
    <w:rsid w:val="00E73423"/>
    <w:rsid w:val="00E74437"/>
    <w:rsid w:val="00E7492F"/>
    <w:rsid w:val="00E80FEA"/>
    <w:rsid w:val="00E81594"/>
    <w:rsid w:val="00E8185E"/>
    <w:rsid w:val="00E83EFB"/>
    <w:rsid w:val="00E841EB"/>
    <w:rsid w:val="00E86E30"/>
    <w:rsid w:val="00E8709E"/>
    <w:rsid w:val="00E90C71"/>
    <w:rsid w:val="00E91DB5"/>
    <w:rsid w:val="00E94BBE"/>
    <w:rsid w:val="00E94C97"/>
    <w:rsid w:val="00E94F17"/>
    <w:rsid w:val="00E9617A"/>
    <w:rsid w:val="00EA06FE"/>
    <w:rsid w:val="00EA28CB"/>
    <w:rsid w:val="00EA3A72"/>
    <w:rsid w:val="00EA5804"/>
    <w:rsid w:val="00EA6C67"/>
    <w:rsid w:val="00EB3C79"/>
    <w:rsid w:val="00EB3F27"/>
    <w:rsid w:val="00EB439A"/>
    <w:rsid w:val="00EB5C5F"/>
    <w:rsid w:val="00EB61F7"/>
    <w:rsid w:val="00EC0A90"/>
    <w:rsid w:val="00EC2916"/>
    <w:rsid w:val="00EC2F93"/>
    <w:rsid w:val="00EC3652"/>
    <w:rsid w:val="00EC4107"/>
    <w:rsid w:val="00EC4973"/>
    <w:rsid w:val="00EC4FCC"/>
    <w:rsid w:val="00ED1A32"/>
    <w:rsid w:val="00ED1A71"/>
    <w:rsid w:val="00ED28CD"/>
    <w:rsid w:val="00ED4498"/>
    <w:rsid w:val="00ED5AFF"/>
    <w:rsid w:val="00ED68F5"/>
    <w:rsid w:val="00ED6F05"/>
    <w:rsid w:val="00ED727F"/>
    <w:rsid w:val="00EE1703"/>
    <w:rsid w:val="00EE2170"/>
    <w:rsid w:val="00EE2711"/>
    <w:rsid w:val="00EE435D"/>
    <w:rsid w:val="00EE5825"/>
    <w:rsid w:val="00EE5BD2"/>
    <w:rsid w:val="00EE6111"/>
    <w:rsid w:val="00EF1F8C"/>
    <w:rsid w:val="00F002A5"/>
    <w:rsid w:val="00F07DD0"/>
    <w:rsid w:val="00F10385"/>
    <w:rsid w:val="00F10AE1"/>
    <w:rsid w:val="00F12E13"/>
    <w:rsid w:val="00F12FD8"/>
    <w:rsid w:val="00F13912"/>
    <w:rsid w:val="00F1476B"/>
    <w:rsid w:val="00F15828"/>
    <w:rsid w:val="00F16241"/>
    <w:rsid w:val="00F168B0"/>
    <w:rsid w:val="00F172A7"/>
    <w:rsid w:val="00F25299"/>
    <w:rsid w:val="00F255E2"/>
    <w:rsid w:val="00F302F5"/>
    <w:rsid w:val="00F338F2"/>
    <w:rsid w:val="00F33A7D"/>
    <w:rsid w:val="00F35290"/>
    <w:rsid w:val="00F35635"/>
    <w:rsid w:val="00F45B5B"/>
    <w:rsid w:val="00F47289"/>
    <w:rsid w:val="00F514F5"/>
    <w:rsid w:val="00F51A65"/>
    <w:rsid w:val="00F51F8A"/>
    <w:rsid w:val="00F54230"/>
    <w:rsid w:val="00F5464E"/>
    <w:rsid w:val="00F60398"/>
    <w:rsid w:val="00F63A98"/>
    <w:rsid w:val="00F65BD1"/>
    <w:rsid w:val="00F71187"/>
    <w:rsid w:val="00F7263B"/>
    <w:rsid w:val="00F734A8"/>
    <w:rsid w:val="00F75099"/>
    <w:rsid w:val="00F76FAB"/>
    <w:rsid w:val="00F7712F"/>
    <w:rsid w:val="00F803C2"/>
    <w:rsid w:val="00F81CC6"/>
    <w:rsid w:val="00F82AF3"/>
    <w:rsid w:val="00F90642"/>
    <w:rsid w:val="00F90CF7"/>
    <w:rsid w:val="00F94456"/>
    <w:rsid w:val="00FA0C7C"/>
    <w:rsid w:val="00FA1A52"/>
    <w:rsid w:val="00FB0B44"/>
    <w:rsid w:val="00FB5DD7"/>
    <w:rsid w:val="00FC0F5B"/>
    <w:rsid w:val="00FC2FC6"/>
    <w:rsid w:val="00FC573F"/>
    <w:rsid w:val="00FC5F67"/>
    <w:rsid w:val="00FC6D7F"/>
    <w:rsid w:val="00FC6F99"/>
    <w:rsid w:val="00FC7515"/>
    <w:rsid w:val="00FD1576"/>
    <w:rsid w:val="00FD6F41"/>
    <w:rsid w:val="00FD7D57"/>
    <w:rsid w:val="00FE3A71"/>
    <w:rsid w:val="00FE717B"/>
    <w:rsid w:val="00FE7793"/>
    <w:rsid w:val="00FE7D7A"/>
    <w:rsid w:val="00FF0F84"/>
    <w:rsid w:val="00FF1020"/>
    <w:rsid w:val="00FF16D8"/>
    <w:rsid w:val="00FF2646"/>
    <w:rsid w:val="016F85F2"/>
    <w:rsid w:val="01743296"/>
    <w:rsid w:val="01FD47A0"/>
    <w:rsid w:val="0255F534"/>
    <w:rsid w:val="02C4BCDF"/>
    <w:rsid w:val="02CE45E5"/>
    <w:rsid w:val="02FA260E"/>
    <w:rsid w:val="031BEE90"/>
    <w:rsid w:val="03DDABB5"/>
    <w:rsid w:val="040F6987"/>
    <w:rsid w:val="041FDDB6"/>
    <w:rsid w:val="0429AC59"/>
    <w:rsid w:val="0431E2D6"/>
    <w:rsid w:val="04F5903E"/>
    <w:rsid w:val="0528B23B"/>
    <w:rsid w:val="05AB8A5C"/>
    <w:rsid w:val="060AFE24"/>
    <w:rsid w:val="067DAE2B"/>
    <w:rsid w:val="06DF100E"/>
    <w:rsid w:val="08CFDDDF"/>
    <w:rsid w:val="08FEA943"/>
    <w:rsid w:val="0B283334"/>
    <w:rsid w:val="0B8B0189"/>
    <w:rsid w:val="0B99B14D"/>
    <w:rsid w:val="0C3F969E"/>
    <w:rsid w:val="0C5063FB"/>
    <w:rsid w:val="0C542C02"/>
    <w:rsid w:val="0C879D87"/>
    <w:rsid w:val="0CA49E27"/>
    <w:rsid w:val="0D44E518"/>
    <w:rsid w:val="0DA99748"/>
    <w:rsid w:val="0ED5E703"/>
    <w:rsid w:val="0F15923A"/>
    <w:rsid w:val="0F6D310F"/>
    <w:rsid w:val="0F9902D3"/>
    <w:rsid w:val="0FA50416"/>
    <w:rsid w:val="1023F8F9"/>
    <w:rsid w:val="109AA511"/>
    <w:rsid w:val="13108CBA"/>
    <w:rsid w:val="13396A6B"/>
    <w:rsid w:val="133B7879"/>
    <w:rsid w:val="13874F7D"/>
    <w:rsid w:val="139F3AEC"/>
    <w:rsid w:val="13A4C332"/>
    <w:rsid w:val="1430AD2B"/>
    <w:rsid w:val="1484BD9B"/>
    <w:rsid w:val="1485949C"/>
    <w:rsid w:val="14978A06"/>
    <w:rsid w:val="149FE50F"/>
    <w:rsid w:val="14E5AE0E"/>
    <w:rsid w:val="15534CDD"/>
    <w:rsid w:val="15A91D2D"/>
    <w:rsid w:val="15D30741"/>
    <w:rsid w:val="1629609B"/>
    <w:rsid w:val="16576124"/>
    <w:rsid w:val="1748D3F2"/>
    <w:rsid w:val="1762F4C0"/>
    <w:rsid w:val="1797B108"/>
    <w:rsid w:val="17E176CA"/>
    <w:rsid w:val="17EE82FB"/>
    <w:rsid w:val="195FBBA0"/>
    <w:rsid w:val="1A425B6D"/>
    <w:rsid w:val="1AAB499E"/>
    <w:rsid w:val="1BCC185F"/>
    <w:rsid w:val="1BFDE8D2"/>
    <w:rsid w:val="1C33CF99"/>
    <w:rsid w:val="1CC47169"/>
    <w:rsid w:val="1CD54C6E"/>
    <w:rsid w:val="1D084037"/>
    <w:rsid w:val="1DF37916"/>
    <w:rsid w:val="1E152273"/>
    <w:rsid w:val="1E38037C"/>
    <w:rsid w:val="1E747811"/>
    <w:rsid w:val="1FCD7DD0"/>
    <w:rsid w:val="1FDE0B08"/>
    <w:rsid w:val="20014498"/>
    <w:rsid w:val="20DD8802"/>
    <w:rsid w:val="21779F91"/>
    <w:rsid w:val="221EAF57"/>
    <w:rsid w:val="22510B3C"/>
    <w:rsid w:val="22EB016D"/>
    <w:rsid w:val="2402C6EC"/>
    <w:rsid w:val="24947CEC"/>
    <w:rsid w:val="2586D03D"/>
    <w:rsid w:val="25B23FDD"/>
    <w:rsid w:val="26B4464D"/>
    <w:rsid w:val="272032A0"/>
    <w:rsid w:val="272C7548"/>
    <w:rsid w:val="27781F7E"/>
    <w:rsid w:val="2792206C"/>
    <w:rsid w:val="285ED035"/>
    <w:rsid w:val="28796242"/>
    <w:rsid w:val="28C31F1E"/>
    <w:rsid w:val="28D0FB02"/>
    <w:rsid w:val="28D20A55"/>
    <w:rsid w:val="28DF07FC"/>
    <w:rsid w:val="28E22D00"/>
    <w:rsid w:val="29512F1A"/>
    <w:rsid w:val="299483F9"/>
    <w:rsid w:val="29D5919E"/>
    <w:rsid w:val="29F8D304"/>
    <w:rsid w:val="2A562540"/>
    <w:rsid w:val="2A6175E7"/>
    <w:rsid w:val="2B58D765"/>
    <w:rsid w:val="2B996981"/>
    <w:rsid w:val="2C3DDCFC"/>
    <w:rsid w:val="2CA839F9"/>
    <w:rsid w:val="2D96AD09"/>
    <w:rsid w:val="2DF643CF"/>
    <w:rsid w:val="2E24CC8F"/>
    <w:rsid w:val="2F595CBD"/>
    <w:rsid w:val="2FB03BED"/>
    <w:rsid w:val="2FB08FA9"/>
    <w:rsid w:val="30919F4B"/>
    <w:rsid w:val="315B6F65"/>
    <w:rsid w:val="31E86F92"/>
    <w:rsid w:val="334AE012"/>
    <w:rsid w:val="3354C068"/>
    <w:rsid w:val="33A900CF"/>
    <w:rsid w:val="33FDD467"/>
    <w:rsid w:val="34A0F334"/>
    <w:rsid w:val="34E7FCB1"/>
    <w:rsid w:val="3563BFAC"/>
    <w:rsid w:val="35838AEF"/>
    <w:rsid w:val="3583D240"/>
    <w:rsid w:val="35964884"/>
    <w:rsid w:val="35E09401"/>
    <w:rsid w:val="36B272B1"/>
    <w:rsid w:val="36FBAC0B"/>
    <w:rsid w:val="37A17758"/>
    <w:rsid w:val="38585F7E"/>
    <w:rsid w:val="3967EEC1"/>
    <w:rsid w:val="39B67E46"/>
    <w:rsid w:val="39C01FE8"/>
    <w:rsid w:val="39C537BB"/>
    <w:rsid w:val="3A665395"/>
    <w:rsid w:val="3AA0D061"/>
    <w:rsid w:val="3AA97079"/>
    <w:rsid w:val="3B6AF58E"/>
    <w:rsid w:val="3BF2FDF5"/>
    <w:rsid w:val="3D54EB65"/>
    <w:rsid w:val="3E4D31D0"/>
    <w:rsid w:val="3E57FF87"/>
    <w:rsid w:val="3E7179F9"/>
    <w:rsid w:val="3E85F0C8"/>
    <w:rsid w:val="3EA73268"/>
    <w:rsid w:val="3EF805FC"/>
    <w:rsid w:val="3F0506AD"/>
    <w:rsid w:val="3F05E333"/>
    <w:rsid w:val="404C4C9F"/>
    <w:rsid w:val="40D59595"/>
    <w:rsid w:val="40E90C5D"/>
    <w:rsid w:val="41212FBB"/>
    <w:rsid w:val="41240779"/>
    <w:rsid w:val="4141E2B5"/>
    <w:rsid w:val="42285682"/>
    <w:rsid w:val="4238F563"/>
    <w:rsid w:val="426DEF0A"/>
    <w:rsid w:val="4290B5AD"/>
    <w:rsid w:val="4294D536"/>
    <w:rsid w:val="4304FB7C"/>
    <w:rsid w:val="4336334C"/>
    <w:rsid w:val="43A1AD89"/>
    <w:rsid w:val="44335B3F"/>
    <w:rsid w:val="448F1EF3"/>
    <w:rsid w:val="452438E0"/>
    <w:rsid w:val="46091BF3"/>
    <w:rsid w:val="46B30214"/>
    <w:rsid w:val="46C04E2C"/>
    <w:rsid w:val="46EA9566"/>
    <w:rsid w:val="474B965B"/>
    <w:rsid w:val="475DDC87"/>
    <w:rsid w:val="475F8833"/>
    <w:rsid w:val="47890AF6"/>
    <w:rsid w:val="4872D5C7"/>
    <w:rsid w:val="4912F510"/>
    <w:rsid w:val="49AF470A"/>
    <w:rsid w:val="4A393E9E"/>
    <w:rsid w:val="4B04820F"/>
    <w:rsid w:val="4B1CA855"/>
    <w:rsid w:val="4B6F0CA9"/>
    <w:rsid w:val="4C5B09F1"/>
    <w:rsid w:val="4C7E4A89"/>
    <w:rsid w:val="4C9F5276"/>
    <w:rsid w:val="4CA6D3A3"/>
    <w:rsid w:val="4CEDF105"/>
    <w:rsid w:val="4D264202"/>
    <w:rsid w:val="4D2FCF04"/>
    <w:rsid w:val="4D3F78DD"/>
    <w:rsid w:val="4D5009A9"/>
    <w:rsid w:val="4D61380C"/>
    <w:rsid w:val="4DEC53D9"/>
    <w:rsid w:val="4E0D624F"/>
    <w:rsid w:val="4E7702A5"/>
    <w:rsid w:val="4F4CB85E"/>
    <w:rsid w:val="50018307"/>
    <w:rsid w:val="503A3B4F"/>
    <w:rsid w:val="5058E383"/>
    <w:rsid w:val="5077204C"/>
    <w:rsid w:val="51AA9454"/>
    <w:rsid w:val="52C5CB58"/>
    <w:rsid w:val="532B0BF6"/>
    <w:rsid w:val="5358005B"/>
    <w:rsid w:val="536CD3EA"/>
    <w:rsid w:val="5379A267"/>
    <w:rsid w:val="54011CB4"/>
    <w:rsid w:val="541A9217"/>
    <w:rsid w:val="5550C11C"/>
    <w:rsid w:val="5557A0AE"/>
    <w:rsid w:val="5690FE66"/>
    <w:rsid w:val="56AD4C48"/>
    <w:rsid w:val="577A8D40"/>
    <w:rsid w:val="57DD1652"/>
    <w:rsid w:val="58447417"/>
    <w:rsid w:val="58A9660F"/>
    <w:rsid w:val="58CB7FEB"/>
    <w:rsid w:val="5916C7B0"/>
    <w:rsid w:val="591E3FA3"/>
    <w:rsid w:val="592C2950"/>
    <w:rsid w:val="5990142F"/>
    <w:rsid w:val="5A34AF60"/>
    <w:rsid w:val="5A614CF3"/>
    <w:rsid w:val="5AFD1773"/>
    <w:rsid w:val="5BB20065"/>
    <w:rsid w:val="5C36B12C"/>
    <w:rsid w:val="5C947034"/>
    <w:rsid w:val="5CFEBCDD"/>
    <w:rsid w:val="5D05E01A"/>
    <w:rsid w:val="5D4F0381"/>
    <w:rsid w:val="5D6107EF"/>
    <w:rsid w:val="5E568601"/>
    <w:rsid w:val="5EBAD88A"/>
    <w:rsid w:val="5F954D49"/>
    <w:rsid w:val="5FA4D0BB"/>
    <w:rsid w:val="604D3007"/>
    <w:rsid w:val="606C5A28"/>
    <w:rsid w:val="60D9A7A9"/>
    <w:rsid w:val="61500075"/>
    <w:rsid w:val="619E16E1"/>
    <w:rsid w:val="61D6A849"/>
    <w:rsid w:val="626D9DFD"/>
    <w:rsid w:val="627CA9CC"/>
    <w:rsid w:val="62A804FF"/>
    <w:rsid w:val="62EBD0D6"/>
    <w:rsid w:val="639CF9BF"/>
    <w:rsid w:val="643721B2"/>
    <w:rsid w:val="647EA4CC"/>
    <w:rsid w:val="65948381"/>
    <w:rsid w:val="65AA15B2"/>
    <w:rsid w:val="6665A5A7"/>
    <w:rsid w:val="66A55FE5"/>
    <w:rsid w:val="66B530B2"/>
    <w:rsid w:val="66C33C49"/>
    <w:rsid w:val="66DA8F70"/>
    <w:rsid w:val="67A3F99F"/>
    <w:rsid w:val="68279EAF"/>
    <w:rsid w:val="683F9C9B"/>
    <w:rsid w:val="68405397"/>
    <w:rsid w:val="684F0974"/>
    <w:rsid w:val="689A9817"/>
    <w:rsid w:val="68D8999C"/>
    <w:rsid w:val="68E9D3FC"/>
    <w:rsid w:val="691FAA5F"/>
    <w:rsid w:val="694D2484"/>
    <w:rsid w:val="698015C5"/>
    <w:rsid w:val="6A1524E8"/>
    <w:rsid w:val="6B0D5151"/>
    <w:rsid w:val="6B8087F7"/>
    <w:rsid w:val="6B8D9833"/>
    <w:rsid w:val="6C73B81F"/>
    <w:rsid w:val="6CA924E9"/>
    <w:rsid w:val="6CE51807"/>
    <w:rsid w:val="6CEBFFC4"/>
    <w:rsid w:val="6D067BC8"/>
    <w:rsid w:val="6D3E7C1E"/>
    <w:rsid w:val="6D895E7A"/>
    <w:rsid w:val="6DEE876C"/>
    <w:rsid w:val="6E10EE51"/>
    <w:rsid w:val="6E838653"/>
    <w:rsid w:val="6EE7F715"/>
    <w:rsid w:val="707D9032"/>
    <w:rsid w:val="70E32822"/>
    <w:rsid w:val="71CC71CC"/>
    <w:rsid w:val="71D57DE4"/>
    <w:rsid w:val="71D6142E"/>
    <w:rsid w:val="7215360E"/>
    <w:rsid w:val="72BF28C0"/>
    <w:rsid w:val="72E83901"/>
    <w:rsid w:val="735398C3"/>
    <w:rsid w:val="73D35448"/>
    <w:rsid w:val="73E4AE92"/>
    <w:rsid w:val="73FDB98D"/>
    <w:rsid w:val="749FFAA3"/>
    <w:rsid w:val="74A6E57A"/>
    <w:rsid w:val="75026B5B"/>
    <w:rsid w:val="763A9181"/>
    <w:rsid w:val="76BB246B"/>
    <w:rsid w:val="76E70E73"/>
    <w:rsid w:val="76F06D6D"/>
    <w:rsid w:val="7713A887"/>
    <w:rsid w:val="77AA1B75"/>
    <w:rsid w:val="77AF46A2"/>
    <w:rsid w:val="77C3E878"/>
    <w:rsid w:val="77DF6294"/>
    <w:rsid w:val="791F4F59"/>
    <w:rsid w:val="79A74A7E"/>
    <w:rsid w:val="79B28746"/>
    <w:rsid w:val="79FA5516"/>
    <w:rsid w:val="7A5FC359"/>
    <w:rsid w:val="7AD369D4"/>
    <w:rsid w:val="7AFE7CB6"/>
    <w:rsid w:val="7B0AFE20"/>
    <w:rsid w:val="7BF90F5E"/>
    <w:rsid w:val="7C8E264B"/>
    <w:rsid w:val="7CC40A88"/>
    <w:rsid w:val="7D32B2B9"/>
    <w:rsid w:val="7D47D9C7"/>
    <w:rsid w:val="7E2D5859"/>
    <w:rsid w:val="7F19D948"/>
    <w:rsid w:val="7F4E1C23"/>
    <w:rsid w:val="7F6E1660"/>
    <w:rsid w:val="7F7C8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AE02D7"/>
  <w15:docId w15:val="{51CD5CF8-0AC2-4115-A10A-597B38CF515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="Times New Roman" w:hAnsi="Times New Roman" w:eastAsia="SimSu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1">
    <w:name w:val="Normal"/>
    <w:qFormat/>
    <w:rsid w:val="007733FB"/>
    <w:rPr>
      <w:rFonts w:eastAsia="Times New Roman"/>
      <w:lang w:val="en-GB" w:eastAsia="en-US"/>
    </w:rPr>
  </w:style>
  <w:style w:type="paragraph" w:styleId="Nadpis1">
    <w:name w:val="heading 1"/>
    <w:basedOn w:val="Normln"/>
    <w:next w:val="Normln"/>
    <w:link w:val="Nadpis1Char"/>
    <w:qFormat/>
    <w:rsid w:val="00710C2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Zhlav">
    <w:name w:val="header"/>
    <w:basedOn w:val="Normln"/>
    <w:rsid w:val="007733FB"/>
    <w:pPr>
      <w:tabs>
        <w:tab w:val="center" w:pos="4153"/>
        <w:tab w:val="right" w:pos="8306"/>
      </w:tabs>
    </w:pPr>
  </w:style>
  <w:style w:type="table" w:styleId="Mkatabulky">
    <w:name w:val="Table Grid"/>
    <w:basedOn w:val="Normlntabulka"/>
    <w:rsid w:val="007733FB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bubliny">
    <w:name w:val="Balloon Text"/>
    <w:basedOn w:val="Normln"/>
    <w:semiHidden/>
    <w:rsid w:val="0071577C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71577C"/>
    <w:rPr>
      <w:sz w:val="16"/>
      <w:szCs w:val="16"/>
    </w:rPr>
  </w:style>
  <w:style w:type="paragraph" w:styleId="Textkomente">
    <w:name w:val="annotation text"/>
    <w:basedOn w:val="Normln"/>
    <w:semiHidden/>
    <w:rsid w:val="0071577C"/>
  </w:style>
  <w:style w:type="paragraph" w:styleId="Pedmtkomente">
    <w:name w:val="annotation subject"/>
    <w:basedOn w:val="Textkomente"/>
    <w:next w:val="Textkomente"/>
    <w:semiHidden/>
    <w:rsid w:val="0071577C"/>
    <w:rPr>
      <w:b/>
      <w:bCs/>
    </w:rPr>
  </w:style>
  <w:style w:type="paragraph" w:styleId="JLLPRbodytext" w:customStyle="1">
    <w:name w:val="JLL_PR body text"/>
    <w:rsid w:val="00DF6E48"/>
    <w:pPr>
      <w:spacing w:after="140" w:line="320" w:lineRule="exact"/>
      <w:jc w:val="both"/>
    </w:pPr>
    <w:rPr>
      <w:rFonts w:ascii="Arial Narrow" w:hAnsi="Arial Narrow" w:eastAsia="Times New Roman"/>
      <w:sz w:val="23"/>
      <w:szCs w:val="24"/>
      <w:lang w:val="en-GB" w:eastAsia="en-GB"/>
    </w:rPr>
  </w:style>
  <w:style w:type="paragraph" w:styleId="Zpat">
    <w:name w:val="footer"/>
    <w:basedOn w:val="Normln"/>
    <w:link w:val="ZpatChar"/>
    <w:rsid w:val="00242A56"/>
    <w:pPr>
      <w:tabs>
        <w:tab w:val="center" w:pos="4536"/>
        <w:tab w:val="right" w:pos="9072"/>
      </w:tabs>
    </w:pPr>
  </w:style>
  <w:style w:type="character" w:styleId="ZpatChar" w:customStyle="1">
    <w:name w:val="Zápatí Char"/>
    <w:link w:val="Zpat"/>
    <w:rsid w:val="00242A56"/>
    <w:rPr>
      <w:rFonts w:eastAsia="Times New Roman"/>
      <w:lang w:val="en-GB" w:eastAsia="en-US"/>
    </w:rPr>
  </w:style>
  <w:style w:type="paragraph" w:styleId="Normlnweb">
    <w:name w:val="Normal (Web)"/>
    <w:basedOn w:val="Normln"/>
    <w:uiPriority w:val="99"/>
    <w:unhideWhenUsed/>
    <w:rsid w:val="002666A0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Hypertextovodkaz">
    <w:name w:val="Hyperlink"/>
    <w:basedOn w:val="Standardnpsmoodstavce"/>
    <w:unhideWhenUsed/>
    <w:rsid w:val="00D24FE8"/>
    <w:rPr>
      <w:color w:val="0000FF" w:themeColor="hyperlink"/>
      <w:u w:val="single"/>
    </w:rPr>
  </w:style>
  <w:style w:type="character" w:styleId="Sledovanodkaz">
    <w:name w:val="FollowedHyperlink"/>
    <w:basedOn w:val="Standardnpsmoodstavce"/>
    <w:semiHidden/>
    <w:unhideWhenUsed/>
    <w:rsid w:val="00D24FE8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AC038D"/>
    <w:pPr>
      <w:ind w:left="720"/>
      <w:contextualSpacing/>
    </w:pPr>
  </w:style>
  <w:style w:type="paragraph" w:styleId="Revize">
    <w:name w:val="Revision"/>
    <w:hidden/>
    <w:uiPriority w:val="99"/>
    <w:semiHidden/>
    <w:rsid w:val="00227DA7"/>
    <w:rPr>
      <w:rFonts w:eastAsia="Times New Roman"/>
      <w:lang w:val="en-GB" w:eastAsia="en-US"/>
    </w:rPr>
  </w:style>
  <w:style w:type="character" w:styleId="Nadpis1Char" w:customStyle="1">
    <w:name w:val="Nadpis 1 Char"/>
    <w:basedOn w:val="Standardnpsmoodstavce"/>
    <w:link w:val="Nadpis1"/>
    <w:rsid w:val="00BA29D4"/>
    <w:rPr>
      <w:rFonts w:ascii="Arial" w:hAnsi="Arial" w:eastAsia="Times New Roman"/>
      <w:b/>
      <w:kern w:val="28"/>
      <w:sz w:val="28"/>
      <w:lang w:val="en-GB" w:eastAsia="en-US"/>
    </w:rPr>
  </w:style>
  <w:style w:type="character" w:styleId="Nzevknihy">
    <w:name w:val="Book Title"/>
    <w:basedOn w:val="Standardnpsmoodstavce"/>
    <w:uiPriority w:val="33"/>
    <w:qFormat/>
    <w:rsid w:val="00BA29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4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media/image3.png" Id="rId3" /><Relationship Type="http://schemas.openxmlformats.org/officeDocument/2006/relationships/hyperlink" Target="https://www.industrialresearchforum.cz/" TargetMode="External" Id="rId1" /><Relationship Type="http://schemas.openxmlformats.org/officeDocument/2006/relationships/image" Target="media/image4.png" Id="rId4" /><Relationship Type="http://schemas.openxmlformats.org/officeDocument/2006/relationships/image" Target="/media/image6.png" Id="R49eff17b27224f9c" /><Relationship Type="http://schemas.openxmlformats.org/officeDocument/2006/relationships/image" Target="/media/image7.png" Id="R107b018dc90a4ab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ED2DC0E41EB34FB2954EADE6FC8A5E" ma:contentTypeVersion="8" ma:contentTypeDescription="Create a new document." ma:contentTypeScope="" ma:versionID="50bb6f9ec022c80db442c18ffc7389d4">
  <xsd:schema xmlns:xsd="http://www.w3.org/2001/XMLSchema" xmlns:xs="http://www.w3.org/2001/XMLSchema" xmlns:p="http://schemas.microsoft.com/office/2006/metadata/properties" xmlns:ns2="aa226f59-d688-4c38-802e-27b7b495015b" targetNamespace="http://schemas.microsoft.com/office/2006/metadata/properties" ma:root="true" ma:fieldsID="a32c8c35c1f11f29b1b57eb600b4e288" ns2:_="">
    <xsd:import namespace="aa226f59-d688-4c38-802e-27b7b49501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226f59-d688-4c38-802e-27b7b49501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7FA75-9A66-42CB-8360-BA1E42A691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226f59-d688-4c38-802e-27b7b49501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040D66-2F31-4FA2-8C22-38782DE67E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EF6020-E3C7-433A-AA38-6DA4850649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6D26A60-8DF7-4F89-BE96-A3DD6AF239D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Metadata/LabelInfo0.xml><?xml version="1.0" encoding="utf-8"?>
<clbl:labelList xmlns:clbl="http://schemas.microsoft.com/office/2020/mipLabelMetadata"/>
</file>

<file path=docMetadata/LabelInfo1.xml><?xml version="1.0" encoding="utf-8"?>
<clbl:labelList xmlns:clbl="http://schemas.microsoft.com/office/2020/mipLabelMetadata"/>
</file>

<file path=docMetadata/LabelInfo2.xml><?xml version="1.0" encoding="utf-8"?>
<clbl:labelList xmlns:clbl="http://schemas.microsoft.com/office/2020/mipLabelMetadata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2</ap:DocSecurity>
  <ap:ScaleCrop>false</ap:ScaleCrop>
  <ap:Company>Jones Lang LaSalle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IRF Final PR</dc:title>
  <dc:subject/>
  <dc:creator>Tomas.Krus@cbre.com</dc:creator>
  <keywords/>
  <lastModifiedBy>Dokumenty Crestcom</lastModifiedBy>
  <revision>7</revision>
  <lastPrinted>2020-07-22T19:25:00.0000000Z</lastPrinted>
  <dcterms:created xsi:type="dcterms:W3CDTF">2021-01-26T09:09:00.0000000Z</dcterms:created>
  <dcterms:modified xsi:type="dcterms:W3CDTF">2021-01-26T10:30:38.2672631Z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0x01010022ED2DC0E41EB34FB2954EADE6FC8A5E</vt:lpwstr>
  </property>
</Properties>
</file>