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2A3D1" w14:textId="5F25DA9E" w:rsidR="00FE273F" w:rsidRPr="00422B44" w:rsidRDefault="00E24388" w:rsidP="00FE27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cs-CZ" w:eastAsia="cs-CZ"/>
        </w:rPr>
      </w:pPr>
      <w:r w:rsidRPr="00422B44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SCHNEIDER ELECTRIC</w:t>
      </w:r>
      <w:r w:rsidR="00C342DA" w:rsidRPr="00422B44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spouští program pro poskytovatele IT řešení pro získání nových stálých zdrojů příjmu prostřednictvím </w:t>
      </w:r>
      <w:proofErr w:type="spellStart"/>
      <w:r w:rsidR="00C342DA" w:rsidRPr="00422B44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Managed</w:t>
      </w:r>
      <w:proofErr w:type="spellEnd"/>
      <w:r w:rsidR="00C342DA" w:rsidRPr="00422B44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proofErr w:type="spellStart"/>
      <w:r w:rsidR="00C342DA" w:rsidRPr="00422B44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Power</w:t>
      </w:r>
      <w:proofErr w:type="spellEnd"/>
      <w:r w:rsidR="00C342DA" w:rsidRPr="00422B44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proofErr w:type="spellStart"/>
      <w:r w:rsidR="00C342DA" w:rsidRPr="00422B44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Services</w:t>
      </w:r>
      <w:proofErr w:type="spellEnd"/>
    </w:p>
    <w:p w14:paraId="5DFC6006" w14:textId="10936012" w:rsidR="00FE273F" w:rsidRPr="00422B44" w:rsidRDefault="00FE273F" w:rsidP="00FE273F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</w:p>
    <w:p w14:paraId="7B6E3628" w14:textId="77777777" w:rsidR="00C342DA" w:rsidRPr="00422B44" w:rsidRDefault="00C342DA" w:rsidP="008963E7">
      <w:pPr>
        <w:pStyle w:val="Bezmezer"/>
        <w:numPr>
          <w:ilvl w:val="0"/>
          <w:numId w:val="37"/>
        </w:numPr>
        <w:spacing w:beforeAutospacing="0" w:afterAutospacing="0"/>
        <w:jc w:val="both"/>
        <w:rPr>
          <w:rFonts w:ascii="Arial" w:hAnsi="Arial" w:cs="Arial"/>
          <w:b/>
          <w:color w:val="00B050"/>
          <w:sz w:val="22"/>
          <w:szCs w:val="22"/>
          <w:lang w:val="cs-CZ"/>
        </w:rPr>
      </w:pPr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Program </w:t>
      </w:r>
      <w:proofErr w:type="spellStart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>Edge</w:t>
      </w:r>
      <w:proofErr w:type="spellEnd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 Software &amp; Digital </w:t>
      </w:r>
      <w:proofErr w:type="spellStart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 nabízí finanční výhody a podporu poskytovatelům IT řešení při poskytování služeb </w:t>
      </w:r>
      <w:proofErr w:type="spellStart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>Managed</w:t>
      </w:r>
      <w:proofErr w:type="spellEnd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>Power</w:t>
      </w:r>
      <w:proofErr w:type="spellEnd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>Services</w:t>
      </w:r>
      <w:proofErr w:type="spellEnd"/>
    </w:p>
    <w:p w14:paraId="4E209A69" w14:textId="77777777" w:rsidR="00C342DA" w:rsidRPr="00422B44" w:rsidRDefault="00C342DA" w:rsidP="008963E7">
      <w:pPr>
        <w:pStyle w:val="Bezmezer"/>
        <w:numPr>
          <w:ilvl w:val="0"/>
          <w:numId w:val="37"/>
        </w:numPr>
        <w:spacing w:beforeAutospacing="0" w:afterAutospacing="0"/>
        <w:jc w:val="both"/>
        <w:rPr>
          <w:rFonts w:ascii="Arial" w:hAnsi="Arial" w:cs="Arial"/>
          <w:b/>
          <w:color w:val="00B050"/>
          <w:sz w:val="22"/>
          <w:szCs w:val="22"/>
          <w:lang w:val="cs-CZ"/>
        </w:rPr>
      </w:pPr>
      <w:bookmarkStart w:id="0" w:name="_Hlk64618950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Sleva zahrnuje až čtyřikrát vyšší odměny, než jaké nabízejí tradiční hardwarové slevy </w:t>
      </w:r>
    </w:p>
    <w:p w14:paraId="53D08DFA" w14:textId="77777777" w:rsidR="00C342DA" w:rsidRPr="00422B44" w:rsidRDefault="00C342DA" w:rsidP="008963E7">
      <w:pPr>
        <w:pStyle w:val="Bezmezer"/>
        <w:numPr>
          <w:ilvl w:val="0"/>
          <w:numId w:val="37"/>
        </w:numPr>
        <w:spacing w:beforeAutospacing="0" w:afterAutospacing="0"/>
        <w:jc w:val="both"/>
        <w:rPr>
          <w:rFonts w:ascii="Arial" w:hAnsi="Arial" w:cs="Arial"/>
          <w:b/>
          <w:color w:val="00B050"/>
          <w:sz w:val="22"/>
          <w:szCs w:val="22"/>
          <w:lang w:val="cs-CZ"/>
        </w:rPr>
      </w:pPr>
      <w:bookmarkStart w:id="1" w:name="_Hlk68101188"/>
      <w:bookmarkEnd w:id="0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Poskytovatelé IT řešení </w:t>
      </w:r>
      <w:proofErr w:type="gramStart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>mají přistup</w:t>
      </w:r>
      <w:proofErr w:type="gramEnd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 k portfoliu IT softwaru a digitálních služeb </w:t>
      </w:r>
      <w:proofErr w:type="spellStart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>EcoStruxure</w:t>
      </w:r>
      <w:proofErr w:type="spellEnd"/>
      <w:r w:rsidRPr="00422B44">
        <w:rPr>
          <w:rFonts w:ascii="Arial" w:hAnsi="Arial"/>
          <w:b/>
          <w:color w:val="00B050"/>
          <w:sz w:val="22"/>
          <w:szCs w:val="22"/>
          <w:lang w:val="cs-CZ"/>
        </w:rPr>
        <w:t xml:space="preserve">™ společnosti Schneider Electric, bezplatným certifikačním kurzům a elektronické příručce pro rozjezd praxe – s potenciálním nárůstem ročních výnosů ve výši 1,5násobku původních nákladů na technologii </w:t>
      </w:r>
    </w:p>
    <w:bookmarkEnd w:id="1"/>
    <w:p w14:paraId="4B2F64E4" w14:textId="00574F67" w:rsidR="00435878" w:rsidRPr="00422B44" w:rsidRDefault="00E24388" w:rsidP="008963E7">
      <w:pPr>
        <w:spacing w:line="259" w:lineRule="auto"/>
        <w:jc w:val="both"/>
        <w:rPr>
          <w:rStyle w:val="jlqj4b"/>
          <w:rFonts w:ascii="Arial" w:hAnsi="Arial" w:cs="Arial"/>
          <w:szCs w:val="20"/>
          <w:highlight w:val="yellow"/>
          <w:lang w:val="cs-CZ"/>
        </w:rPr>
      </w:pPr>
      <w:r w:rsidRPr="00422B4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Praha, </w:t>
      </w:r>
      <w:r w:rsidR="005F5F99">
        <w:rPr>
          <w:rStyle w:val="jlqj4b"/>
          <w:rFonts w:ascii="Arial" w:hAnsi="Arial" w:cs="Arial"/>
          <w:bCs/>
          <w:sz w:val="22"/>
          <w:szCs w:val="20"/>
          <w:lang w:val="cs-CZ"/>
        </w:rPr>
        <w:t>28</w:t>
      </w:r>
      <w:bookmarkStart w:id="2" w:name="_GoBack"/>
      <w:bookmarkEnd w:id="2"/>
      <w:r w:rsidRPr="00422B44">
        <w:rPr>
          <w:rStyle w:val="jlqj4b"/>
          <w:rFonts w:ascii="Arial" w:hAnsi="Arial" w:cs="Arial"/>
          <w:bCs/>
          <w:sz w:val="22"/>
          <w:szCs w:val="20"/>
          <w:lang w:val="cs-CZ"/>
        </w:rPr>
        <w:t>.</w:t>
      </w:r>
      <w:r w:rsidR="00FE273F" w:rsidRPr="00422B4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 </w:t>
      </w:r>
      <w:r w:rsidR="00C342DA" w:rsidRPr="00422B44">
        <w:rPr>
          <w:rStyle w:val="jlqj4b"/>
          <w:rFonts w:ascii="Arial" w:hAnsi="Arial" w:cs="Arial"/>
          <w:bCs/>
          <w:sz w:val="22"/>
          <w:szCs w:val="20"/>
          <w:lang w:val="cs-CZ"/>
        </w:rPr>
        <w:t>dubna</w:t>
      </w:r>
      <w:r w:rsidR="00FE273F" w:rsidRPr="00422B4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 2021</w:t>
      </w:r>
      <w:r w:rsidR="00080B7A" w:rsidRPr="00422B44">
        <w:rPr>
          <w:rStyle w:val="jlqj4b"/>
          <w:rFonts w:ascii="Arial" w:hAnsi="Arial" w:cs="Arial"/>
          <w:bCs/>
          <w:sz w:val="22"/>
          <w:szCs w:val="20"/>
          <w:lang w:val="cs-CZ"/>
        </w:rPr>
        <w:t xml:space="preserve"> </w:t>
      </w:r>
      <w:r w:rsidR="00056575" w:rsidRPr="00422B44">
        <w:rPr>
          <w:rStyle w:val="jlqj4b"/>
          <w:rFonts w:ascii="Arial" w:hAnsi="Arial" w:cs="Arial"/>
          <w:bCs/>
          <w:sz w:val="22"/>
          <w:szCs w:val="20"/>
          <w:lang w:val="cs-CZ"/>
        </w:rPr>
        <w:t>–</w:t>
      </w:r>
      <w:r w:rsidR="00AA04C1" w:rsidRPr="00422B44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1F777B" w:rsidRPr="00422B44">
        <w:rPr>
          <w:rFonts w:ascii="Arial" w:hAnsi="Arial"/>
          <w:sz w:val="22"/>
          <w:szCs w:val="22"/>
          <w:lang w:val="cs-CZ"/>
        </w:rPr>
        <w:t xml:space="preserve">Společnost </w:t>
      </w:r>
      <w:hyperlink r:id="rId11"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Schneider Electric</w:t>
        </w:r>
      </w:hyperlink>
      <w:r w:rsidR="001F777B" w:rsidRPr="00422B44">
        <w:rPr>
          <w:rFonts w:ascii="Arial" w:hAnsi="Arial"/>
          <w:sz w:val="22"/>
          <w:szCs w:val="22"/>
          <w:lang w:val="cs-CZ"/>
        </w:rPr>
        <w:t xml:space="preserve"> globální leader v digitální transformaci řízení a automatizace energie, dnes oznámila spuštění svého programu </w:t>
      </w:r>
      <w:proofErr w:type="spellStart"/>
      <w:r w:rsidR="001F777B" w:rsidRPr="00422B44">
        <w:rPr>
          <w:rFonts w:ascii="Arial" w:hAnsi="Arial"/>
          <w:sz w:val="22"/>
          <w:szCs w:val="22"/>
          <w:lang w:val="cs-CZ"/>
        </w:rPr>
        <w:t>Edge</w:t>
      </w:r>
      <w:proofErr w:type="spellEnd"/>
      <w:r w:rsidR="001F777B" w:rsidRPr="00422B44">
        <w:rPr>
          <w:rFonts w:ascii="Arial" w:hAnsi="Arial"/>
          <w:sz w:val="22"/>
          <w:szCs w:val="22"/>
          <w:lang w:val="cs-CZ"/>
        </w:rPr>
        <w:t xml:space="preserve"> Software &amp; Digital </w:t>
      </w:r>
      <w:proofErr w:type="spellStart"/>
      <w:r w:rsidR="001F777B" w:rsidRPr="00422B44">
        <w:rPr>
          <w:rFonts w:ascii="Arial" w:hAnsi="Arial"/>
          <w:sz w:val="22"/>
          <w:szCs w:val="22"/>
          <w:lang w:val="cs-CZ"/>
        </w:rPr>
        <w:t>Services</w:t>
      </w:r>
      <w:proofErr w:type="spellEnd"/>
      <w:r w:rsidR="001F777B" w:rsidRPr="00422B44">
        <w:rPr>
          <w:rFonts w:ascii="Arial" w:hAnsi="Arial"/>
          <w:sz w:val="22"/>
          <w:szCs w:val="22"/>
          <w:lang w:val="cs-CZ"/>
        </w:rPr>
        <w:t xml:space="preserve"> Program, který zahrnuje kompletní nabídku benefitů, podpůrných nástrojů a certifikací umožňujících poskytovatelům IT řešení začít podnikat v oblasti poskytování služeb </w:t>
      </w:r>
      <w:hyperlink r:id="rId12" w:history="1">
        <w:proofErr w:type="spellStart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Managed</w:t>
        </w:r>
        <w:proofErr w:type="spellEnd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 xml:space="preserve"> </w:t>
        </w:r>
        <w:proofErr w:type="spellStart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Power</w:t>
        </w:r>
        <w:proofErr w:type="spellEnd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 xml:space="preserve"> </w:t>
        </w:r>
        <w:proofErr w:type="spellStart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Services</w:t>
        </w:r>
        <w:proofErr w:type="spellEnd"/>
      </w:hyperlink>
      <w:r w:rsidR="001F777B" w:rsidRPr="00422B44">
        <w:rPr>
          <w:rFonts w:ascii="Arial" w:hAnsi="Arial"/>
          <w:sz w:val="22"/>
          <w:szCs w:val="22"/>
          <w:lang w:val="cs-CZ"/>
        </w:rPr>
        <w:t xml:space="preserve">. Tento nový program vznikl v reakci na rychlý rozvoj </w:t>
      </w:r>
      <w:hyperlink r:id="rId13" w:history="1">
        <w:proofErr w:type="spellStart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edge</w:t>
        </w:r>
        <w:proofErr w:type="spellEnd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 xml:space="preserve"> </w:t>
        </w:r>
        <w:proofErr w:type="spellStart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computingu</w:t>
        </w:r>
        <w:proofErr w:type="spellEnd"/>
      </w:hyperlink>
      <w:r w:rsidR="001F777B" w:rsidRPr="00422B44">
        <w:rPr>
          <w:rStyle w:val="Hypertextovodkaz"/>
          <w:rFonts w:ascii="Arial" w:hAnsi="Arial"/>
          <w:sz w:val="22"/>
          <w:szCs w:val="22"/>
          <w:lang w:val="cs-CZ"/>
        </w:rPr>
        <w:t xml:space="preserve"> </w:t>
      </w:r>
      <w:r w:rsidR="001F777B" w:rsidRPr="00422B44">
        <w:rPr>
          <w:rFonts w:ascii="Arial" w:hAnsi="Arial"/>
          <w:sz w:val="22"/>
          <w:szCs w:val="22"/>
          <w:lang w:val="cs-CZ"/>
        </w:rPr>
        <w:t xml:space="preserve">a umožňuje poskytovatelům IT řešení získat stálý tok příjmů díky nabídce vzdáleného monitorování a řízení fyzické infrastruktury jejich zákazníků s využitím IT softwaru a služeb </w:t>
      </w:r>
      <w:proofErr w:type="spellStart"/>
      <w:r w:rsidR="001F777B" w:rsidRPr="00422B44">
        <w:rPr>
          <w:rFonts w:ascii="Arial" w:hAnsi="Arial"/>
          <w:sz w:val="22"/>
          <w:szCs w:val="22"/>
          <w:lang w:val="cs-CZ"/>
        </w:rPr>
        <w:t>EcoStruxure</w:t>
      </w:r>
      <w:proofErr w:type="spellEnd"/>
      <w:r w:rsidR="001F777B" w:rsidRPr="00422B44">
        <w:rPr>
          <w:rFonts w:ascii="Arial" w:hAnsi="Arial"/>
          <w:sz w:val="22"/>
          <w:szCs w:val="22"/>
          <w:lang w:val="cs-CZ"/>
        </w:rPr>
        <w:t xml:space="preserve"> společnosti Schneider Electric. Nový program </w:t>
      </w:r>
      <w:proofErr w:type="spellStart"/>
      <w:r w:rsidR="001F777B" w:rsidRPr="00422B44">
        <w:rPr>
          <w:rFonts w:ascii="Arial" w:hAnsi="Arial"/>
          <w:sz w:val="22"/>
          <w:szCs w:val="22"/>
          <w:lang w:val="cs-CZ"/>
        </w:rPr>
        <w:t>Edge</w:t>
      </w:r>
      <w:proofErr w:type="spellEnd"/>
      <w:r w:rsidR="001F777B" w:rsidRPr="00422B44">
        <w:rPr>
          <w:rFonts w:ascii="Arial" w:hAnsi="Arial"/>
          <w:sz w:val="22"/>
          <w:szCs w:val="22"/>
          <w:lang w:val="cs-CZ"/>
        </w:rPr>
        <w:t xml:space="preserve"> Software &amp; Digital </w:t>
      </w:r>
      <w:proofErr w:type="spellStart"/>
      <w:r w:rsidR="001F777B" w:rsidRPr="00422B44">
        <w:rPr>
          <w:rFonts w:ascii="Arial" w:hAnsi="Arial"/>
          <w:sz w:val="22"/>
          <w:szCs w:val="22"/>
          <w:lang w:val="cs-CZ"/>
        </w:rPr>
        <w:t>Services</w:t>
      </w:r>
      <w:proofErr w:type="spellEnd"/>
      <w:r w:rsidR="001F777B" w:rsidRPr="00422B44">
        <w:rPr>
          <w:rFonts w:ascii="Arial" w:hAnsi="Arial"/>
          <w:sz w:val="22"/>
          <w:szCs w:val="22"/>
          <w:lang w:val="cs-CZ"/>
        </w:rPr>
        <w:t xml:space="preserve"> Program je součástí oceňovaného partnerského programu </w:t>
      </w:r>
      <w:hyperlink r:id="rId14">
        <w:proofErr w:type="spellStart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mySchneider</w:t>
        </w:r>
        <w:proofErr w:type="spellEnd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 xml:space="preserve"> IT </w:t>
        </w:r>
        <w:proofErr w:type="spellStart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Solutions</w:t>
        </w:r>
        <w:proofErr w:type="spellEnd"/>
        <w:r w:rsidR="001F777B" w:rsidRPr="00422B44">
          <w:rPr>
            <w:rStyle w:val="Hypertextovodkaz"/>
            <w:rFonts w:ascii="Arial" w:hAnsi="Arial"/>
            <w:sz w:val="22"/>
            <w:szCs w:val="22"/>
            <w:lang w:val="cs-CZ"/>
          </w:rPr>
          <w:t xml:space="preserve"> Partner Program</w:t>
        </w:r>
      </w:hyperlink>
      <w:r w:rsidR="001F777B" w:rsidRPr="00422B44">
        <w:rPr>
          <w:rFonts w:ascii="Arial" w:hAnsi="Arial"/>
          <w:sz w:val="22"/>
          <w:szCs w:val="22"/>
          <w:lang w:val="cs-CZ"/>
        </w:rPr>
        <w:t xml:space="preserve">, dříve označovaného jako APC </w:t>
      </w:r>
      <w:proofErr w:type="spellStart"/>
      <w:r w:rsidR="001F777B" w:rsidRPr="00422B44">
        <w:rPr>
          <w:rFonts w:ascii="Arial" w:hAnsi="Arial"/>
          <w:sz w:val="22"/>
          <w:szCs w:val="22"/>
          <w:lang w:val="cs-CZ"/>
        </w:rPr>
        <w:t>Channel</w:t>
      </w:r>
      <w:proofErr w:type="spellEnd"/>
      <w:r w:rsidR="001F777B" w:rsidRPr="00422B44">
        <w:rPr>
          <w:rFonts w:ascii="Arial" w:hAnsi="Arial"/>
          <w:sz w:val="22"/>
          <w:szCs w:val="22"/>
          <w:lang w:val="cs-CZ"/>
        </w:rPr>
        <w:t xml:space="preserve"> Partner Program.</w:t>
      </w:r>
      <w:r w:rsidR="001F777B" w:rsidRPr="00422B44">
        <w:rPr>
          <w:rFonts w:ascii="Arial" w:hAnsi="Arial"/>
          <w:szCs w:val="20"/>
          <w:lang w:val="cs-CZ"/>
        </w:rPr>
        <w:t xml:space="preserve"> </w:t>
      </w:r>
    </w:p>
    <w:p w14:paraId="75F62DCB" w14:textId="6C380567" w:rsidR="00435878" w:rsidRPr="00422B44" w:rsidRDefault="00435878" w:rsidP="00435878">
      <w:pPr>
        <w:spacing w:before="0" w:beforeAutospacing="0" w:after="0" w:afterAutospacing="0"/>
        <w:jc w:val="both"/>
        <w:rPr>
          <w:rStyle w:val="jlqj4b"/>
          <w:rFonts w:ascii="Arial" w:hAnsi="Arial" w:cs="Arial"/>
          <w:sz w:val="22"/>
          <w:lang w:val="cs-CZ"/>
        </w:rPr>
      </w:pPr>
      <w:r w:rsidRPr="00422B44">
        <w:rPr>
          <w:rStyle w:val="jlqj4b"/>
          <w:rFonts w:ascii="Arial" w:hAnsi="Arial" w:cs="Arial"/>
          <w:sz w:val="22"/>
          <w:lang w:val="cs-CZ"/>
        </w:rPr>
        <w:t xml:space="preserve">Poradenská společnost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Gartner</w:t>
      </w:r>
      <w:proofErr w:type="spellEnd"/>
      <w:r w:rsidR="00C317E5" w:rsidRPr="00422B44">
        <w:rPr>
          <w:rStyle w:val="jlqj4b"/>
          <w:rFonts w:ascii="Arial" w:hAnsi="Arial" w:cs="Arial"/>
          <w:sz w:val="22"/>
          <w:vertAlign w:val="superscript"/>
          <w:lang w:val="cs-CZ"/>
        </w:rPr>
        <w:t xml:space="preserve"> </w:t>
      </w:r>
      <w:r w:rsidRPr="00422B44">
        <w:rPr>
          <w:rStyle w:val="jlqj4b"/>
          <w:rFonts w:ascii="Arial" w:hAnsi="Arial" w:cs="Arial"/>
          <w:sz w:val="22"/>
          <w:lang w:val="cs-CZ"/>
        </w:rPr>
        <w:t xml:space="preserve">odhaduje, že do roku 2025 bude 75 % podnikových dat generováno mimo tradiční centralizovaná datová centra nebo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cloud</w:t>
      </w:r>
      <w:proofErr w:type="spellEnd"/>
      <w:r w:rsidRPr="00422B44">
        <w:rPr>
          <w:rStyle w:val="jlqj4b"/>
          <w:rFonts w:ascii="Arial" w:hAnsi="Arial" w:cs="Arial"/>
          <w:sz w:val="22"/>
          <w:lang w:val="cs-CZ"/>
        </w:rPr>
        <w:t xml:space="preserve">. Protože je však výpočetní kapacita na okraji sítě geograficky distribuovaná a jednotlivé lokality nemají specializovaná IT oddělení, vyžaduje infrastruktura vždy vzdálené monitorování a správu. To vytváří příležitosti pro prodej služeb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Managed</w:t>
      </w:r>
      <w:proofErr w:type="spellEnd"/>
      <w:r w:rsidRPr="00422B44">
        <w:rPr>
          <w:rStyle w:val="jlqj4b"/>
          <w:rFonts w:ascii="Arial" w:hAnsi="Arial" w:cs="Arial"/>
          <w:sz w:val="22"/>
          <w:lang w:val="cs-CZ"/>
        </w:rPr>
        <w:t xml:space="preserve">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Power</w:t>
      </w:r>
      <w:proofErr w:type="spellEnd"/>
      <w:r w:rsidRPr="00422B44">
        <w:rPr>
          <w:rStyle w:val="jlqj4b"/>
          <w:rFonts w:ascii="Arial" w:hAnsi="Arial" w:cs="Arial"/>
          <w:sz w:val="22"/>
          <w:lang w:val="cs-CZ"/>
        </w:rPr>
        <w:t xml:space="preserve">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Services</w:t>
      </w:r>
      <w:proofErr w:type="spellEnd"/>
      <w:r w:rsidRPr="00422B44">
        <w:rPr>
          <w:rStyle w:val="jlqj4b"/>
          <w:rFonts w:ascii="Arial" w:hAnsi="Arial" w:cs="Arial"/>
          <w:sz w:val="22"/>
          <w:lang w:val="cs-CZ"/>
        </w:rPr>
        <w:t xml:space="preserve">. Přesto dnes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Managed</w:t>
      </w:r>
      <w:proofErr w:type="spellEnd"/>
      <w:r w:rsidRPr="00422B44">
        <w:rPr>
          <w:rStyle w:val="jlqj4b"/>
          <w:rFonts w:ascii="Arial" w:hAnsi="Arial" w:cs="Arial"/>
          <w:sz w:val="22"/>
          <w:lang w:val="cs-CZ"/>
        </w:rPr>
        <w:t xml:space="preserve">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Power</w:t>
      </w:r>
      <w:proofErr w:type="spellEnd"/>
      <w:r w:rsidRPr="00422B44">
        <w:rPr>
          <w:rStyle w:val="jlqj4b"/>
          <w:rFonts w:ascii="Arial" w:hAnsi="Arial" w:cs="Arial"/>
          <w:sz w:val="22"/>
          <w:lang w:val="cs-CZ"/>
        </w:rPr>
        <w:t xml:space="preserve"> </w:t>
      </w:r>
      <w:proofErr w:type="spellStart"/>
      <w:r w:rsidRPr="00422B44">
        <w:rPr>
          <w:rStyle w:val="jlqj4b"/>
          <w:rFonts w:ascii="Arial" w:hAnsi="Arial" w:cs="Arial"/>
          <w:sz w:val="22"/>
          <w:lang w:val="cs-CZ"/>
        </w:rPr>
        <w:t>Services</w:t>
      </w:r>
      <w:proofErr w:type="spellEnd"/>
      <w:r w:rsidRPr="00422B44">
        <w:rPr>
          <w:rStyle w:val="jlqj4b"/>
          <w:rFonts w:ascii="Arial" w:hAnsi="Arial" w:cs="Arial"/>
          <w:sz w:val="22"/>
          <w:lang w:val="cs-CZ"/>
        </w:rPr>
        <w:t xml:space="preserve"> nabízí pouze 27 procent poskytovatelů IT řešení.</w:t>
      </w:r>
    </w:p>
    <w:p w14:paraId="6D09AA62" w14:textId="77777777" w:rsidR="0053094E" w:rsidRPr="00422B44" w:rsidRDefault="0053094E" w:rsidP="0053094E">
      <w:pPr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0"/>
          <w:lang w:val="cs-CZ"/>
        </w:rPr>
      </w:pPr>
    </w:p>
    <w:p w14:paraId="4892AD2E" w14:textId="77777777" w:rsidR="0053094E" w:rsidRPr="00422B44" w:rsidRDefault="0053094E" w:rsidP="0053094E">
      <w:pPr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0"/>
          <w:lang w:val="cs-CZ"/>
        </w:rPr>
      </w:pPr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„Rychlejší rozvoj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edge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computingu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 představuje ohromnou příležitost pro poskytovatele IT řešení zvýšit jejich opakující se výnosy prodejem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Managed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Power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Services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,“ </w:t>
      </w:r>
      <w:r w:rsidRPr="00BC1E13">
        <w:rPr>
          <w:rFonts w:ascii="Arial" w:hAnsi="Arial" w:cs="Arial"/>
          <w:iCs/>
          <w:sz w:val="22"/>
          <w:szCs w:val="20"/>
          <w:lang w:val="cs-CZ"/>
        </w:rPr>
        <w:t xml:space="preserve">říká David </w:t>
      </w:r>
      <w:proofErr w:type="spellStart"/>
      <w:r w:rsidRPr="00BC1E13">
        <w:rPr>
          <w:rFonts w:ascii="Arial" w:hAnsi="Arial" w:cs="Arial"/>
          <w:iCs/>
          <w:sz w:val="22"/>
          <w:szCs w:val="20"/>
          <w:lang w:val="cs-CZ"/>
        </w:rPr>
        <w:t>Terry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, </w:t>
      </w:r>
      <w:r w:rsidRPr="00BC1E13">
        <w:rPr>
          <w:rFonts w:ascii="Arial" w:hAnsi="Arial" w:cs="Arial"/>
          <w:iCs/>
          <w:sz w:val="22"/>
          <w:szCs w:val="20"/>
          <w:lang w:val="cs-CZ"/>
        </w:rPr>
        <w:t xml:space="preserve">VP IT </w:t>
      </w:r>
      <w:proofErr w:type="spellStart"/>
      <w:r w:rsidRPr="00BC1E13">
        <w:rPr>
          <w:rFonts w:ascii="Arial" w:hAnsi="Arial" w:cs="Arial"/>
          <w:iCs/>
          <w:sz w:val="22"/>
          <w:szCs w:val="20"/>
          <w:lang w:val="cs-CZ"/>
        </w:rPr>
        <w:t>Channels</w:t>
      </w:r>
      <w:proofErr w:type="spellEnd"/>
      <w:r w:rsidRPr="00BC1E13">
        <w:rPr>
          <w:rFonts w:ascii="Arial" w:hAnsi="Arial" w:cs="Arial"/>
          <w:iCs/>
          <w:sz w:val="22"/>
          <w:szCs w:val="20"/>
          <w:lang w:val="cs-CZ"/>
        </w:rPr>
        <w:t xml:space="preserve">, Schneider Electric </w:t>
      </w:r>
      <w:proofErr w:type="spellStart"/>
      <w:r w:rsidRPr="00BC1E13">
        <w:rPr>
          <w:rFonts w:ascii="Arial" w:hAnsi="Arial" w:cs="Arial"/>
          <w:iCs/>
          <w:sz w:val="22"/>
          <w:szCs w:val="20"/>
          <w:lang w:val="cs-CZ"/>
        </w:rPr>
        <w:t>Europe</w:t>
      </w:r>
      <w:proofErr w:type="spellEnd"/>
      <w:r w:rsidRPr="00BC1E13">
        <w:rPr>
          <w:rFonts w:ascii="Arial" w:hAnsi="Arial" w:cs="Arial"/>
          <w:iCs/>
          <w:sz w:val="22"/>
          <w:szCs w:val="20"/>
          <w:lang w:val="cs-CZ"/>
        </w:rPr>
        <w:t>.</w:t>
      </w:r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 „Připravili jsme komplexní program pro partnery, který zjednodušuje a zrychluje čas potřebný k rozjezdu jejich podnikání v oblasti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Managed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Power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proofErr w:type="spellStart"/>
      <w:r w:rsidRPr="00422B44">
        <w:rPr>
          <w:rFonts w:ascii="Arial" w:hAnsi="Arial" w:cs="Arial"/>
          <w:i/>
          <w:iCs/>
          <w:sz w:val="22"/>
          <w:szCs w:val="20"/>
          <w:lang w:val="cs-CZ"/>
        </w:rPr>
        <w:t>Services</w:t>
      </w:r>
      <w:proofErr w:type="spellEnd"/>
      <w:r w:rsidRPr="00422B44">
        <w:rPr>
          <w:rFonts w:ascii="Arial" w:hAnsi="Arial" w:cs="Arial"/>
          <w:i/>
          <w:iCs/>
          <w:sz w:val="22"/>
          <w:szCs w:val="20"/>
          <w:lang w:val="cs-CZ"/>
        </w:rPr>
        <w:t xml:space="preserve">. Ten partnerům umožní reagovat na potřeby zákazníků, a to prostřednictvím efektivního sledování a správy okrajových pracovišť jejich zákazníků, což je nyní považováno za prioritu.“  </w:t>
      </w:r>
    </w:p>
    <w:p w14:paraId="7C3BE409" w14:textId="143AAF60" w:rsidR="0053094E" w:rsidRPr="00422B44" w:rsidRDefault="0053094E" w:rsidP="0053094E">
      <w:pPr>
        <w:spacing w:line="259" w:lineRule="auto"/>
        <w:rPr>
          <w:rFonts w:ascii="Arial" w:hAnsi="Arial" w:cs="Arial"/>
          <w:sz w:val="22"/>
          <w:szCs w:val="22"/>
          <w:lang w:val="cs-CZ"/>
        </w:rPr>
      </w:pPr>
      <w:r w:rsidRPr="00422B44">
        <w:rPr>
          <w:rFonts w:ascii="Arial" w:hAnsi="Arial"/>
          <w:sz w:val="22"/>
          <w:szCs w:val="22"/>
          <w:lang w:val="cs-CZ"/>
        </w:rPr>
        <w:t xml:space="preserve">Mezi hlavní součásti programu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Edge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Software &amp; Digital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patří: </w:t>
      </w:r>
    </w:p>
    <w:p w14:paraId="20A8175F" w14:textId="77777777" w:rsidR="0053094E" w:rsidRPr="00422B44" w:rsidRDefault="0053094E" w:rsidP="0053094E">
      <w:pPr>
        <w:pStyle w:val="Odstavecseseznamem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  <w:lang w:val="cs-CZ"/>
        </w:rPr>
      </w:pPr>
      <w:r w:rsidRPr="00422B44">
        <w:rPr>
          <w:rFonts w:ascii="Arial" w:hAnsi="Arial"/>
          <w:color w:val="00B050"/>
          <w:sz w:val="22"/>
          <w:szCs w:val="22"/>
          <w:lang w:val="cs-CZ"/>
        </w:rPr>
        <w:t>Slevy v rámci životního cyklu</w:t>
      </w:r>
      <w:r w:rsidRPr="00422B44">
        <w:rPr>
          <w:rFonts w:ascii="Arial" w:hAnsi="Arial"/>
          <w:sz w:val="22"/>
          <w:szCs w:val="22"/>
          <w:lang w:val="cs-CZ"/>
        </w:rPr>
        <w:t xml:space="preserve"> – trvalé finanční pobídky pro poskytovatele IT řešení pro reinvestování do jejich podnikání   </w:t>
      </w:r>
    </w:p>
    <w:p w14:paraId="6B9552C7" w14:textId="77777777" w:rsidR="0053094E" w:rsidRPr="00422B44" w:rsidRDefault="0053094E" w:rsidP="0053094E">
      <w:pPr>
        <w:pStyle w:val="Odstavecseseznamem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  <w:lang w:val="cs-CZ"/>
        </w:rPr>
      </w:pPr>
      <w:r w:rsidRPr="00422B44">
        <w:rPr>
          <w:rFonts w:ascii="Arial" w:hAnsi="Arial"/>
          <w:color w:val="00B050"/>
          <w:sz w:val="22"/>
          <w:szCs w:val="22"/>
          <w:lang w:val="cs-CZ"/>
        </w:rPr>
        <w:lastRenderedPageBreak/>
        <w:t xml:space="preserve">Podrobná elektronická příručka </w:t>
      </w:r>
      <w:r w:rsidRPr="00422B44">
        <w:rPr>
          <w:rFonts w:ascii="Arial" w:hAnsi="Arial"/>
          <w:sz w:val="22"/>
          <w:szCs w:val="22"/>
          <w:lang w:val="cs-CZ"/>
        </w:rPr>
        <w:t>–</w:t>
      </w:r>
      <w:r w:rsidRPr="00422B44">
        <w:rPr>
          <w:rFonts w:ascii="Arial" w:hAnsi="Arial"/>
          <w:i/>
          <w:iCs/>
          <w:color w:val="33CC33"/>
          <w:sz w:val="22"/>
          <w:szCs w:val="22"/>
          <w:lang w:val="cs-CZ"/>
        </w:rPr>
        <w:t xml:space="preserve"> </w:t>
      </w:r>
      <w:r w:rsidRPr="00422B44">
        <w:rPr>
          <w:rFonts w:ascii="Arial" w:hAnsi="Arial"/>
          <w:i/>
          <w:iCs/>
          <w:sz w:val="22"/>
          <w:szCs w:val="22"/>
          <w:lang w:val="cs-CZ"/>
        </w:rPr>
        <w:t xml:space="preserve">„Základní příručka pro rozvoj vašeho podnikání s </w:t>
      </w:r>
      <w:proofErr w:type="spellStart"/>
      <w:r w:rsidRPr="00422B44">
        <w:rPr>
          <w:rFonts w:ascii="Arial" w:hAnsi="Arial"/>
          <w:i/>
          <w:iCs/>
          <w:sz w:val="22"/>
          <w:szCs w:val="22"/>
          <w:lang w:val="cs-CZ"/>
        </w:rPr>
        <w:t>Managed</w:t>
      </w:r>
      <w:proofErr w:type="spellEnd"/>
      <w:r w:rsidRPr="00422B44">
        <w:rPr>
          <w:rFonts w:ascii="Arial" w:hAnsi="Arial"/>
          <w:i/>
          <w:iCs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/>
          <w:i/>
          <w:iCs/>
          <w:sz w:val="22"/>
          <w:szCs w:val="22"/>
          <w:lang w:val="cs-CZ"/>
        </w:rPr>
        <w:t>Power</w:t>
      </w:r>
      <w:proofErr w:type="spellEnd"/>
      <w:r w:rsidRPr="00422B44">
        <w:rPr>
          <w:rFonts w:ascii="Arial" w:hAnsi="Arial"/>
          <w:i/>
          <w:iCs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/>
          <w:i/>
          <w:iCs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/>
          <w:i/>
          <w:iCs/>
          <w:sz w:val="22"/>
          <w:szCs w:val="22"/>
          <w:lang w:val="cs-CZ"/>
        </w:rPr>
        <w:t>“</w:t>
      </w:r>
    </w:p>
    <w:p w14:paraId="5A959021" w14:textId="77777777" w:rsidR="0053094E" w:rsidRPr="00422B44" w:rsidRDefault="0053094E" w:rsidP="0053094E">
      <w:pPr>
        <w:pStyle w:val="Odstavecseseznamem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  <w:lang w:val="cs-CZ"/>
        </w:rPr>
      </w:pPr>
      <w:r w:rsidRPr="00422B44">
        <w:rPr>
          <w:rFonts w:ascii="Arial" w:hAnsi="Arial"/>
          <w:color w:val="00B050"/>
          <w:sz w:val="22"/>
          <w:szCs w:val="22"/>
          <w:lang w:val="cs-CZ"/>
        </w:rPr>
        <w:t xml:space="preserve">Certifikační cesty </w:t>
      </w:r>
      <w:r w:rsidRPr="00422B44">
        <w:rPr>
          <w:rFonts w:ascii="Arial" w:hAnsi="Arial"/>
          <w:sz w:val="22"/>
          <w:szCs w:val="22"/>
          <w:lang w:val="cs-CZ"/>
        </w:rPr>
        <w:t xml:space="preserve">– vzdělávací kurzy určené ke zvýšení technických a obchodních znalostí týkajících se softwaru pro digitální vzdálené monitorování a možností poskytovaných služeb </w:t>
      </w:r>
    </w:p>
    <w:p w14:paraId="15058E31" w14:textId="08E41797" w:rsidR="0053094E" w:rsidRPr="00422B44" w:rsidRDefault="0053094E" w:rsidP="008F2F19">
      <w:pPr>
        <w:pStyle w:val="Odstavecseseznamem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422B44">
        <w:rPr>
          <w:rFonts w:ascii="Arial" w:hAnsi="Arial"/>
          <w:color w:val="00B050"/>
          <w:sz w:val="22"/>
          <w:szCs w:val="22"/>
          <w:lang w:val="cs-CZ"/>
        </w:rPr>
        <w:t>EcoStruxure</w:t>
      </w:r>
      <w:proofErr w:type="spellEnd"/>
      <w:r w:rsidRPr="00422B44">
        <w:rPr>
          <w:rFonts w:ascii="Arial" w:hAnsi="Arial"/>
          <w:color w:val="00B050"/>
          <w:sz w:val="22"/>
          <w:szCs w:val="22"/>
          <w:lang w:val="cs-CZ"/>
        </w:rPr>
        <w:t xml:space="preserve"> IT Software and Digital </w:t>
      </w:r>
      <w:proofErr w:type="spellStart"/>
      <w:r w:rsidRPr="00422B44">
        <w:rPr>
          <w:rFonts w:ascii="Arial" w:hAnsi="Arial"/>
          <w:color w:val="00B050"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/>
          <w:color w:val="00B050"/>
          <w:sz w:val="22"/>
          <w:szCs w:val="22"/>
          <w:lang w:val="cs-CZ"/>
        </w:rPr>
        <w:t xml:space="preserve"> </w:t>
      </w:r>
      <w:r w:rsidRPr="00422B44">
        <w:rPr>
          <w:rFonts w:ascii="Arial" w:hAnsi="Arial"/>
          <w:sz w:val="22"/>
          <w:szCs w:val="22"/>
          <w:lang w:val="cs-CZ"/>
        </w:rPr>
        <w:t xml:space="preserve">- Přístup k flexibilnímu portfoliu Schneider Electric s nabídkou pokročilého vzdáleného monitorování 24/7 a vzdálené/lokální podpory </w:t>
      </w:r>
    </w:p>
    <w:p w14:paraId="321EF3FB" w14:textId="0DA44D41" w:rsidR="001F777B" w:rsidRPr="00422B44" w:rsidRDefault="008F2F19" w:rsidP="008963E7">
      <w:pPr>
        <w:pStyle w:val="Nadpis2"/>
        <w:rPr>
          <w:b w:val="0"/>
          <w:color w:val="auto"/>
        </w:rPr>
      </w:pPr>
      <w:r w:rsidRPr="00422B44">
        <w:t xml:space="preserve">Proč podnikat v </w:t>
      </w:r>
      <w:proofErr w:type="spellStart"/>
      <w:r w:rsidRPr="00422B44">
        <w:t>Managed</w:t>
      </w:r>
      <w:proofErr w:type="spellEnd"/>
      <w:r w:rsidRPr="00422B44">
        <w:t xml:space="preserve"> </w:t>
      </w:r>
      <w:proofErr w:type="spellStart"/>
      <w:r w:rsidRPr="00422B44">
        <w:t>Power</w:t>
      </w:r>
      <w:proofErr w:type="spellEnd"/>
      <w:r w:rsidRPr="00422B44">
        <w:t xml:space="preserve"> </w:t>
      </w:r>
      <w:proofErr w:type="spellStart"/>
      <w:r w:rsidRPr="00422B44">
        <w:t>Services</w:t>
      </w:r>
      <w:proofErr w:type="spellEnd"/>
      <w:r w:rsidR="001F777B" w:rsidRPr="00422B44">
        <w:br/>
      </w:r>
      <w:r w:rsidR="001F777B" w:rsidRPr="00422B44">
        <w:rPr>
          <w:b w:val="0"/>
          <w:color w:val="auto"/>
        </w:rPr>
        <w:t>Trh řízených služeb během posledních deseti let významně rostl a v současnosti dosahují tržby realizované prostřednictvím poskytovatelů IT služeb 160 miliard dolarů.</w:t>
      </w:r>
      <w:r w:rsidR="00C317E5" w:rsidRPr="00422B44">
        <w:rPr>
          <w:b w:val="0"/>
          <w:color w:val="auto"/>
          <w:vertAlign w:val="superscript"/>
        </w:rPr>
        <w:t xml:space="preserve"> </w:t>
      </w:r>
      <w:r w:rsidR="001F777B" w:rsidRPr="00422B44">
        <w:rPr>
          <w:b w:val="0"/>
          <w:color w:val="auto"/>
        </w:rPr>
        <w:t xml:space="preserve">Poskytování služeb </w:t>
      </w:r>
      <w:proofErr w:type="spellStart"/>
      <w:r w:rsidR="001F777B" w:rsidRPr="00422B44">
        <w:rPr>
          <w:b w:val="0"/>
          <w:color w:val="auto"/>
        </w:rPr>
        <w:t>Managed</w:t>
      </w:r>
      <w:proofErr w:type="spellEnd"/>
      <w:r w:rsidR="001F777B" w:rsidRPr="00422B44">
        <w:rPr>
          <w:b w:val="0"/>
          <w:color w:val="auto"/>
        </w:rPr>
        <w:t xml:space="preserve"> </w:t>
      </w:r>
      <w:proofErr w:type="spellStart"/>
      <w:r w:rsidR="001F777B" w:rsidRPr="00422B44">
        <w:rPr>
          <w:b w:val="0"/>
          <w:color w:val="auto"/>
        </w:rPr>
        <w:t>Power</w:t>
      </w:r>
      <w:proofErr w:type="spellEnd"/>
      <w:r w:rsidR="001F777B" w:rsidRPr="00422B44">
        <w:rPr>
          <w:b w:val="0"/>
          <w:color w:val="auto"/>
        </w:rPr>
        <w:t xml:space="preserve"> </w:t>
      </w:r>
      <w:proofErr w:type="spellStart"/>
      <w:r w:rsidR="001F777B" w:rsidRPr="00422B44">
        <w:rPr>
          <w:b w:val="0"/>
          <w:color w:val="auto"/>
        </w:rPr>
        <w:t>Services</w:t>
      </w:r>
      <w:proofErr w:type="spellEnd"/>
      <w:r w:rsidR="001F777B" w:rsidRPr="00422B44">
        <w:rPr>
          <w:b w:val="0"/>
          <w:color w:val="auto"/>
        </w:rPr>
        <w:t xml:space="preserve"> umožňuje poskytovatelům IT řešení získat nové zdroje příjmů monitorováním a řízením okrajové fyzické infrastruktury jejich zákazníků. Ta zahrnuje zařízení pro napájení, chlazení, řízení prostředí a fyzické zabezpečení. Přidáním služeb </w:t>
      </w:r>
      <w:proofErr w:type="spellStart"/>
      <w:r w:rsidR="001F777B" w:rsidRPr="00422B44">
        <w:rPr>
          <w:b w:val="0"/>
          <w:color w:val="auto"/>
        </w:rPr>
        <w:t>Managed</w:t>
      </w:r>
      <w:proofErr w:type="spellEnd"/>
      <w:r w:rsidR="001F777B" w:rsidRPr="00422B44">
        <w:rPr>
          <w:b w:val="0"/>
          <w:color w:val="auto"/>
        </w:rPr>
        <w:t xml:space="preserve"> </w:t>
      </w:r>
      <w:proofErr w:type="spellStart"/>
      <w:r w:rsidR="001F777B" w:rsidRPr="00422B44">
        <w:rPr>
          <w:b w:val="0"/>
          <w:color w:val="auto"/>
        </w:rPr>
        <w:t>Power</w:t>
      </w:r>
      <w:proofErr w:type="spellEnd"/>
      <w:r w:rsidR="001F777B" w:rsidRPr="00422B44">
        <w:rPr>
          <w:b w:val="0"/>
          <w:color w:val="auto"/>
        </w:rPr>
        <w:t xml:space="preserve"> </w:t>
      </w:r>
      <w:proofErr w:type="spellStart"/>
      <w:r w:rsidR="001F777B" w:rsidRPr="00422B44">
        <w:rPr>
          <w:b w:val="0"/>
          <w:color w:val="auto"/>
        </w:rPr>
        <w:t>Services</w:t>
      </w:r>
      <w:proofErr w:type="spellEnd"/>
      <w:r w:rsidR="001F777B" w:rsidRPr="00422B44">
        <w:rPr>
          <w:b w:val="0"/>
          <w:color w:val="auto"/>
        </w:rPr>
        <w:t xml:space="preserve"> lze v průběhu životního cyklu získat dodatečné příjmy ve výši 1,5násobku původní ceny zařízení.</w:t>
      </w:r>
      <w:r w:rsidR="000E686B" w:rsidRPr="00422B44">
        <w:rPr>
          <w:b w:val="0"/>
          <w:color w:val="auto"/>
          <w:vertAlign w:val="superscript"/>
        </w:rPr>
        <w:t xml:space="preserve"> </w:t>
      </w:r>
      <w:r w:rsidR="001F777B" w:rsidRPr="00422B44">
        <w:rPr>
          <w:b w:val="0"/>
          <w:color w:val="auto"/>
        </w:rPr>
        <w:t>Poskytovatelé IT řešení mohou navíc pomoci zlepšit odolnost jednotlivých pracovišť pomocí proaktivní údržby a stanovení potřeby modernizace hardwaru a snížit tak provozní výdaje svých zákazníků.</w:t>
      </w:r>
      <w:r w:rsidR="001F777B" w:rsidRPr="00422B44">
        <w:rPr>
          <w:color w:val="auto"/>
          <w:sz w:val="20"/>
          <w:szCs w:val="20"/>
        </w:rPr>
        <w:t xml:space="preserve"> </w:t>
      </w:r>
    </w:p>
    <w:p w14:paraId="58387CB4" w14:textId="65A13049" w:rsidR="001F777B" w:rsidRPr="00422B44" w:rsidRDefault="001F777B" w:rsidP="008963E7">
      <w:pPr>
        <w:spacing w:line="259" w:lineRule="auto"/>
        <w:jc w:val="both"/>
        <w:rPr>
          <w:rFonts w:ascii="Arial" w:hAnsi="Arial" w:cs="Arial"/>
          <w:szCs w:val="20"/>
          <w:lang w:val="cs-CZ"/>
        </w:rPr>
      </w:pPr>
      <w:r w:rsidRPr="00422B44">
        <w:rPr>
          <w:rFonts w:ascii="Arial" w:hAnsi="Arial"/>
          <w:sz w:val="22"/>
          <w:szCs w:val="22"/>
          <w:lang w:val="cs-CZ"/>
        </w:rPr>
        <w:t xml:space="preserve">Pro kompenzaci počátečních nákladů zahrnuje program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Edge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Software &amp; Digital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slevový program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Customer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Lifecycle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Rebate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. Tato iniciativa byla vyvinuta na základě zpětné vazby od poskytovatelů IT řešení a odměňuje partnery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mySchneider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IT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Partners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za různé akce v průběhu zákaznického životního cyklu, včetně připojení, monitorování, servisu a modernizace zákaznických zařízení</w:t>
      </w:r>
      <w:r w:rsidRPr="00422B44">
        <w:rPr>
          <w:rFonts w:ascii="Arial" w:hAnsi="Arial"/>
          <w:szCs w:val="20"/>
          <w:lang w:val="cs-CZ"/>
        </w:rPr>
        <w:t xml:space="preserve">.  </w:t>
      </w:r>
    </w:p>
    <w:p w14:paraId="5E12489D" w14:textId="22340ADD" w:rsidR="001F777B" w:rsidRPr="00422B44" w:rsidRDefault="001F777B" w:rsidP="001F777B">
      <w:pPr>
        <w:pStyle w:val="Nadpis2"/>
      </w:pPr>
      <w:r w:rsidRPr="00422B44">
        <w:t xml:space="preserve">Zdroje, které pomáhají IT partnerům budovat jejich podnikání v </w:t>
      </w:r>
      <w:proofErr w:type="spellStart"/>
      <w:r w:rsidRPr="00422B44">
        <w:t>Managed</w:t>
      </w:r>
      <w:proofErr w:type="spellEnd"/>
      <w:r w:rsidRPr="00422B44">
        <w:t xml:space="preserve"> </w:t>
      </w:r>
      <w:proofErr w:type="spellStart"/>
      <w:r w:rsidRPr="00422B44">
        <w:t>Power</w:t>
      </w:r>
      <w:proofErr w:type="spellEnd"/>
      <w:r w:rsidRPr="00422B44">
        <w:t xml:space="preserve"> </w:t>
      </w:r>
      <w:proofErr w:type="spellStart"/>
      <w:r w:rsidRPr="00422B44">
        <w:t>Services</w:t>
      </w:r>
      <w:proofErr w:type="spellEnd"/>
      <w:r w:rsidRPr="00422B44">
        <w:t xml:space="preserve"> </w:t>
      </w:r>
      <w:r w:rsidRPr="00422B44">
        <w:br/>
      </w:r>
      <w:r w:rsidRPr="00422B44">
        <w:rPr>
          <w:b w:val="0"/>
          <w:color w:val="auto"/>
        </w:rPr>
        <w:t xml:space="preserve">Program </w:t>
      </w:r>
      <w:proofErr w:type="spellStart"/>
      <w:r w:rsidRPr="00422B44">
        <w:rPr>
          <w:b w:val="0"/>
          <w:color w:val="auto"/>
        </w:rPr>
        <w:t>Edge</w:t>
      </w:r>
      <w:proofErr w:type="spellEnd"/>
      <w:r w:rsidRPr="00422B44">
        <w:rPr>
          <w:b w:val="0"/>
          <w:color w:val="auto"/>
        </w:rPr>
        <w:t xml:space="preserve"> Software &amp; Digital </w:t>
      </w:r>
      <w:proofErr w:type="spellStart"/>
      <w:r w:rsidRPr="00422B44">
        <w:rPr>
          <w:b w:val="0"/>
          <w:color w:val="auto"/>
        </w:rPr>
        <w:t>Services</w:t>
      </w:r>
      <w:proofErr w:type="spellEnd"/>
      <w:r w:rsidRPr="00422B44">
        <w:rPr>
          <w:b w:val="0"/>
          <w:color w:val="auto"/>
        </w:rPr>
        <w:t xml:space="preserve"> poskytuje partnerům bezplatný přístup k informačním zdrojům, včetně dokumentu </w:t>
      </w:r>
      <w:hyperlink r:id="rId15" w:history="1">
        <w:r w:rsidRPr="00422B44">
          <w:rPr>
            <w:rStyle w:val="Hypertextovodkaz"/>
            <w:rFonts w:eastAsiaTheme="minorEastAsia" w:cstheme="minorBidi"/>
            <w:b w:val="0"/>
            <w:bCs w:val="0"/>
          </w:rPr>
          <w:t xml:space="preserve">Základní příručka pro rozvoj vašeho podnikání s </w:t>
        </w:r>
        <w:proofErr w:type="spellStart"/>
        <w:r w:rsidRPr="00422B44">
          <w:rPr>
            <w:rStyle w:val="Hypertextovodkaz"/>
            <w:rFonts w:eastAsiaTheme="minorEastAsia" w:cstheme="minorBidi"/>
            <w:b w:val="0"/>
            <w:bCs w:val="0"/>
          </w:rPr>
          <w:t>Managed</w:t>
        </w:r>
        <w:proofErr w:type="spellEnd"/>
        <w:r w:rsidRPr="00422B44">
          <w:rPr>
            <w:rStyle w:val="Hypertextovodkaz"/>
            <w:rFonts w:eastAsiaTheme="minorEastAsia" w:cstheme="minorBidi"/>
            <w:b w:val="0"/>
            <w:bCs w:val="0"/>
          </w:rPr>
          <w:t xml:space="preserve"> </w:t>
        </w:r>
        <w:proofErr w:type="spellStart"/>
        <w:r w:rsidRPr="00422B44">
          <w:rPr>
            <w:rStyle w:val="Hypertextovodkaz"/>
            <w:rFonts w:eastAsiaTheme="minorEastAsia" w:cstheme="minorBidi"/>
            <w:b w:val="0"/>
            <w:bCs w:val="0"/>
          </w:rPr>
          <w:t>Power</w:t>
        </w:r>
        <w:proofErr w:type="spellEnd"/>
        <w:r w:rsidRPr="00422B44">
          <w:rPr>
            <w:rStyle w:val="Hypertextovodkaz"/>
            <w:rFonts w:eastAsiaTheme="minorEastAsia" w:cstheme="minorBidi"/>
            <w:b w:val="0"/>
            <w:bCs w:val="0"/>
          </w:rPr>
          <w:t xml:space="preserve"> </w:t>
        </w:r>
        <w:proofErr w:type="spellStart"/>
        <w:r w:rsidRPr="00422B44">
          <w:rPr>
            <w:rStyle w:val="Hypertextovodkaz"/>
            <w:rFonts w:eastAsiaTheme="minorEastAsia" w:cstheme="minorBidi"/>
            <w:b w:val="0"/>
            <w:bCs w:val="0"/>
          </w:rPr>
          <w:t>Services</w:t>
        </w:r>
        <w:proofErr w:type="spellEnd"/>
      </w:hyperlink>
      <w:r w:rsidRPr="00422B44">
        <w:rPr>
          <w:b w:val="0"/>
          <w:color w:val="auto"/>
        </w:rPr>
        <w:t xml:space="preserve">, který podrobně popisuje, co je třeba udělat pro rozjezd podnikání v oblasti řízených služeb. Program také nabízí dvě nové certifikační cesty přizpůsobené konkrétnímu zaměření partnerů, ať už jde o prodej softwaru a služeb nebo o kompletní zajištění monitorování a řízení. Obě certifikace jsou navrženy tak, aby zvýšily kompetence partnerů v oblasti </w:t>
      </w:r>
      <w:proofErr w:type="spellStart"/>
      <w:r w:rsidRPr="00422B44">
        <w:rPr>
          <w:b w:val="0"/>
          <w:color w:val="auto"/>
        </w:rPr>
        <w:t>managed</w:t>
      </w:r>
      <w:proofErr w:type="spellEnd"/>
      <w:r w:rsidRPr="00422B44">
        <w:rPr>
          <w:b w:val="0"/>
          <w:color w:val="auto"/>
        </w:rPr>
        <w:t xml:space="preserve"> </w:t>
      </w:r>
      <w:proofErr w:type="spellStart"/>
      <w:r w:rsidRPr="00422B44">
        <w:rPr>
          <w:b w:val="0"/>
          <w:color w:val="auto"/>
        </w:rPr>
        <w:t>power</w:t>
      </w:r>
      <w:proofErr w:type="spellEnd"/>
      <w:r w:rsidRPr="00422B44">
        <w:rPr>
          <w:b w:val="0"/>
          <w:color w:val="auto"/>
        </w:rPr>
        <w:t xml:space="preserve"> </w:t>
      </w:r>
      <w:proofErr w:type="spellStart"/>
      <w:r w:rsidRPr="00422B44">
        <w:rPr>
          <w:b w:val="0"/>
          <w:color w:val="auto"/>
        </w:rPr>
        <w:t>services</w:t>
      </w:r>
      <w:proofErr w:type="spellEnd"/>
      <w:r w:rsidRPr="00422B44">
        <w:rPr>
          <w:b w:val="0"/>
          <w:color w:val="auto"/>
        </w:rPr>
        <w:t xml:space="preserve"> bez ohledu na aktuální obchodní fázi a schopnosti.</w:t>
      </w:r>
      <w:r w:rsidRPr="00422B44">
        <w:rPr>
          <w:color w:val="auto"/>
          <w:sz w:val="20"/>
          <w:szCs w:val="20"/>
        </w:rPr>
        <w:t xml:space="preserve"> </w:t>
      </w:r>
    </w:p>
    <w:p w14:paraId="7E788C3E" w14:textId="32912123" w:rsidR="001F777B" w:rsidRPr="00422B44" w:rsidRDefault="001F777B" w:rsidP="008963E7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22B44">
        <w:rPr>
          <w:rFonts w:ascii="Arial" w:hAnsi="Arial"/>
          <w:sz w:val="22"/>
          <w:szCs w:val="22"/>
          <w:lang w:val="cs-CZ"/>
        </w:rPr>
        <w:t>Certifikovaní partneři mají přístup k</w:t>
      </w:r>
      <w:r w:rsidR="00AB6912">
        <w:rPr>
          <w:rFonts w:ascii="Arial" w:hAnsi="Arial"/>
          <w:sz w:val="22"/>
          <w:szCs w:val="22"/>
          <w:lang w:val="cs-CZ"/>
        </w:rPr>
        <w:t>e</w:t>
      </w:r>
      <w:r w:rsidRPr="00422B44">
        <w:rPr>
          <w:rFonts w:ascii="Arial" w:hAnsi="Arial"/>
          <w:sz w:val="22"/>
          <w:szCs w:val="22"/>
          <w:lang w:val="cs-CZ"/>
        </w:rPr>
        <w:t xml:space="preserve"> zkušenému a specializovanému manažerovi pro úspěch partnerů Partner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Success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Manager, který je provede jejich vývojovou cestou a zrychlí dobu na realizaci zisků. Všichni účastníci programu mají přístup k nástrojům pro návrh a také k platformě Schneider Electric </w:t>
      </w:r>
      <w:hyperlink r:id="rId16" w:history="1">
        <w:r w:rsidRPr="00422B44">
          <w:rPr>
            <w:rStyle w:val="Hypertextovodkaz"/>
            <w:rFonts w:ascii="Arial" w:hAnsi="Arial"/>
            <w:sz w:val="22"/>
            <w:szCs w:val="22"/>
            <w:lang w:val="cs-CZ"/>
          </w:rPr>
          <w:t xml:space="preserve">Exchange </w:t>
        </w:r>
        <w:proofErr w:type="spellStart"/>
        <w:r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Platform</w:t>
        </w:r>
        <w:proofErr w:type="spellEnd"/>
      </w:hyperlink>
      <w:r w:rsidRPr="00422B44">
        <w:rPr>
          <w:rFonts w:ascii="Arial" w:hAnsi="Arial"/>
          <w:sz w:val="22"/>
          <w:szCs w:val="22"/>
          <w:lang w:val="cs-CZ"/>
        </w:rPr>
        <w:t>, což je otevřená obchodní platforma, která propojuje průmyslové odborníky a technologické partnery pro zlepšení jejich konkurenční pozice a podporu inovací.</w:t>
      </w:r>
    </w:p>
    <w:p w14:paraId="5E83E10B" w14:textId="713CAFB4" w:rsidR="001F777B" w:rsidRPr="00422B44" w:rsidRDefault="001F777B" w:rsidP="008963E7">
      <w:pPr>
        <w:pStyle w:val="Nadpis2"/>
        <w:jc w:val="both"/>
      </w:pPr>
      <w:r w:rsidRPr="00422B44">
        <w:lastRenderedPageBreak/>
        <w:t xml:space="preserve">Služby </w:t>
      </w:r>
      <w:proofErr w:type="spellStart"/>
      <w:r w:rsidRPr="00422B44">
        <w:t>EcoStruxure</w:t>
      </w:r>
      <w:proofErr w:type="spellEnd"/>
      <w:r w:rsidRPr="00422B44">
        <w:t xml:space="preserve"> IT Software and Digital </w:t>
      </w:r>
      <w:proofErr w:type="spellStart"/>
      <w:r w:rsidRPr="00422B44">
        <w:t>Services</w:t>
      </w:r>
      <w:proofErr w:type="spellEnd"/>
      <w:r w:rsidRPr="00422B44">
        <w:t xml:space="preserve"> nabízejí flexibilitu a škálovatelnost  </w:t>
      </w:r>
      <w:r w:rsidR="00D43660" w:rsidRPr="00422B44">
        <w:br/>
      </w:r>
      <w:r w:rsidRPr="00422B44">
        <w:rPr>
          <w:b w:val="0"/>
          <w:color w:val="auto"/>
        </w:rPr>
        <w:t xml:space="preserve">Softwarové a digitální služby </w:t>
      </w:r>
      <w:proofErr w:type="spellStart"/>
      <w:r w:rsidRPr="00422B44">
        <w:rPr>
          <w:b w:val="0"/>
          <w:color w:val="auto"/>
        </w:rPr>
        <w:t>EcoStruxure</w:t>
      </w:r>
      <w:proofErr w:type="spellEnd"/>
      <w:r w:rsidRPr="00422B44">
        <w:rPr>
          <w:b w:val="0"/>
          <w:color w:val="auto"/>
        </w:rPr>
        <w:t xml:space="preserve"> umožňují poskytovatelům IT řešení rozšiřovat svou praxi v oblasti řízených služeb podle potřeby. Toto flexibilní přizpůsobitelné portfolio, které bylo vytvořeno s ohledem na prospěch našich partnerů, umožňuje poskytovatelům IT řešení poskytovat nepřetržité pokročilé vzdálené monitorování a vzdálenou/lokální podporu s možností využít své investice do služeb nebo </w:t>
      </w:r>
      <w:proofErr w:type="spellStart"/>
      <w:r w:rsidRPr="00422B44">
        <w:rPr>
          <w:b w:val="0"/>
          <w:color w:val="auto"/>
        </w:rPr>
        <w:t>outsoursovat</w:t>
      </w:r>
      <w:proofErr w:type="spellEnd"/>
      <w:r w:rsidRPr="00422B44">
        <w:rPr>
          <w:b w:val="0"/>
          <w:color w:val="auto"/>
        </w:rPr>
        <w:t xml:space="preserve"> servis na odborníky Schneider Electric. Portfolio digitálních služeb společnosti Schneider Electric je postaveno na platformě </w:t>
      </w:r>
      <w:hyperlink r:id="rId17">
        <w:proofErr w:type="spellStart"/>
        <w:r w:rsidRPr="00422B44">
          <w:rPr>
            <w:rStyle w:val="Hypertextovodkaz"/>
            <w:rFonts w:eastAsiaTheme="minorEastAsia" w:cstheme="minorBidi"/>
            <w:b w:val="0"/>
            <w:bCs w:val="0"/>
          </w:rPr>
          <w:t>EcoStruxure</w:t>
        </w:r>
        <w:proofErr w:type="spellEnd"/>
        <w:r w:rsidRPr="00422B44">
          <w:rPr>
            <w:rStyle w:val="Hypertextovodkaz"/>
            <w:rFonts w:eastAsiaTheme="minorEastAsia" w:cstheme="minorBidi"/>
            <w:b w:val="0"/>
            <w:bCs w:val="0"/>
          </w:rPr>
          <w:t xml:space="preserve"> IT </w:t>
        </w:r>
        <w:proofErr w:type="spellStart"/>
        <w:r w:rsidRPr="00422B44">
          <w:rPr>
            <w:rStyle w:val="Hypertextovodkaz"/>
            <w:rFonts w:eastAsiaTheme="minorEastAsia" w:cstheme="minorBidi"/>
            <w:b w:val="0"/>
            <w:bCs w:val="0"/>
          </w:rPr>
          <w:t>Platform</w:t>
        </w:r>
        <w:proofErr w:type="spellEnd"/>
      </w:hyperlink>
      <w:r w:rsidRPr="00422B44">
        <w:rPr>
          <w:b w:val="0"/>
          <w:color w:val="auto"/>
        </w:rPr>
        <w:t xml:space="preserve">, která podporuje úspěšnou implementaci, monitorování a údržbu systémů. Poskytovatelé řešení </w:t>
      </w:r>
      <w:proofErr w:type="spellStart"/>
      <w:r w:rsidRPr="00422B44">
        <w:rPr>
          <w:b w:val="0"/>
          <w:color w:val="auto"/>
        </w:rPr>
        <w:t>mySchneider</w:t>
      </w:r>
      <w:proofErr w:type="spellEnd"/>
      <w:r w:rsidRPr="00422B44">
        <w:rPr>
          <w:b w:val="0"/>
          <w:color w:val="auto"/>
        </w:rPr>
        <w:t xml:space="preserve"> IT si mohou vybrat a vrstvit software a digitální služby tak, aby mohli vytvořit řešení, které nejlépe vyhovuje jejich obchodnímu modelu a potřebám zákazníků.</w:t>
      </w:r>
      <w:r w:rsidRPr="00422B44">
        <w:rPr>
          <w:color w:val="auto"/>
          <w:sz w:val="20"/>
          <w:szCs w:val="20"/>
        </w:rPr>
        <w:t xml:space="preserve"> </w:t>
      </w:r>
    </w:p>
    <w:p w14:paraId="045D52F2" w14:textId="77777777" w:rsidR="001F777B" w:rsidRPr="00422B44" w:rsidRDefault="001F777B" w:rsidP="008963E7">
      <w:pPr>
        <w:spacing w:line="259" w:lineRule="auto"/>
        <w:jc w:val="both"/>
        <w:rPr>
          <w:rFonts w:ascii="Arial" w:eastAsia="SimSun" w:hAnsi="Arial" w:cs="Arial"/>
          <w:sz w:val="22"/>
          <w:szCs w:val="22"/>
          <w:lang w:val="cs-CZ"/>
        </w:rPr>
      </w:pPr>
      <w:r w:rsidRPr="00422B44">
        <w:rPr>
          <w:rFonts w:ascii="Arial" w:hAnsi="Arial"/>
          <w:sz w:val="22"/>
          <w:szCs w:val="22"/>
          <w:lang w:val="cs-CZ"/>
        </w:rPr>
        <w:t xml:space="preserve">Více informací o programu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Edge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Software &amp; Digital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mohou poskytovatelé IT řešení najít na </w:t>
      </w:r>
      <w:hyperlink r:id="rId18" w:history="1">
        <w:r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webu programu</w:t>
        </w:r>
      </w:hyperlink>
      <w:r w:rsidRPr="00422B44">
        <w:rPr>
          <w:rFonts w:ascii="Arial" w:hAnsi="Arial"/>
          <w:sz w:val="22"/>
          <w:szCs w:val="22"/>
          <w:lang w:val="cs-CZ"/>
        </w:rPr>
        <w:t>.</w:t>
      </w:r>
    </w:p>
    <w:p w14:paraId="0B43B4BB" w14:textId="77777777" w:rsidR="001F777B" w:rsidRPr="00422B44" w:rsidRDefault="001F777B" w:rsidP="008963E7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22B44">
        <w:rPr>
          <w:rFonts w:ascii="Arial" w:hAnsi="Arial" w:cs="Arial"/>
          <w:sz w:val="22"/>
          <w:szCs w:val="22"/>
          <w:lang w:val="cs-CZ"/>
        </w:rPr>
        <w:t xml:space="preserve">Dokument </w:t>
      </w:r>
      <w:r w:rsidRPr="00422B44">
        <w:rPr>
          <w:rFonts w:ascii="Arial" w:hAnsi="Arial" w:cs="Arial"/>
          <w:i/>
          <w:iCs/>
          <w:sz w:val="22"/>
          <w:szCs w:val="22"/>
          <w:lang w:val="cs-CZ"/>
        </w:rPr>
        <w:t xml:space="preserve">Základní příručka pro rozvoj vašeho podnikání s </w:t>
      </w:r>
      <w:proofErr w:type="spellStart"/>
      <w:r w:rsidRPr="00422B44">
        <w:rPr>
          <w:rFonts w:ascii="Arial" w:hAnsi="Arial" w:cs="Arial"/>
          <w:i/>
          <w:iCs/>
          <w:sz w:val="22"/>
          <w:szCs w:val="22"/>
          <w:lang w:val="cs-CZ"/>
        </w:rPr>
        <w:t>Managed</w:t>
      </w:r>
      <w:proofErr w:type="spellEnd"/>
      <w:r w:rsidRPr="00422B44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 w:cs="Arial"/>
          <w:i/>
          <w:iCs/>
          <w:sz w:val="22"/>
          <w:szCs w:val="22"/>
          <w:lang w:val="cs-CZ"/>
        </w:rPr>
        <w:t>Power</w:t>
      </w:r>
      <w:proofErr w:type="spellEnd"/>
      <w:r w:rsidRPr="00422B44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proofErr w:type="spellStart"/>
      <w:r w:rsidRPr="00422B44">
        <w:rPr>
          <w:rFonts w:ascii="Arial" w:hAnsi="Arial" w:cs="Arial"/>
          <w:i/>
          <w:iCs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Pr="00422B44">
        <w:rPr>
          <w:rFonts w:ascii="Arial" w:hAnsi="Arial" w:cs="Arial"/>
          <w:sz w:val="22"/>
          <w:szCs w:val="22"/>
          <w:lang w:val="cs-CZ"/>
        </w:rPr>
        <w:t xml:space="preserve">je k dispozici </w:t>
      </w:r>
      <w:hyperlink r:id="rId19" w:history="1">
        <w:r w:rsidRPr="00422B44">
          <w:rPr>
            <w:rStyle w:val="Hypertextovodkaz"/>
            <w:rFonts w:ascii="Arial" w:hAnsi="Arial" w:cs="Arial"/>
            <w:sz w:val="22"/>
            <w:szCs w:val="22"/>
            <w:lang w:val="cs-CZ"/>
          </w:rPr>
          <w:t>již dnes</w:t>
        </w:r>
      </w:hyperlink>
      <w:r w:rsidRPr="00422B44">
        <w:rPr>
          <w:rStyle w:val="Hypertextovodkaz"/>
          <w:rFonts w:ascii="Arial" w:hAnsi="Arial" w:cs="Arial"/>
          <w:sz w:val="22"/>
          <w:szCs w:val="22"/>
          <w:lang w:val="cs-CZ"/>
        </w:rPr>
        <w:t>.</w:t>
      </w:r>
      <w:r w:rsidRPr="00422B44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B79F79F" w14:textId="24EE50DF" w:rsidR="009578F8" w:rsidRPr="00422B44" w:rsidRDefault="001F777B" w:rsidP="008963E7">
      <w:pPr>
        <w:spacing w:line="259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22B44">
        <w:rPr>
          <w:rFonts w:ascii="Arial" w:hAnsi="Arial"/>
          <w:sz w:val="22"/>
          <w:szCs w:val="22"/>
          <w:lang w:val="cs-CZ"/>
        </w:rPr>
        <w:t xml:space="preserve">Více informací o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EcoStruxure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IT Software &amp; Digital </w:t>
      </w:r>
      <w:proofErr w:type="spellStart"/>
      <w:r w:rsidRPr="00422B44">
        <w:rPr>
          <w:rFonts w:ascii="Arial" w:hAnsi="Arial"/>
          <w:sz w:val="22"/>
          <w:szCs w:val="22"/>
          <w:lang w:val="cs-CZ"/>
        </w:rPr>
        <w:t>Services</w:t>
      </w:r>
      <w:proofErr w:type="spellEnd"/>
      <w:r w:rsidRPr="00422B44">
        <w:rPr>
          <w:rFonts w:ascii="Arial" w:hAnsi="Arial"/>
          <w:sz w:val="22"/>
          <w:szCs w:val="22"/>
          <w:lang w:val="cs-CZ"/>
        </w:rPr>
        <w:t xml:space="preserve"> naleznete na </w:t>
      </w:r>
      <w:hyperlink r:id="rId20" w:history="1">
        <w:r w:rsidRPr="00422B44">
          <w:rPr>
            <w:rStyle w:val="Hypertextovodkaz"/>
            <w:rFonts w:ascii="Arial" w:hAnsi="Arial"/>
            <w:sz w:val="22"/>
            <w:szCs w:val="22"/>
            <w:lang w:val="cs-CZ"/>
          </w:rPr>
          <w:t>webu.</w:t>
        </w:r>
      </w:hyperlink>
    </w:p>
    <w:p w14:paraId="31BCBDC2" w14:textId="77777777" w:rsidR="00DF2CE9" w:rsidRPr="00422B44" w:rsidRDefault="00DF2CE9" w:rsidP="00F36A4E">
      <w:pPr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  <w:lang w:val="cs-CZ"/>
        </w:rPr>
      </w:pPr>
    </w:p>
    <w:p w14:paraId="2E58C7A3" w14:textId="7177BCE9" w:rsidR="00A037C8" w:rsidRPr="00422B44" w:rsidRDefault="002F4D74" w:rsidP="00B978C9">
      <w:p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cs-CZ"/>
        </w:rPr>
      </w:pPr>
      <w:r w:rsidRPr="00422B44">
        <w:rPr>
          <w:rFonts w:ascii="Arial" w:hAnsi="Arial" w:cs="Arial"/>
          <w:b/>
          <w:bCs/>
          <w:sz w:val="22"/>
          <w:szCs w:val="22"/>
          <w:lang w:val="cs-CZ"/>
        </w:rPr>
        <w:t>O</w:t>
      </w:r>
      <w:r w:rsidR="00280965" w:rsidRPr="00422B44">
        <w:rPr>
          <w:rFonts w:ascii="Arial" w:hAnsi="Arial" w:cs="Arial"/>
          <w:b/>
          <w:bCs/>
          <w:sz w:val="22"/>
          <w:szCs w:val="22"/>
          <w:lang w:val="cs-CZ"/>
        </w:rPr>
        <w:t xml:space="preserve"> společnosti Schneider Electric</w:t>
      </w:r>
    </w:p>
    <w:p w14:paraId="36A01BA2" w14:textId="37B5229F" w:rsidR="00720709" w:rsidRPr="00422B44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</w:pP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Life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Is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On.</w:t>
      </w:r>
      <w:r w:rsidR="00323104"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Naším posláním je být vám digitálním partnerem ve sférách udržitelnosti a energetické účinnosti.</w:t>
      </w:r>
      <w:r w:rsidR="00323104"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Řídíme digitální transformaci prostřednictvím integrace předních světových procesních a energetických technologií, produktů propojujících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cloud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Jsme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nejlokálnější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Meaningful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Purpose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,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Inclusive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 and </w:t>
      </w:r>
      <w:proofErr w:type="spellStart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>Empowered</w:t>
      </w:r>
      <w:proofErr w:type="spellEnd"/>
      <w:r w:rsidRPr="00422B44">
        <w:rPr>
          <w:rFonts w:ascii="Arial" w:eastAsia="Times New Roman" w:hAnsi="Arial" w:cs="Arial"/>
          <w:color w:val="000000"/>
          <w:sz w:val="22"/>
          <w:szCs w:val="22"/>
          <w:lang w:val="cs-CZ" w:eastAsia="sk-SK"/>
        </w:rPr>
        <w:t xml:space="preserve">). </w:t>
      </w:r>
    </w:p>
    <w:p w14:paraId="69336DEA" w14:textId="77777777" w:rsidR="00181FA1" w:rsidRPr="00251FAA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251FAA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21" w:history="1">
        <w:r w:rsidR="00181FA1" w:rsidRPr="00251FAA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B978C9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515AE30B" w14:textId="6D6EF018" w:rsidR="00B978C9" w:rsidRPr="00B978C9" w:rsidRDefault="007E418F" w:rsidP="00FE273F">
      <w:pPr>
        <w:spacing w:before="0" w:beforeAutospacing="0" w:after="0" w:afterAutospacing="0"/>
        <w:rPr>
          <w:color w:val="000000" w:themeColor="text1"/>
          <w:lang w:val="cs-CZ"/>
        </w:rPr>
      </w:pPr>
      <w:r w:rsidRPr="00B978C9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2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dtdh="http://schemas.microsoft.com/office/word/2020/wordml/sdtdatahash" xmlns:w16se="http://schemas.microsoft.com/office/word/2015/wordml/sym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B978C9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B978C9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B978C9">
        <w:rPr>
          <w:rFonts w:ascii="Arial" w:hAnsi="Arial" w:cs="Arial"/>
          <w:noProof/>
          <w:szCs w:val="20"/>
          <w:lang w:val="cs-CZ" w:eastAsia="en-US"/>
        </w:rPr>
        <w:tab/>
      </w:r>
      <w:r w:rsidR="00251FAA">
        <w:rPr>
          <w:rFonts w:ascii="Arial" w:hAnsi="Arial" w:cs="Arial"/>
          <w:b/>
          <w:bCs/>
          <w:szCs w:val="20"/>
          <w:lang w:val="cs-CZ"/>
        </w:rPr>
        <w:br/>
      </w:r>
    </w:p>
    <w:p w14:paraId="06040C22" w14:textId="503FBDE2" w:rsidR="008625C9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66DD1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01BFA54D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30351B31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006104B1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24FDB545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341FF009" w14:textId="77777777" w:rsidR="00C342DA" w:rsidRDefault="00C342DA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C342DA" w:rsidSect="00FE273F">
      <w:headerReference w:type="even" r:id="rId36"/>
      <w:headerReference w:type="default" r:id="rId37"/>
      <w:footerReference w:type="even" r:id="rId38"/>
      <w:footerReference w:type="default" r:id="rId39"/>
      <w:pgSz w:w="11906" w:h="16838" w:code="9"/>
      <w:pgMar w:top="142" w:right="567" w:bottom="284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1E33B" w14:textId="77777777" w:rsidR="008E675C" w:rsidRDefault="008E675C" w:rsidP="00B230CF">
      <w:r>
        <w:separator/>
      </w:r>
    </w:p>
  </w:endnote>
  <w:endnote w:type="continuationSeparator" w:id="0">
    <w:p w14:paraId="6E6422CB" w14:textId="77777777" w:rsidR="008E675C" w:rsidRDefault="008E675C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dtdh="http://schemas.microsoft.com/office/word/2020/wordml/sdtdatahash" xmlns:w16se="http://schemas.microsoft.com/office/word/2015/wordml/sym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a="http://schemas.openxmlformats.org/drawingml/2006/main" xmlns:w16sdtdh="http://schemas.microsoft.com/office/word/2020/wordml/sdtdatahash" xmlns:w16se="http://schemas.microsoft.com/office/word/2015/wordml/symex" xmlns:cx="http://schemas.microsoft.com/office/drawing/2014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BB61" w14:textId="1D772B36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5F5F99">
      <w:rPr>
        <w:rStyle w:val="slostrnky"/>
        <w:noProof/>
        <w:color w:val="595959" w:themeColor="text1" w:themeTint="A6"/>
        <w:sz w:val="16"/>
        <w:szCs w:val="16"/>
      </w:rPr>
      <w:t>3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xmlns:w16se="http://schemas.microsoft.com/office/word/2015/wordml/sym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a14="http://schemas.microsoft.com/office/drawing/2010/main" xmlns:a="http://schemas.openxmlformats.org/drawingml/2006/main" xmlns:w16sdtdh="http://schemas.microsoft.com/office/word/2020/wordml/sdtdatahash" xmlns:w16se="http://schemas.microsoft.com/office/word/2015/wordml/symex" xmlns:cx="http://schemas.microsoft.com/office/drawing/2014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se="http://schemas.microsoft.com/office/word/2015/wordml/sym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</w:t>
                          </w:r>
                          <w:proofErr w:type="gram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 filled="f" stroked="f">
              <v:path arrowok="t"/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</w:t>
                    </w:r>
                    <w:proofErr w:type="gram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:</w:t>
                    </w:r>
                    <w:proofErr w:type="gramEnd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xmlns:w16se="http://schemas.microsoft.com/office/word/2015/wordml/sym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dtdh="http://schemas.microsoft.com/office/word/2020/wordml/sdtdatahash" xmlns:w16se="http://schemas.microsoft.com/office/word/2015/wordml/sym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3BC54" w14:textId="77777777" w:rsidR="008E675C" w:rsidRDefault="008E675C" w:rsidP="00B230CF">
      <w:r>
        <w:separator/>
      </w:r>
    </w:p>
  </w:footnote>
  <w:footnote w:type="continuationSeparator" w:id="0">
    <w:p w14:paraId="24EC1D1D" w14:textId="77777777" w:rsidR="008E675C" w:rsidRDefault="008E675C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</w:t>
    </w:r>
    <w:proofErr w:type="spellEnd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 xml:space="preserve"> </w:t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zpráva</w:t>
    </w:r>
    <w:proofErr w:type="spellEnd"/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84714E"/>
    <w:multiLevelType w:val="hybridMultilevel"/>
    <w:tmpl w:val="3916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C66F1"/>
    <w:multiLevelType w:val="hybridMultilevel"/>
    <w:tmpl w:val="E79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7"/>
  </w:num>
  <w:num w:numId="7">
    <w:abstractNumId w:val="3"/>
  </w:num>
  <w:num w:numId="8">
    <w:abstractNumId w:val="30"/>
  </w:num>
  <w:num w:numId="9">
    <w:abstractNumId w:val="18"/>
  </w:num>
  <w:num w:numId="10">
    <w:abstractNumId w:val="23"/>
  </w:num>
  <w:num w:numId="11">
    <w:abstractNumId w:val="6"/>
  </w:num>
  <w:num w:numId="12">
    <w:abstractNumId w:val="35"/>
  </w:num>
  <w:num w:numId="13">
    <w:abstractNumId w:val="22"/>
  </w:num>
  <w:num w:numId="14">
    <w:abstractNumId w:val="31"/>
  </w:num>
  <w:num w:numId="15">
    <w:abstractNumId w:val="2"/>
  </w:num>
  <w:num w:numId="16">
    <w:abstractNumId w:val="20"/>
  </w:num>
  <w:num w:numId="17">
    <w:abstractNumId w:val="16"/>
  </w:num>
  <w:num w:numId="18">
    <w:abstractNumId w:val="26"/>
  </w:num>
  <w:num w:numId="19">
    <w:abstractNumId w:val="4"/>
  </w:num>
  <w:num w:numId="20">
    <w:abstractNumId w:val="8"/>
  </w:num>
  <w:num w:numId="21">
    <w:abstractNumId w:val="19"/>
  </w:num>
  <w:num w:numId="22">
    <w:abstractNumId w:val="36"/>
  </w:num>
  <w:num w:numId="23">
    <w:abstractNumId w:val="11"/>
  </w:num>
  <w:num w:numId="24">
    <w:abstractNumId w:val="15"/>
  </w:num>
  <w:num w:numId="25">
    <w:abstractNumId w:val="29"/>
  </w:num>
  <w:num w:numId="26">
    <w:abstractNumId w:val="25"/>
  </w:num>
  <w:num w:numId="27">
    <w:abstractNumId w:val="12"/>
  </w:num>
  <w:num w:numId="28">
    <w:abstractNumId w:val="14"/>
  </w:num>
  <w:num w:numId="29">
    <w:abstractNumId w:val="28"/>
  </w:num>
  <w:num w:numId="30">
    <w:abstractNumId w:val="24"/>
  </w:num>
  <w:num w:numId="31">
    <w:abstractNumId w:val="10"/>
  </w:num>
  <w:num w:numId="32">
    <w:abstractNumId w:val="32"/>
  </w:num>
  <w:num w:numId="33">
    <w:abstractNumId w:val="7"/>
  </w:num>
  <w:num w:numId="34">
    <w:abstractNumId w:val="21"/>
  </w:num>
  <w:num w:numId="35">
    <w:abstractNumId w:val="9"/>
  </w:num>
  <w:num w:numId="36">
    <w:abstractNumId w:val="5"/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1CA8"/>
    <w:rsid w:val="0003233D"/>
    <w:rsid w:val="000323B5"/>
    <w:rsid w:val="00034227"/>
    <w:rsid w:val="00035046"/>
    <w:rsid w:val="00036217"/>
    <w:rsid w:val="00040316"/>
    <w:rsid w:val="00043F0D"/>
    <w:rsid w:val="000449AC"/>
    <w:rsid w:val="00045737"/>
    <w:rsid w:val="00045F89"/>
    <w:rsid w:val="00046C55"/>
    <w:rsid w:val="00047B7D"/>
    <w:rsid w:val="00056575"/>
    <w:rsid w:val="00061D4D"/>
    <w:rsid w:val="00065AD0"/>
    <w:rsid w:val="00066F99"/>
    <w:rsid w:val="00070C31"/>
    <w:rsid w:val="00071720"/>
    <w:rsid w:val="000740D0"/>
    <w:rsid w:val="000775AF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2369"/>
    <w:rsid w:val="000C6A6C"/>
    <w:rsid w:val="000C7550"/>
    <w:rsid w:val="000D1708"/>
    <w:rsid w:val="000D3C33"/>
    <w:rsid w:val="000D55B9"/>
    <w:rsid w:val="000D662D"/>
    <w:rsid w:val="000D6A25"/>
    <w:rsid w:val="000D7FA7"/>
    <w:rsid w:val="000E2E30"/>
    <w:rsid w:val="000E3FB6"/>
    <w:rsid w:val="000E686B"/>
    <w:rsid w:val="000E7A0D"/>
    <w:rsid w:val="000F249B"/>
    <w:rsid w:val="000F5123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17BEB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62C9F"/>
    <w:rsid w:val="00162FDB"/>
    <w:rsid w:val="001650C8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8785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F0"/>
    <w:rsid w:val="001C25AC"/>
    <w:rsid w:val="001C289D"/>
    <w:rsid w:val="001C331F"/>
    <w:rsid w:val="001D1255"/>
    <w:rsid w:val="001D2B1B"/>
    <w:rsid w:val="001D3A4B"/>
    <w:rsid w:val="001D6964"/>
    <w:rsid w:val="001D70C3"/>
    <w:rsid w:val="001D7F7D"/>
    <w:rsid w:val="001E13A0"/>
    <w:rsid w:val="001E20FE"/>
    <w:rsid w:val="001E27A9"/>
    <w:rsid w:val="001E4C63"/>
    <w:rsid w:val="001F1D7C"/>
    <w:rsid w:val="001F4E7A"/>
    <w:rsid w:val="001F777B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1FAA"/>
    <w:rsid w:val="00252A9B"/>
    <w:rsid w:val="0025404D"/>
    <w:rsid w:val="00260C31"/>
    <w:rsid w:val="00261D73"/>
    <w:rsid w:val="00261F61"/>
    <w:rsid w:val="00263058"/>
    <w:rsid w:val="00265293"/>
    <w:rsid w:val="0026667A"/>
    <w:rsid w:val="00266F1C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6E7C"/>
    <w:rsid w:val="002C7936"/>
    <w:rsid w:val="002D0BC2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78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8294C"/>
    <w:rsid w:val="003829D8"/>
    <w:rsid w:val="00384751"/>
    <w:rsid w:val="00393C7E"/>
    <w:rsid w:val="00394560"/>
    <w:rsid w:val="00395570"/>
    <w:rsid w:val="00397A1C"/>
    <w:rsid w:val="003A30F2"/>
    <w:rsid w:val="003A5934"/>
    <w:rsid w:val="003A5B48"/>
    <w:rsid w:val="003A6CB1"/>
    <w:rsid w:val="003B09E3"/>
    <w:rsid w:val="003B0BB1"/>
    <w:rsid w:val="003B0BE9"/>
    <w:rsid w:val="003B30A5"/>
    <w:rsid w:val="003B44CD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10CF4"/>
    <w:rsid w:val="004110DE"/>
    <w:rsid w:val="004119AC"/>
    <w:rsid w:val="00415FB8"/>
    <w:rsid w:val="00416125"/>
    <w:rsid w:val="0041709C"/>
    <w:rsid w:val="004225DA"/>
    <w:rsid w:val="00422B44"/>
    <w:rsid w:val="004275F9"/>
    <w:rsid w:val="004326DC"/>
    <w:rsid w:val="004349A1"/>
    <w:rsid w:val="00435878"/>
    <w:rsid w:val="0043589A"/>
    <w:rsid w:val="00436621"/>
    <w:rsid w:val="00440310"/>
    <w:rsid w:val="00441D63"/>
    <w:rsid w:val="00443BFF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F51"/>
    <w:rsid w:val="004C1B07"/>
    <w:rsid w:val="004C1C17"/>
    <w:rsid w:val="004C1F67"/>
    <w:rsid w:val="004C33F2"/>
    <w:rsid w:val="004C4D4E"/>
    <w:rsid w:val="004C52BC"/>
    <w:rsid w:val="004C7D26"/>
    <w:rsid w:val="004D101C"/>
    <w:rsid w:val="004D13B5"/>
    <w:rsid w:val="004D32A8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D91"/>
    <w:rsid w:val="00513FAE"/>
    <w:rsid w:val="00517642"/>
    <w:rsid w:val="005210B9"/>
    <w:rsid w:val="005224BE"/>
    <w:rsid w:val="00524054"/>
    <w:rsid w:val="00526BE0"/>
    <w:rsid w:val="00530463"/>
    <w:rsid w:val="0053094E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893"/>
    <w:rsid w:val="00581C80"/>
    <w:rsid w:val="00583BF8"/>
    <w:rsid w:val="00583FFA"/>
    <w:rsid w:val="00584F11"/>
    <w:rsid w:val="00587B05"/>
    <w:rsid w:val="005900BC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45D9"/>
    <w:rsid w:val="005C79E7"/>
    <w:rsid w:val="005D0236"/>
    <w:rsid w:val="005D1B62"/>
    <w:rsid w:val="005D27D7"/>
    <w:rsid w:val="005D544D"/>
    <w:rsid w:val="005D7287"/>
    <w:rsid w:val="005E0AC6"/>
    <w:rsid w:val="005E1E76"/>
    <w:rsid w:val="005E285C"/>
    <w:rsid w:val="005F029E"/>
    <w:rsid w:val="005F1B39"/>
    <w:rsid w:val="005F2DF7"/>
    <w:rsid w:val="005F4C03"/>
    <w:rsid w:val="005F5E63"/>
    <w:rsid w:val="005F5F99"/>
    <w:rsid w:val="0060188C"/>
    <w:rsid w:val="00602EBE"/>
    <w:rsid w:val="00604EF8"/>
    <w:rsid w:val="006067DF"/>
    <w:rsid w:val="00612C27"/>
    <w:rsid w:val="00613724"/>
    <w:rsid w:val="00613C52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0292"/>
    <w:rsid w:val="00681760"/>
    <w:rsid w:val="00683DC2"/>
    <w:rsid w:val="006951E2"/>
    <w:rsid w:val="0069650D"/>
    <w:rsid w:val="006A15B8"/>
    <w:rsid w:val="006A50AD"/>
    <w:rsid w:val="006A679E"/>
    <w:rsid w:val="006A694D"/>
    <w:rsid w:val="006A6AF8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09D4"/>
    <w:rsid w:val="006E1E90"/>
    <w:rsid w:val="006E68A1"/>
    <w:rsid w:val="006F2128"/>
    <w:rsid w:val="006F3C7A"/>
    <w:rsid w:val="006F42EE"/>
    <w:rsid w:val="006F5F15"/>
    <w:rsid w:val="007010EF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5F1D"/>
    <w:rsid w:val="00726E48"/>
    <w:rsid w:val="0073551F"/>
    <w:rsid w:val="00736031"/>
    <w:rsid w:val="0073634D"/>
    <w:rsid w:val="007367ED"/>
    <w:rsid w:val="0073753B"/>
    <w:rsid w:val="00737B30"/>
    <w:rsid w:val="0074330C"/>
    <w:rsid w:val="00746722"/>
    <w:rsid w:val="00754286"/>
    <w:rsid w:val="007560FC"/>
    <w:rsid w:val="007578B3"/>
    <w:rsid w:val="0076097D"/>
    <w:rsid w:val="0076650D"/>
    <w:rsid w:val="00773A22"/>
    <w:rsid w:val="0077469F"/>
    <w:rsid w:val="007753E2"/>
    <w:rsid w:val="00776A21"/>
    <w:rsid w:val="00780714"/>
    <w:rsid w:val="00795AB5"/>
    <w:rsid w:val="007A0264"/>
    <w:rsid w:val="007A0266"/>
    <w:rsid w:val="007A0A89"/>
    <w:rsid w:val="007A38F2"/>
    <w:rsid w:val="007A585B"/>
    <w:rsid w:val="007A5B6E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E1369"/>
    <w:rsid w:val="007E1994"/>
    <w:rsid w:val="007E25FF"/>
    <w:rsid w:val="007E418F"/>
    <w:rsid w:val="007E4CD4"/>
    <w:rsid w:val="007F131F"/>
    <w:rsid w:val="007F4924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DF"/>
    <w:rsid w:val="0085004F"/>
    <w:rsid w:val="00850C03"/>
    <w:rsid w:val="008528F0"/>
    <w:rsid w:val="008541BF"/>
    <w:rsid w:val="00861717"/>
    <w:rsid w:val="008618DA"/>
    <w:rsid w:val="008625C9"/>
    <w:rsid w:val="008669C1"/>
    <w:rsid w:val="00872885"/>
    <w:rsid w:val="008779B2"/>
    <w:rsid w:val="00883073"/>
    <w:rsid w:val="008834ED"/>
    <w:rsid w:val="008835E2"/>
    <w:rsid w:val="008835FA"/>
    <w:rsid w:val="0088427C"/>
    <w:rsid w:val="00885934"/>
    <w:rsid w:val="00886348"/>
    <w:rsid w:val="00886B72"/>
    <w:rsid w:val="00892462"/>
    <w:rsid w:val="00892882"/>
    <w:rsid w:val="00894718"/>
    <w:rsid w:val="008963E7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675C"/>
    <w:rsid w:val="008E7236"/>
    <w:rsid w:val="008F2446"/>
    <w:rsid w:val="008F2F19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4478"/>
    <w:rsid w:val="00935A78"/>
    <w:rsid w:val="00941347"/>
    <w:rsid w:val="00941AF1"/>
    <w:rsid w:val="00941CFE"/>
    <w:rsid w:val="00945F96"/>
    <w:rsid w:val="00946AF4"/>
    <w:rsid w:val="00946D22"/>
    <w:rsid w:val="009470E9"/>
    <w:rsid w:val="00947AA0"/>
    <w:rsid w:val="00951D05"/>
    <w:rsid w:val="009561B7"/>
    <w:rsid w:val="009578F8"/>
    <w:rsid w:val="00960752"/>
    <w:rsid w:val="00964698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70E9"/>
    <w:rsid w:val="009D2D61"/>
    <w:rsid w:val="009D3BE2"/>
    <w:rsid w:val="009D3F44"/>
    <w:rsid w:val="009D4ACD"/>
    <w:rsid w:val="009D5801"/>
    <w:rsid w:val="009E02D5"/>
    <w:rsid w:val="009F1551"/>
    <w:rsid w:val="009F2AF1"/>
    <w:rsid w:val="009F2EB4"/>
    <w:rsid w:val="009F64CC"/>
    <w:rsid w:val="00A00B98"/>
    <w:rsid w:val="00A025BE"/>
    <w:rsid w:val="00A037C8"/>
    <w:rsid w:val="00A05BAD"/>
    <w:rsid w:val="00A06032"/>
    <w:rsid w:val="00A06F20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36BE"/>
    <w:rsid w:val="00A57EF6"/>
    <w:rsid w:val="00A601B0"/>
    <w:rsid w:val="00A6119C"/>
    <w:rsid w:val="00A616FE"/>
    <w:rsid w:val="00A65C6F"/>
    <w:rsid w:val="00A6630C"/>
    <w:rsid w:val="00A669D7"/>
    <w:rsid w:val="00A71F86"/>
    <w:rsid w:val="00A72DF6"/>
    <w:rsid w:val="00A74D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B6912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D7B3C"/>
    <w:rsid w:val="00AE02C5"/>
    <w:rsid w:val="00AE0EF0"/>
    <w:rsid w:val="00AE2F84"/>
    <w:rsid w:val="00AE4A5C"/>
    <w:rsid w:val="00AE4DB8"/>
    <w:rsid w:val="00AE533A"/>
    <w:rsid w:val="00AE5432"/>
    <w:rsid w:val="00AE58BA"/>
    <w:rsid w:val="00AE6F3D"/>
    <w:rsid w:val="00AE7F6B"/>
    <w:rsid w:val="00AF0388"/>
    <w:rsid w:val="00AF1973"/>
    <w:rsid w:val="00AF4830"/>
    <w:rsid w:val="00B00914"/>
    <w:rsid w:val="00B01B66"/>
    <w:rsid w:val="00B05D56"/>
    <w:rsid w:val="00B10084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6718F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29C4"/>
    <w:rsid w:val="00BB4958"/>
    <w:rsid w:val="00BB6DB1"/>
    <w:rsid w:val="00BB71A1"/>
    <w:rsid w:val="00BC13E3"/>
    <w:rsid w:val="00BC1CA4"/>
    <w:rsid w:val="00BC1E13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371C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EBF"/>
    <w:rsid w:val="00C110CE"/>
    <w:rsid w:val="00C1383C"/>
    <w:rsid w:val="00C14927"/>
    <w:rsid w:val="00C14B8E"/>
    <w:rsid w:val="00C157A9"/>
    <w:rsid w:val="00C160C6"/>
    <w:rsid w:val="00C2232A"/>
    <w:rsid w:val="00C225AC"/>
    <w:rsid w:val="00C26A9A"/>
    <w:rsid w:val="00C304BF"/>
    <w:rsid w:val="00C30AD0"/>
    <w:rsid w:val="00C30F88"/>
    <w:rsid w:val="00C317E5"/>
    <w:rsid w:val="00C329D3"/>
    <w:rsid w:val="00C34142"/>
    <w:rsid w:val="00C342DA"/>
    <w:rsid w:val="00C35579"/>
    <w:rsid w:val="00C40434"/>
    <w:rsid w:val="00C426EB"/>
    <w:rsid w:val="00C44598"/>
    <w:rsid w:val="00C4722B"/>
    <w:rsid w:val="00C4793B"/>
    <w:rsid w:val="00C541B2"/>
    <w:rsid w:val="00C54A07"/>
    <w:rsid w:val="00C57A79"/>
    <w:rsid w:val="00C62ECC"/>
    <w:rsid w:val="00C630F6"/>
    <w:rsid w:val="00C63FE5"/>
    <w:rsid w:val="00C65B0A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60A6"/>
    <w:rsid w:val="00CC348A"/>
    <w:rsid w:val="00CC6E48"/>
    <w:rsid w:val="00CD044A"/>
    <w:rsid w:val="00CD2755"/>
    <w:rsid w:val="00CD3FD6"/>
    <w:rsid w:val="00CD6D92"/>
    <w:rsid w:val="00CD70F8"/>
    <w:rsid w:val="00CE1CFA"/>
    <w:rsid w:val="00CE1D4F"/>
    <w:rsid w:val="00CE3460"/>
    <w:rsid w:val="00CE34AA"/>
    <w:rsid w:val="00CE4D4E"/>
    <w:rsid w:val="00CE60D2"/>
    <w:rsid w:val="00CE7138"/>
    <w:rsid w:val="00CE7F92"/>
    <w:rsid w:val="00CF0ED8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48B4"/>
    <w:rsid w:val="00D24F0E"/>
    <w:rsid w:val="00D25B28"/>
    <w:rsid w:val="00D273E3"/>
    <w:rsid w:val="00D30F4D"/>
    <w:rsid w:val="00D34FCE"/>
    <w:rsid w:val="00D3726D"/>
    <w:rsid w:val="00D4003A"/>
    <w:rsid w:val="00D43660"/>
    <w:rsid w:val="00D43E1F"/>
    <w:rsid w:val="00D47B2E"/>
    <w:rsid w:val="00D55C3F"/>
    <w:rsid w:val="00D561F9"/>
    <w:rsid w:val="00D62391"/>
    <w:rsid w:val="00D6294D"/>
    <w:rsid w:val="00D65299"/>
    <w:rsid w:val="00D76473"/>
    <w:rsid w:val="00D77851"/>
    <w:rsid w:val="00D80C78"/>
    <w:rsid w:val="00D8130E"/>
    <w:rsid w:val="00D81EB8"/>
    <w:rsid w:val="00D8231F"/>
    <w:rsid w:val="00D82870"/>
    <w:rsid w:val="00D82C3F"/>
    <w:rsid w:val="00D835FA"/>
    <w:rsid w:val="00D90848"/>
    <w:rsid w:val="00D91E87"/>
    <w:rsid w:val="00D93054"/>
    <w:rsid w:val="00D930D6"/>
    <w:rsid w:val="00D930EB"/>
    <w:rsid w:val="00D94315"/>
    <w:rsid w:val="00D94DE9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614B"/>
    <w:rsid w:val="00DC2668"/>
    <w:rsid w:val="00DC31E7"/>
    <w:rsid w:val="00DC3864"/>
    <w:rsid w:val="00DC40AC"/>
    <w:rsid w:val="00DC6009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5C96"/>
    <w:rsid w:val="00DE6932"/>
    <w:rsid w:val="00DE79C3"/>
    <w:rsid w:val="00DF2CE9"/>
    <w:rsid w:val="00DF3602"/>
    <w:rsid w:val="00DF368F"/>
    <w:rsid w:val="00DF36E3"/>
    <w:rsid w:val="00DF5642"/>
    <w:rsid w:val="00E01BE0"/>
    <w:rsid w:val="00E05CE3"/>
    <w:rsid w:val="00E05D4E"/>
    <w:rsid w:val="00E06679"/>
    <w:rsid w:val="00E109BB"/>
    <w:rsid w:val="00E15C43"/>
    <w:rsid w:val="00E163C0"/>
    <w:rsid w:val="00E17138"/>
    <w:rsid w:val="00E20058"/>
    <w:rsid w:val="00E22984"/>
    <w:rsid w:val="00E24388"/>
    <w:rsid w:val="00E2486E"/>
    <w:rsid w:val="00E24E5E"/>
    <w:rsid w:val="00E269FC"/>
    <w:rsid w:val="00E26D70"/>
    <w:rsid w:val="00E27B2B"/>
    <w:rsid w:val="00E31638"/>
    <w:rsid w:val="00E43976"/>
    <w:rsid w:val="00E44395"/>
    <w:rsid w:val="00E45091"/>
    <w:rsid w:val="00E45235"/>
    <w:rsid w:val="00E47021"/>
    <w:rsid w:val="00E5119C"/>
    <w:rsid w:val="00E52880"/>
    <w:rsid w:val="00E52F9C"/>
    <w:rsid w:val="00E54F7B"/>
    <w:rsid w:val="00E56A66"/>
    <w:rsid w:val="00E61313"/>
    <w:rsid w:val="00E629E7"/>
    <w:rsid w:val="00E637A3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6077"/>
    <w:rsid w:val="00F10970"/>
    <w:rsid w:val="00F11692"/>
    <w:rsid w:val="00F13602"/>
    <w:rsid w:val="00F15976"/>
    <w:rsid w:val="00F171CC"/>
    <w:rsid w:val="00F24B78"/>
    <w:rsid w:val="00F252F2"/>
    <w:rsid w:val="00F256C0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D22"/>
    <w:rsid w:val="00F52E88"/>
    <w:rsid w:val="00F54C22"/>
    <w:rsid w:val="00F56711"/>
    <w:rsid w:val="00F56927"/>
    <w:rsid w:val="00F57740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541B"/>
    <w:rsid w:val="00F86024"/>
    <w:rsid w:val="00F90D7E"/>
    <w:rsid w:val="00F9430D"/>
    <w:rsid w:val="00F96962"/>
    <w:rsid w:val="00FA07B9"/>
    <w:rsid w:val="00FA465D"/>
    <w:rsid w:val="00FA489A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DC8"/>
    <w:rsid w:val="00FD604B"/>
    <w:rsid w:val="00FD7D2B"/>
    <w:rsid w:val="00FE09AD"/>
    <w:rsid w:val="00FE273F"/>
    <w:rsid w:val="00FE3DAC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F777B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1F777B"/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c.com/us/en/solutions/business-solutions/edge-computing/what-is-edge-computing.jsp" TargetMode="External"/><Relationship Id="rId18" Type="http://schemas.openxmlformats.org/officeDocument/2006/relationships/hyperlink" Target="https://www.apc.com/us/en/partners-alliances/partners/edge-software-digital-services-program.jsp" TargetMode="External"/><Relationship Id="rId26" Type="http://schemas.openxmlformats.org/officeDocument/2006/relationships/hyperlink" Target="https://www.facebook.com/SchneiderElectric?brandloc=DISABLE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se.com" TargetMode="External"/><Relationship Id="rId34" Type="http://schemas.openxmlformats.org/officeDocument/2006/relationships/hyperlink" Target="http://blog.schneider-electric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log.apc.com/2021/03/05/what-are-managed-power-services/" TargetMode="External"/><Relationship Id="rId17" Type="http://schemas.openxmlformats.org/officeDocument/2006/relationships/hyperlink" Target="https://ecostruxureit.com/what-is-ecostruxure-it/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6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change.se.com/" TargetMode="External"/><Relationship Id="rId20" Type="http://schemas.openxmlformats.org/officeDocument/2006/relationships/hyperlink" Target="https://www.apc.com/us/en/solutions/business-solutions/edge-computing/partners/management/" TargetMode="External"/><Relationship Id="rId29" Type="http://schemas.openxmlformats.org/officeDocument/2006/relationships/image" Target="media/image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ww/en/" TargetMode="External"/><Relationship Id="rId24" Type="http://schemas.openxmlformats.org/officeDocument/2006/relationships/hyperlink" Target="https://twitter.com/SchneiderElec" TargetMode="External"/><Relationship Id="rId32" Type="http://schemas.openxmlformats.org/officeDocument/2006/relationships/hyperlink" Target="https://www.instagram.com/schneiderelectric/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o.schneider-electric.com/WW_202103-Essential-guide-to-managed-power-services_EA-LP.html?source=Advertising-Online&amp;sDetail=Essential-guide-to-managed-power-services_WW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linkedin.com/company/schneider-electric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go.schneider-electric.com/WW_202103-Essential-guide-to-managed-power-services_EA-LP.html?source=Advertising-Online&amp;sDetail=Essential-guide-to-managed-power-services_WW" TargetMode="External"/><Relationship Id="rId31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c.com/us/en/partners-alliances/partners/edge-software-digital-services-program.jsp" TargetMode="External"/><Relationship Id="rId22" Type="http://schemas.openxmlformats.org/officeDocument/2006/relationships/hyperlink" Target="http://www.schneider-electric.com/b2b/en/campaign/life-is-on/life-is-on.jsp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youtube.com/user/SchneiderCorporate" TargetMode="External"/><Relationship Id="rId35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D574DD10-D03F-4E30-ABAE-5DD22E7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1291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Dokumenty Crestcom</cp:lastModifiedBy>
  <cp:revision>23</cp:revision>
  <cp:lastPrinted>2021-02-02T13:08:00Z</cp:lastPrinted>
  <dcterms:created xsi:type="dcterms:W3CDTF">2021-04-28T12:01:00Z</dcterms:created>
  <dcterms:modified xsi:type="dcterms:W3CDTF">2021-04-29T09:50:00Z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