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62DA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30FF320" w14:textId="2DC43C06" w:rsidR="00EB1C5A" w:rsidRDefault="00EB1C5A" w:rsidP="004321DB">
      <w:pPr>
        <w:pStyle w:val="F2-zkladn"/>
        <w:tabs>
          <w:tab w:val="right" w:pos="9070"/>
        </w:tabs>
      </w:pPr>
      <w:r>
        <w:tab/>
      </w:r>
      <w:r w:rsidR="00351FBC" w:rsidRPr="00EF7B80">
        <w:t xml:space="preserve">Praha, </w:t>
      </w:r>
      <w:r w:rsidR="007B0892" w:rsidRPr="00EF7B80">
        <w:t>13</w:t>
      </w:r>
      <w:r w:rsidR="000124C3" w:rsidRPr="00EF7B80">
        <w:t>.</w:t>
      </w:r>
      <w:r w:rsidR="0022151D" w:rsidRPr="00EF7B80">
        <w:t xml:space="preserve"> 4</w:t>
      </w:r>
      <w:r w:rsidR="00351FBC" w:rsidRPr="00EF7B80">
        <w:t>.</w:t>
      </w:r>
      <w:r w:rsidR="0022151D" w:rsidRPr="00EF7B80">
        <w:t xml:space="preserve"> </w:t>
      </w:r>
      <w:r w:rsidR="00351FBC" w:rsidRPr="00EF7B80">
        <w:t>2022</w:t>
      </w:r>
    </w:p>
    <w:p w14:paraId="0D11BC33" w14:textId="1CAC91CE" w:rsidR="009A56F1" w:rsidRPr="009A56F1" w:rsidRDefault="009A56F1" w:rsidP="007B0892">
      <w:pPr>
        <w:tabs>
          <w:tab w:val="right" w:pos="9070"/>
        </w:tabs>
        <w:spacing w:before="360"/>
        <w:jc w:val="center"/>
        <w:rPr>
          <w:rFonts w:ascii="Arial" w:hAnsi="Arial" w:cs="Arial"/>
          <w:b/>
          <w:sz w:val="28"/>
          <w:szCs w:val="28"/>
        </w:rPr>
      </w:pPr>
      <w:r w:rsidRPr="009A56F1">
        <w:rPr>
          <w:rFonts w:ascii="Arial" w:hAnsi="Arial" w:cs="Arial"/>
          <w:b/>
          <w:sz w:val="28"/>
          <w:szCs w:val="28"/>
        </w:rPr>
        <w:t>Zvláštní cen</w:t>
      </w:r>
      <w:r>
        <w:rPr>
          <w:rFonts w:ascii="Arial" w:hAnsi="Arial" w:cs="Arial"/>
          <w:b/>
          <w:sz w:val="28"/>
          <w:szCs w:val="28"/>
        </w:rPr>
        <w:t>u</w:t>
      </w:r>
      <w:r w:rsidRPr="009A56F1">
        <w:rPr>
          <w:rFonts w:ascii="Arial" w:hAnsi="Arial" w:cs="Arial"/>
          <w:b/>
          <w:sz w:val="28"/>
          <w:szCs w:val="28"/>
        </w:rPr>
        <w:t xml:space="preserve"> za nejlepší výroční zprávu udělila TPA neziskové </w:t>
      </w:r>
      <w:r w:rsidR="008E71CE">
        <w:rPr>
          <w:rFonts w:ascii="Arial" w:hAnsi="Arial" w:cs="Arial"/>
          <w:b/>
          <w:sz w:val="28"/>
          <w:szCs w:val="28"/>
        </w:rPr>
        <w:t>organizaci</w:t>
      </w:r>
      <w:r w:rsidRPr="009A56F1">
        <w:rPr>
          <w:rFonts w:ascii="Arial" w:hAnsi="Arial" w:cs="Arial"/>
          <w:b/>
          <w:sz w:val="28"/>
          <w:szCs w:val="28"/>
        </w:rPr>
        <w:t xml:space="preserve"> DEJME DĚTEM ŠANCI</w:t>
      </w:r>
    </w:p>
    <w:p w14:paraId="7BEF2C02" w14:textId="0AE53F23" w:rsidR="00CB653F" w:rsidRPr="00B80A82" w:rsidRDefault="00A31496" w:rsidP="00517931">
      <w:pPr>
        <w:tabs>
          <w:tab w:val="right" w:pos="9070"/>
        </w:tabs>
        <w:spacing w:before="36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 rámci žebříčku Czech TOP 100 </w:t>
      </w:r>
      <w:r w:rsidR="00B635F4">
        <w:rPr>
          <w:rFonts w:ascii="Arial" w:hAnsi="Arial" w:cs="Arial"/>
          <w:b/>
          <w:sz w:val="20"/>
          <w:szCs w:val="20"/>
        </w:rPr>
        <w:t xml:space="preserve">se </w:t>
      </w:r>
      <w:r w:rsidR="00F96796">
        <w:rPr>
          <w:rFonts w:ascii="Arial" w:hAnsi="Arial" w:cs="Arial"/>
          <w:b/>
          <w:sz w:val="20"/>
          <w:szCs w:val="20"/>
        </w:rPr>
        <w:t xml:space="preserve">již tradičně uděluje </w:t>
      </w:r>
      <w:r w:rsidR="009228AD">
        <w:rPr>
          <w:rFonts w:ascii="Arial" w:hAnsi="Arial" w:cs="Arial"/>
          <w:b/>
          <w:sz w:val="20"/>
          <w:szCs w:val="20"/>
        </w:rPr>
        <w:t>ocenění za nejlepší výroční zprávy a časopisy</w:t>
      </w:r>
      <w:r w:rsidR="00515C61">
        <w:rPr>
          <w:rFonts w:ascii="Arial" w:hAnsi="Arial" w:cs="Arial"/>
          <w:b/>
          <w:sz w:val="20"/>
          <w:szCs w:val="20"/>
        </w:rPr>
        <w:t xml:space="preserve">. </w:t>
      </w:r>
      <w:r w:rsidR="00B8283E">
        <w:rPr>
          <w:rFonts w:ascii="Arial" w:hAnsi="Arial" w:cs="Arial"/>
          <w:b/>
          <w:sz w:val="20"/>
          <w:szCs w:val="20"/>
        </w:rPr>
        <w:t xml:space="preserve">V letošním roce Zvláštní cenu TPA pro neziskový sektor za výroční zprávu </w:t>
      </w:r>
      <w:r w:rsidR="00B61686">
        <w:rPr>
          <w:rFonts w:ascii="Arial" w:hAnsi="Arial" w:cs="Arial"/>
          <w:b/>
          <w:sz w:val="20"/>
          <w:szCs w:val="20"/>
        </w:rPr>
        <w:t>získal</w:t>
      </w:r>
      <w:r w:rsidR="00A20CD8">
        <w:rPr>
          <w:rFonts w:ascii="Arial" w:hAnsi="Arial" w:cs="Arial"/>
          <w:b/>
          <w:sz w:val="20"/>
          <w:szCs w:val="20"/>
        </w:rPr>
        <w:t>a</w:t>
      </w:r>
      <w:r w:rsidR="00B8283E">
        <w:rPr>
          <w:rFonts w:ascii="Arial" w:hAnsi="Arial" w:cs="Arial"/>
          <w:b/>
          <w:sz w:val="20"/>
          <w:szCs w:val="20"/>
        </w:rPr>
        <w:t xml:space="preserve"> neziskov</w:t>
      </w:r>
      <w:r w:rsidR="008E71CE">
        <w:rPr>
          <w:rFonts w:ascii="Arial" w:hAnsi="Arial" w:cs="Arial"/>
          <w:b/>
          <w:sz w:val="20"/>
          <w:szCs w:val="20"/>
        </w:rPr>
        <w:t>á</w:t>
      </w:r>
      <w:r w:rsidR="00B8283E">
        <w:rPr>
          <w:rFonts w:ascii="Arial" w:hAnsi="Arial" w:cs="Arial"/>
          <w:b/>
          <w:sz w:val="20"/>
          <w:szCs w:val="20"/>
        </w:rPr>
        <w:t xml:space="preserve"> </w:t>
      </w:r>
      <w:r w:rsidR="008E71CE">
        <w:rPr>
          <w:rFonts w:ascii="Arial" w:hAnsi="Arial" w:cs="Arial"/>
          <w:b/>
          <w:sz w:val="20"/>
          <w:szCs w:val="20"/>
        </w:rPr>
        <w:t>organizace</w:t>
      </w:r>
      <w:r w:rsidR="001E13FC">
        <w:rPr>
          <w:rFonts w:ascii="Arial" w:hAnsi="Arial" w:cs="Arial"/>
          <w:b/>
          <w:sz w:val="20"/>
          <w:szCs w:val="20"/>
        </w:rPr>
        <w:t xml:space="preserve"> DEJME DĚTEM ŠANCI o.p.s., kter</w:t>
      </w:r>
      <w:r w:rsidR="00A20CD8">
        <w:rPr>
          <w:rFonts w:ascii="Arial" w:hAnsi="Arial" w:cs="Arial"/>
          <w:b/>
          <w:sz w:val="20"/>
          <w:szCs w:val="20"/>
        </w:rPr>
        <w:t>á</w:t>
      </w:r>
      <w:r w:rsidR="001E13FC">
        <w:rPr>
          <w:rFonts w:ascii="Arial" w:hAnsi="Arial" w:cs="Arial"/>
          <w:b/>
          <w:sz w:val="20"/>
          <w:szCs w:val="20"/>
        </w:rPr>
        <w:t xml:space="preserve"> pomáhá dětem a mladým </w:t>
      </w:r>
      <w:r w:rsidR="00B70C91">
        <w:rPr>
          <w:rFonts w:ascii="Arial" w:hAnsi="Arial" w:cs="Arial"/>
          <w:b/>
          <w:sz w:val="20"/>
          <w:szCs w:val="20"/>
        </w:rPr>
        <w:t>dospívajícím z</w:t>
      </w:r>
      <w:r w:rsidR="001E13FC">
        <w:rPr>
          <w:rFonts w:ascii="Arial" w:hAnsi="Arial" w:cs="Arial"/>
          <w:b/>
          <w:sz w:val="20"/>
          <w:szCs w:val="20"/>
        </w:rPr>
        <w:t> dětských domovů vstoupit snadněji do běžného života.</w:t>
      </w:r>
      <w:r w:rsidR="00ED7C8A">
        <w:rPr>
          <w:rFonts w:ascii="Arial" w:hAnsi="Arial" w:cs="Arial"/>
          <w:b/>
          <w:sz w:val="20"/>
          <w:szCs w:val="20"/>
        </w:rPr>
        <w:t xml:space="preserve"> </w:t>
      </w:r>
      <w:r w:rsidR="00DF7674" w:rsidRPr="00AB6DE8">
        <w:rPr>
          <w:rFonts w:ascii="Arial" w:hAnsi="Arial" w:cs="Arial"/>
          <w:b/>
          <w:sz w:val="20"/>
          <w:szCs w:val="20"/>
        </w:rPr>
        <w:t xml:space="preserve">Slavnostní předání </w:t>
      </w:r>
      <w:r w:rsidR="00ED7C8A" w:rsidRPr="00AB6DE8">
        <w:rPr>
          <w:rFonts w:ascii="Arial" w:hAnsi="Arial" w:cs="Arial"/>
          <w:b/>
          <w:sz w:val="20"/>
          <w:szCs w:val="20"/>
        </w:rPr>
        <w:t xml:space="preserve">se uskutečnilo </w:t>
      </w:r>
      <w:r w:rsidR="00282F88" w:rsidRPr="00AB6DE8">
        <w:rPr>
          <w:rFonts w:ascii="Arial" w:hAnsi="Arial" w:cs="Arial"/>
          <w:b/>
          <w:sz w:val="20"/>
          <w:szCs w:val="20"/>
        </w:rPr>
        <w:t>30. března</w:t>
      </w:r>
      <w:r w:rsidR="00A20CD8">
        <w:rPr>
          <w:rFonts w:ascii="Arial" w:hAnsi="Arial" w:cs="Arial"/>
          <w:b/>
          <w:sz w:val="20"/>
          <w:szCs w:val="20"/>
        </w:rPr>
        <w:t xml:space="preserve"> 2022</w:t>
      </w:r>
      <w:r w:rsidR="00282F88" w:rsidRPr="00AB6DE8">
        <w:rPr>
          <w:rFonts w:ascii="Arial" w:hAnsi="Arial" w:cs="Arial"/>
          <w:b/>
          <w:sz w:val="20"/>
          <w:szCs w:val="20"/>
        </w:rPr>
        <w:t xml:space="preserve"> v</w:t>
      </w:r>
      <w:r w:rsidR="00AB6DE8" w:rsidRPr="00AB6DE8">
        <w:rPr>
          <w:rFonts w:ascii="Arial" w:hAnsi="Arial" w:cs="Arial"/>
          <w:b/>
          <w:sz w:val="20"/>
          <w:szCs w:val="20"/>
        </w:rPr>
        <w:t xml:space="preserve"> hotelu </w:t>
      </w:r>
      <w:proofErr w:type="spellStart"/>
      <w:r w:rsidR="00AB6DE8" w:rsidRPr="00AB6DE8">
        <w:rPr>
          <w:rFonts w:ascii="Arial" w:hAnsi="Arial" w:cs="Arial"/>
          <w:b/>
          <w:sz w:val="20"/>
          <w:szCs w:val="20"/>
        </w:rPr>
        <w:t>Andaz</w:t>
      </w:r>
      <w:proofErr w:type="spellEnd"/>
      <w:r w:rsidR="00AB6DE8" w:rsidRPr="00AB6DE8">
        <w:rPr>
          <w:rFonts w:ascii="Arial" w:hAnsi="Arial" w:cs="Arial"/>
          <w:b/>
          <w:sz w:val="20"/>
          <w:szCs w:val="20"/>
        </w:rPr>
        <w:t>.</w:t>
      </w:r>
    </w:p>
    <w:p w14:paraId="23768907" w14:textId="7F5F002F" w:rsidR="00A4645D" w:rsidRDefault="000273B4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„</w:t>
      </w:r>
      <w:r w:rsidRPr="00CB653F">
        <w:rPr>
          <w:rFonts w:ascii="Arial" w:eastAsia="Times New Roman" w:hAnsi="Arial" w:cs="Arial"/>
          <w:i/>
          <w:sz w:val="20"/>
          <w:szCs w:val="20"/>
        </w:rPr>
        <w:t xml:space="preserve">Při procházení </w:t>
      </w:r>
      <w:r>
        <w:rPr>
          <w:rFonts w:ascii="Arial" w:eastAsia="Times New Roman" w:hAnsi="Arial" w:cs="Arial"/>
          <w:i/>
          <w:sz w:val="20"/>
          <w:szCs w:val="20"/>
        </w:rPr>
        <w:t>výroční zprávy společnosti DEJME DĚTEM ŠANCI</w:t>
      </w:r>
      <w:r w:rsidRPr="00CB653F">
        <w:rPr>
          <w:rFonts w:ascii="Arial" w:eastAsia="Times New Roman" w:hAnsi="Arial" w:cs="Arial"/>
          <w:i/>
          <w:sz w:val="20"/>
          <w:szCs w:val="20"/>
        </w:rPr>
        <w:t xml:space="preserve"> jsem si uvědomila, jak</w:t>
      </w:r>
      <w:r w:rsidR="00894BD0">
        <w:rPr>
          <w:rFonts w:ascii="Arial" w:eastAsia="Times New Roman" w:hAnsi="Arial" w:cs="Arial"/>
          <w:i/>
          <w:sz w:val="20"/>
          <w:szCs w:val="20"/>
        </w:rPr>
        <w:t xml:space="preserve">é štěstí mají </w:t>
      </w:r>
      <w:r w:rsidRPr="00CB653F">
        <w:rPr>
          <w:rFonts w:ascii="Arial" w:eastAsia="Times New Roman" w:hAnsi="Arial" w:cs="Arial"/>
          <w:i/>
          <w:sz w:val="20"/>
          <w:szCs w:val="20"/>
        </w:rPr>
        <w:t>lidé, kteří vyrůstali ve funkčních rodinách</w:t>
      </w:r>
      <w:r w:rsidR="000D6655">
        <w:rPr>
          <w:rFonts w:ascii="Arial" w:eastAsia="Times New Roman" w:hAnsi="Arial" w:cs="Arial"/>
          <w:i/>
          <w:sz w:val="20"/>
          <w:szCs w:val="20"/>
        </w:rPr>
        <w:t xml:space="preserve">. </w:t>
      </w:r>
      <w:r w:rsidR="00E47C0F">
        <w:rPr>
          <w:rFonts w:ascii="Arial" w:eastAsia="Times New Roman" w:hAnsi="Arial" w:cs="Arial"/>
          <w:i/>
          <w:sz w:val="20"/>
          <w:szCs w:val="20"/>
        </w:rPr>
        <w:t>Vyrůstat</w:t>
      </w:r>
      <w:r w:rsidR="005057AC">
        <w:rPr>
          <w:rFonts w:ascii="Arial" w:eastAsia="Times New Roman" w:hAnsi="Arial" w:cs="Arial"/>
          <w:i/>
          <w:sz w:val="20"/>
          <w:szCs w:val="20"/>
        </w:rPr>
        <w:t xml:space="preserve"> a formovat svou osobnost v podporujícím a pečujícím prostředí je pro většinu z nás </w:t>
      </w:r>
      <w:r w:rsidR="00296E70">
        <w:rPr>
          <w:rFonts w:ascii="Arial" w:eastAsia="Times New Roman" w:hAnsi="Arial" w:cs="Arial"/>
          <w:i/>
          <w:sz w:val="20"/>
          <w:szCs w:val="20"/>
        </w:rPr>
        <w:t xml:space="preserve">nedoceněnou </w:t>
      </w:r>
      <w:r w:rsidR="005057AC">
        <w:rPr>
          <w:rFonts w:ascii="Arial" w:eastAsia="Times New Roman" w:hAnsi="Arial" w:cs="Arial"/>
          <w:i/>
          <w:sz w:val="20"/>
          <w:szCs w:val="20"/>
        </w:rPr>
        <w:t>samozřejmost</w:t>
      </w:r>
      <w:r w:rsidR="002C20DE">
        <w:rPr>
          <w:rFonts w:ascii="Arial" w:eastAsia="Times New Roman" w:hAnsi="Arial" w:cs="Arial"/>
          <w:i/>
          <w:sz w:val="20"/>
          <w:szCs w:val="20"/>
        </w:rPr>
        <w:t>í</w:t>
      </w:r>
      <w:r w:rsidR="009E54B4">
        <w:rPr>
          <w:rFonts w:ascii="Arial" w:eastAsia="Times New Roman" w:hAnsi="Arial" w:cs="Arial"/>
          <w:i/>
          <w:sz w:val="20"/>
          <w:szCs w:val="20"/>
        </w:rPr>
        <w:t>. Z</w:t>
      </w:r>
      <w:r w:rsidRPr="00CB653F">
        <w:rPr>
          <w:rFonts w:ascii="Arial" w:eastAsia="Times New Roman" w:hAnsi="Arial" w:cs="Arial"/>
          <w:i/>
          <w:sz w:val="20"/>
          <w:szCs w:val="20"/>
        </w:rPr>
        <w:t xml:space="preserve">ároveň jsem myslela na to, jak moc záslužné je, že se skupina lidí snaží </w:t>
      </w:r>
      <w:r w:rsidR="00486468">
        <w:rPr>
          <w:rFonts w:ascii="Arial" w:eastAsia="Times New Roman" w:hAnsi="Arial" w:cs="Arial"/>
          <w:i/>
          <w:sz w:val="20"/>
          <w:szCs w:val="20"/>
        </w:rPr>
        <w:t xml:space="preserve">pomoci </w:t>
      </w:r>
      <w:r w:rsidRPr="00CB653F">
        <w:rPr>
          <w:rFonts w:ascii="Arial" w:eastAsia="Times New Roman" w:hAnsi="Arial" w:cs="Arial"/>
          <w:i/>
          <w:sz w:val="20"/>
          <w:szCs w:val="20"/>
        </w:rPr>
        <w:t>dětem, které to štěstí neměly. A to nejen materiálně, ale i tím, že dět</w:t>
      </w:r>
      <w:r w:rsidR="000762A8">
        <w:rPr>
          <w:rFonts w:ascii="Arial" w:eastAsia="Times New Roman" w:hAnsi="Arial" w:cs="Arial"/>
          <w:i/>
          <w:sz w:val="20"/>
          <w:szCs w:val="20"/>
        </w:rPr>
        <w:t>em poskytne</w:t>
      </w:r>
      <w:r w:rsidR="0047473F">
        <w:rPr>
          <w:rFonts w:ascii="Arial" w:eastAsia="Times New Roman" w:hAnsi="Arial" w:cs="Arial"/>
          <w:i/>
          <w:sz w:val="20"/>
          <w:szCs w:val="20"/>
        </w:rPr>
        <w:t xml:space="preserve"> pocit, že na</w:t>
      </w:r>
      <w:r w:rsidR="000D2960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CB653F">
        <w:rPr>
          <w:rFonts w:ascii="Arial" w:eastAsia="Times New Roman" w:hAnsi="Arial" w:cs="Arial"/>
          <w:i/>
          <w:sz w:val="20"/>
          <w:szCs w:val="20"/>
        </w:rPr>
        <w:t xml:space="preserve">ně někdo myslí a záleží mu na jejich osudu. Velice oceňuji i to, že </w:t>
      </w:r>
      <w:r w:rsidR="00585237">
        <w:rPr>
          <w:rFonts w:ascii="Arial" w:eastAsia="Times New Roman" w:hAnsi="Arial" w:cs="Arial"/>
          <w:i/>
          <w:sz w:val="20"/>
          <w:szCs w:val="20"/>
        </w:rPr>
        <w:t xml:space="preserve">se </w:t>
      </w:r>
      <w:r w:rsidRPr="00CB653F">
        <w:rPr>
          <w:rFonts w:ascii="Arial" w:eastAsia="Times New Roman" w:hAnsi="Arial" w:cs="Arial"/>
          <w:i/>
          <w:sz w:val="20"/>
          <w:szCs w:val="20"/>
        </w:rPr>
        <w:t xml:space="preserve">pomoc netýká pouze dětského věku, ale pokračuje i při vstupu do dospělého života. Výroční zpráva obsahuje nejen nezbytné </w:t>
      </w:r>
      <w:r w:rsidR="002C7051">
        <w:rPr>
          <w:rFonts w:ascii="Arial" w:eastAsia="Times New Roman" w:hAnsi="Arial" w:cs="Arial"/>
          <w:i/>
          <w:sz w:val="20"/>
          <w:szCs w:val="20"/>
        </w:rPr>
        <w:t>faktické</w:t>
      </w:r>
      <w:r w:rsidRPr="00CB653F">
        <w:rPr>
          <w:rFonts w:ascii="Arial" w:eastAsia="Times New Roman" w:hAnsi="Arial" w:cs="Arial"/>
          <w:i/>
          <w:sz w:val="20"/>
          <w:szCs w:val="20"/>
        </w:rPr>
        <w:t xml:space="preserve"> informace</w:t>
      </w:r>
      <w:r w:rsidR="002C7051">
        <w:rPr>
          <w:rFonts w:ascii="Arial" w:eastAsia="Times New Roman" w:hAnsi="Arial" w:cs="Arial"/>
          <w:i/>
          <w:sz w:val="20"/>
          <w:szCs w:val="20"/>
        </w:rPr>
        <w:t xml:space="preserve"> a náležitosti</w:t>
      </w:r>
      <w:r w:rsidRPr="00CB653F">
        <w:rPr>
          <w:rFonts w:ascii="Arial" w:eastAsia="Times New Roman" w:hAnsi="Arial" w:cs="Arial"/>
          <w:i/>
          <w:sz w:val="20"/>
          <w:szCs w:val="20"/>
        </w:rPr>
        <w:t>, ale i</w:t>
      </w:r>
      <w:r>
        <w:rPr>
          <w:rFonts w:ascii="Arial" w:eastAsia="Times New Roman" w:hAnsi="Arial" w:cs="Arial"/>
          <w:i/>
          <w:sz w:val="20"/>
          <w:szCs w:val="20"/>
        </w:rPr>
        <w:t xml:space="preserve"> popis jednotlivých projektů a </w:t>
      </w:r>
      <w:r w:rsidRPr="00CB653F">
        <w:rPr>
          <w:rFonts w:ascii="Arial" w:eastAsia="Times New Roman" w:hAnsi="Arial" w:cs="Arial"/>
          <w:i/>
          <w:sz w:val="20"/>
          <w:szCs w:val="20"/>
        </w:rPr>
        <w:t xml:space="preserve">konkrétní příběhy lidí, </w:t>
      </w:r>
      <w:r w:rsidR="00B70C91" w:rsidRPr="00CB653F">
        <w:rPr>
          <w:rFonts w:ascii="Arial" w:eastAsia="Times New Roman" w:hAnsi="Arial" w:cs="Arial"/>
          <w:i/>
          <w:sz w:val="20"/>
          <w:szCs w:val="20"/>
        </w:rPr>
        <w:t xml:space="preserve">kterým </w:t>
      </w:r>
      <w:r w:rsidR="00B70C91">
        <w:rPr>
          <w:rFonts w:ascii="Arial" w:eastAsia="Times New Roman" w:hAnsi="Arial" w:cs="Arial"/>
          <w:i/>
          <w:sz w:val="20"/>
          <w:szCs w:val="20"/>
        </w:rPr>
        <w:t>společnost</w:t>
      </w:r>
      <w:r>
        <w:rPr>
          <w:rFonts w:ascii="Arial" w:eastAsia="Times New Roman" w:hAnsi="Arial" w:cs="Arial"/>
          <w:i/>
          <w:sz w:val="20"/>
          <w:szCs w:val="20"/>
        </w:rPr>
        <w:t xml:space="preserve"> DEJME DĚTEM ŠANCI pomo</w:t>
      </w:r>
      <w:r w:rsidR="00A20CD8">
        <w:rPr>
          <w:rFonts w:ascii="Arial" w:eastAsia="Times New Roman" w:hAnsi="Arial" w:cs="Arial"/>
          <w:i/>
          <w:sz w:val="20"/>
          <w:szCs w:val="20"/>
        </w:rPr>
        <w:t>hla</w:t>
      </w:r>
      <w:r w:rsidR="00CA18B6">
        <w:rPr>
          <w:rFonts w:ascii="Arial" w:eastAsia="Times New Roman" w:hAnsi="Arial" w:cs="Arial"/>
          <w:i/>
          <w:sz w:val="20"/>
          <w:szCs w:val="20"/>
        </w:rPr>
        <w:t>,</w:t>
      </w:r>
      <w:r>
        <w:rPr>
          <w:rFonts w:ascii="Arial" w:eastAsia="Times New Roman" w:hAnsi="Arial" w:cs="Arial"/>
          <w:i/>
          <w:sz w:val="20"/>
          <w:szCs w:val="20"/>
        </w:rPr>
        <w:t>“</w:t>
      </w:r>
      <w:r w:rsidR="00CA18B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472E15">
        <w:rPr>
          <w:rFonts w:ascii="Arial" w:eastAsia="Times New Roman" w:hAnsi="Arial" w:cs="Arial"/>
          <w:sz w:val="20"/>
          <w:szCs w:val="20"/>
        </w:rPr>
        <w:t>sdělila</w:t>
      </w:r>
      <w:r w:rsidRPr="00CB653F">
        <w:rPr>
          <w:rFonts w:ascii="Arial" w:eastAsia="Times New Roman" w:hAnsi="Arial" w:cs="Arial"/>
          <w:sz w:val="20"/>
          <w:szCs w:val="20"/>
        </w:rPr>
        <w:t xml:space="preserve"> Markéta </w:t>
      </w:r>
      <w:proofErr w:type="spellStart"/>
      <w:r w:rsidRPr="00CB653F">
        <w:rPr>
          <w:rFonts w:ascii="Arial" w:eastAsia="Times New Roman" w:hAnsi="Arial" w:cs="Arial"/>
          <w:sz w:val="20"/>
          <w:szCs w:val="20"/>
        </w:rPr>
        <w:t>Schück</w:t>
      </w:r>
      <w:proofErr w:type="spellEnd"/>
      <w:r w:rsidRPr="00CB653F">
        <w:rPr>
          <w:rFonts w:ascii="Arial" w:eastAsia="Times New Roman" w:hAnsi="Arial" w:cs="Arial"/>
          <w:sz w:val="20"/>
          <w:szCs w:val="20"/>
        </w:rPr>
        <w:t>, partnerka TPA</w:t>
      </w:r>
      <w:r w:rsidR="00783BCF">
        <w:rPr>
          <w:rFonts w:ascii="Arial" w:eastAsia="Times New Roman" w:hAnsi="Arial" w:cs="Arial"/>
          <w:sz w:val="20"/>
          <w:szCs w:val="20"/>
        </w:rPr>
        <w:t xml:space="preserve">, která </w:t>
      </w:r>
      <w:r w:rsidR="00A20CD8">
        <w:rPr>
          <w:rFonts w:ascii="Arial" w:eastAsia="Times New Roman" w:hAnsi="Arial" w:cs="Arial"/>
          <w:sz w:val="20"/>
          <w:szCs w:val="20"/>
        </w:rPr>
        <w:t xml:space="preserve">vedla </w:t>
      </w:r>
      <w:r w:rsidR="00783BCF">
        <w:rPr>
          <w:rFonts w:ascii="Arial" w:eastAsia="Times New Roman" w:hAnsi="Arial" w:cs="Arial"/>
          <w:sz w:val="20"/>
          <w:szCs w:val="20"/>
        </w:rPr>
        <w:t>hodnocení výročních zpráv.</w:t>
      </w:r>
      <w:r w:rsidR="000D2B4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9ADBDE9" w14:textId="544081AC" w:rsidR="00680370" w:rsidRPr="00387676" w:rsidRDefault="00514075" w:rsidP="0068037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9FC2B9" wp14:editId="741DB49B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3148330" cy="23304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EBD">
        <w:rPr>
          <w:rFonts w:ascii="Arial" w:eastAsia="Times New Roman" w:hAnsi="Arial" w:cs="Arial"/>
          <w:sz w:val="20"/>
          <w:szCs w:val="20"/>
        </w:rPr>
        <w:br/>
      </w:r>
      <w:r w:rsidR="00680370" w:rsidRPr="00A65B93">
        <w:rPr>
          <w:rFonts w:ascii="Arial" w:eastAsia="Times New Roman" w:hAnsi="Arial" w:cs="Arial"/>
          <w:i/>
          <w:iCs/>
          <w:sz w:val="16"/>
          <w:szCs w:val="16"/>
        </w:rPr>
        <w:t xml:space="preserve">Na fotografii zleva: </w:t>
      </w:r>
      <w:r w:rsidR="00680370">
        <w:rPr>
          <w:rFonts w:ascii="Arial" w:eastAsia="Times New Roman" w:hAnsi="Arial" w:cs="Arial"/>
          <w:i/>
          <w:iCs/>
          <w:sz w:val="16"/>
          <w:szCs w:val="16"/>
        </w:rPr>
        <w:t xml:space="preserve">Tomáš David, tajemník CZECH TOP 100, Sarah </w:t>
      </w:r>
      <w:proofErr w:type="spellStart"/>
      <w:r w:rsidR="00680370" w:rsidRPr="009E320F">
        <w:rPr>
          <w:rFonts w:ascii="Arial" w:eastAsia="Times New Roman" w:hAnsi="Arial" w:cs="Arial"/>
          <w:i/>
          <w:iCs/>
          <w:sz w:val="16"/>
          <w:szCs w:val="16"/>
        </w:rPr>
        <w:t>Christensenová</w:t>
      </w:r>
      <w:proofErr w:type="spellEnd"/>
      <w:r w:rsidR="00680370">
        <w:rPr>
          <w:rFonts w:ascii="Arial" w:eastAsia="Times New Roman" w:hAnsi="Arial" w:cs="Arial"/>
          <w:i/>
          <w:iCs/>
          <w:sz w:val="16"/>
          <w:szCs w:val="16"/>
        </w:rPr>
        <w:t>, PR a marketing Dejme dětem šanci a Radek Stein, partner TPA.</w:t>
      </w:r>
    </w:p>
    <w:p w14:paraId="64CC5009" w14:textId="77777777" w:rsidR="0028207D" w:rsidRDefault="0028207D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BBB5BFE" w14:textId="77777777" w:rsidR="0028207D" w:rsidRDefault="0028207D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53ADB1" w14:textId="77777777" w:rsidR="0028207D" w:rsidRDefault="0028207D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B28AA76" w14:textId="77777777" w:rsidR="0028207D" w:rsidRDefault="0028207D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09B55" w14:textId="77777777" w:rsidR="0028207D" w:rsidRDefault="0028207D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C8BC87" w14:textId="77777777" w:rsidR="00387676" w:rsidRDefault="00387676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E0AED1" w14:textId="77777777" w:rsidR="00387676" w:rsidRDefault="00387676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D4C643" w14:textId="77777777" w:rsidR="00A20CD8" w:rsidRDefault="00067EF5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="004619A1">
        <w:rPr>
          <w:rFonts w:ascii="Arial" w:eastAsia="Times New Roman" w:hAnsi="Arial" w:cs="Arial"/>
          <w:sz w:val="20"/>
          <w:szCs w:val="20"/>
        </w:rPr>
        <w:t xml:space="preserve">Samotné ocenění </w:t>
      </w:r>
      <w:r w:rsidR="006C1303">
        <w:rPr>
          <w:rFonts w:ascii="Arial" w:eastAsia="Times New Roman" w:hAnsi="Arial" w:cs="Arial"/>
          <w:sz w:val="20"/>
          <w:szCs w:val="20"/>
        </w:rPr>
        <w:t>ná</w:t>
      </w:r>
      <w:r w:rsidR="00884D81">
        <w:rPr>
          <w:rFonts w:ascii="Arial" w:eastAsia="Times New Roman" w:hAnsi="Arial" w:cs="Arial"/>
          <w:sz w:val="20"/>
          <w:szCs w:val="20"/>
        </w:rPr>
        <w:t xml:space="preserve">sledně </w:t>
      </w:r>
      <w:r w:rsidR="00ED5AFA">
        <w:rPr>
          <w:rFonts w:ascii="Arial" w:eastAsia="Times New Roman" w:hAnsi="Arial" w:cs="Arial"/>
          <w:sz w:val="20"/>
          <w:szCs w:val="20"/>
        </w:rPr>
        <w:t xml:space="preserve">předával </w:t>
      </w:r>
      <w:r w:rsidR="003506AA">
        <w:rPr>
          <w:rFonts w:ascii="Arial" w:eastAsia="Times New Roman" w:hAnsi="Arial" w:cs="Arial"/>
          <w:sz w:val="20"/>
          <w:szCs w:val="20"/>
        </w:rPr>
        <w:t>Radek Stein, par</w:t>
      </w:r>
      <w:r w:rsidR="00E9070E">
        <w:rPr>
          <w:rFonts w:ascii="Arial" w:eastAsia="Times New Roman" w:hAnsi="Arial" w:cs="Arial"/>
          <w:sz w:val="20"/>
          <w:szCs w:val="20"/>
        </w:rPr>
        <w:t>tner TPA</w:t>
      </w:r>
      <w:r w:rsidR="000425E3">
        <w:rPr>
          <w:rFonts w:ascii="Arial" w:eastAsia="Times New Roman" w:hAnsi="Arial" w:cs="Arial"/>
          <w:sz w:val="20"/>
          <w:szCs w:val="20"/>
        </w:rPr>
        <w:t>.</w:t>
      </w:r>
      <w:r w:rsidR="00884D8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C3A599" w14:textId="1FFE7875" w:rsidR="009B464B" w:rsidRDefault="00CB73B5" w:rsidP="0039338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5">
        <w:rPr>
          <w:rFonts w:ascii="Arial" w:eastAsia="Times New Roman" w:hAnsi="Arial" w:cs="Arial"/>
          <w:i/>
          <w:iCs/>
          <w:sz w:val="20"/>
          <w:szCs w:val="20"/>
        </w:rPr>
        <w:t>„</w:t>
      </w:r>
      <w:r w:rsidR="00F5521D" w:rsidRPr="00CB73B5">
        <w:rPr>
          <w:rFonts w:ascii="Arial" w:eastAsia="Times New Roman" w:hAnsi="Arial" w:cs="Arial"/>
          <w:i/>
          <w:iCs/>
          <w:sz w:val="20"/>
          <w:szCs w:val="20"/>
        </w:rPr>
        <w:t>Ocenění si velmi vážíme</w:t>
      </w:r>
      <w:r w:rsidR="00605CDA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 a ráda bych za něj</w:t>
      </w:r>
      <w:r w:rsidR="00ED357F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 společnosti TPA poděkova</w:t>
      </w:r>
      <w:r w:rsidR="00664705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la. </w:t>
      </w:r>
      <w:r w:rsidR="00A41D16">
        <w:rPr>
          <w:rFonts w:ascii="Arial" w:eastAsia="Times New Roman" w:hAnsi="Arial" w:cs="Arial"/>
          <w:i/>
          <w:iCs/>
          <w:sz w:val="20"/>
          <w:szCs w:val="20"/>
        </w:rPr>
        <w:t>V n</w:t>
      </w:r>
      <w:r w:rsidR="00137EA4" w:rsidRPr="00CB73B5">
        <w:rPr>
          <w:rFonts w:ascii="Arial" w:eastAsia="Times New Roman" w:hAnsi="Arial" w:cs="Arial"/>
          <w:i/>
          <w:iCs/>
          <w:sz w:val="20"/>
          <w:szCs w:val="20"/>
        </w:rPr>
        <w:t>aš</w:t>
      </w:r>
      <w:r w:rsidR="00844F26">
        <w:rPr>
          <w:rFonts w:ascii="Arial" w:eastAsia="Times New Roman" w:hAnsi="Arial" w:cs="Arial"/>
          <w:i/>
          <w:iCs/>
          <w:sz w:val="20"/>
          <w:szCs w:val="20"/>
        </w:rPr>
        <w:t>í</w:t>
      </w:r>
      <w:r w:rsidR="00137EA4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 výroční zpráv</w:t>
      </w:r>
      <w:r w:rsidR="00844F26">
        <w:rPr>
          <w:rFonts w:ascii="Arial" w:eastAsia="Times New Roman" w:hAnsi="Arial" w:cs="Arial"/>
          <w:i/>
          <w:iCs/>
          <w:sz w:val="20"/>
          <w:szCs w:val="20"/>
        </w:rPr>
        <w:t>ě</w:t>
      </w:r>
      <w:r w:rsidR="00137EA4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CE67DF">
        <w:rPr>
          <w:rFonts w:ascii="Arial" w:eastAsia="Times New Roman" w:hAnsi="Arial" w:cs="Arial"/>
          <w:i/>
          <w:iCs/>
          <w:sz w:val="20"/>
          <w:szCs w:val="20"/>
        </w:rPr>
        <w:t>se zaměřujeme</w:t>
      </w:r>
      <w:r w:rsidR="00844F26">
        <w:rPr>
          <w:rFonts w:ascii="Arial" w:eastAsia="Times New Roman" w:hAnsi="Arial" w:cs="Arial"/>
          <w:i/>
          <w:iCs/>
          <w:sz w:val="20"/>
          <w:szCs w:val="20"/>
        </w:rPr>
        <w:t xml:space="preserve"> nejen na </w:t>
      </w:r>
      <w:r w:rsidR="00C368C2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všechny </w:t>
      </w:r>
      <w:r w:rsidR="00C73E86">
        <w:rPr>
          <w:rFonts w:ascii="Arial" w:eastAsia="Times New Roman" w:hAnsi="Arial" w:cs="Arial"/>
          <w:i/>
          <w:iCs/>
          <w:sz w:val="20"/>
          <w:szCs w:val="20"/>
        </w:rPr>
        <w:t>nezbytné</w:t>
      </w:r>
      <w:r w:rsidR="00C368C2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 náležitosti, ale </w:t>
      </w:r>
      <w:r w:rsidR="00B03C5A">
        <w:rPr>
          <w:rFonts w:ascii="Arial" w:eastAsia="Times New Roman" w:hAnsi="Arial" w:cs="Arial"/>
          <w:i/>
          <w:iCs/>
          <w:sz w:val="20"/>
          <w:szCs w:val="20"/>
        </w:rPr>
        <w:t>snažíme se</w:t>
      </w:r>
      <w:r w:rsidR="007B089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0154D5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přiblížit </w:t>
      </w:r>
      <w:r w:rsidRPr="00CB73B5">
        <w:rPr>
          <w:rFonts w:ascii="Arial" w:eastAsia="Times New Roman" w:hAnsi="Arial" w:cs="Arial"/>
          <w:i/>
          <w:iCs/>
          <w:sz w:val="20"/>
          <w:szCs w:val="20"/>
        </w:rPr>
        <w:t>naši</w:t>
      </w:r>
      <w:r w:rsidR="00002426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 činnost a konkrétní příběhy </w:t>
      </w:r>
      <w:r w:rsidR="001F19AE" w:rsidRPr="00CB73B5">
        <w:rPr>
          <w:rFonts w:ascii="Arial" w:eastAsia="Times New Roman" w:hAnsi="Arial" w:cs="Arial"/>
          <w:i/>
          <w:iCs/>
          <w:sz w:val="20"/>
          <w:szCs w:val="20"/>
        </w:rPr>
        <w:t>dětí</w:t>
      </w:r>
      <w:r w:rsidR="00770EA4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, kterým </w:t>
      </w:r>
      <w:r w:rsidR="009A3DB2">
        <w:rPr>
          <w:rFonts w:ascii="Arial" w:eastAsia="Times New Roman" w:hAnsi="Arial" w:cs="Arial"/>
          <w:i/>
          <w:iCs/>
          <w:sz w:val="20"/>
          <w:szCs w:val="20"/>
        </w:rPr>
        <w:t>pomáháme</w:t>
      </w:r>
      <w:r w:rsidR="003E24D1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7B241E">
        <w:rPr>
          <w:rFonts w:ascii="Arial" w:eastAsia="Times New Roman" w:hAnsi="Arial" w:cs="Arial"/>
          <w:i/>
          <w:iCs/>
          <w:sz w:val="20"/>
          <w:szCs w:val="20"/>
        </w:rPr>
        <w:t xml:space="preserve">při </w:t>
      </w:r>
      <w:r w:rsidR="007B241E" w:rsidRPr="00CB73B5">
        <w:rPr>
          <w:rFonts w:ascii="Arial" w:eastAsia="Times New Roman" w:hAnsi="Arial" w:cs="Arial"/>
          <w:i/>
          <w:iCs/>
          <w:sz w:val="20"/>
          <w:szCs w:val="20"/>
        </w:rPr>
        <w:t>vstupu</w:t>
      </w:r>
      <w:r w:rsidR="00770EA4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 d</w:t>
      </w:r>
      <w:r w:rsidR="005049A0" w:rsidRPr="00CB73B5">
        <w:rPr>
          <w:rFonts w:ascii="Arial" w:eastAsia="Times New Roman" w:hAnsi="Arial" w:cs="Arial"/>
          <w:i/>
          <w:iCs/>
          <w:sz w:val="20"/>
          <w:szCs w:val="20"/>
        </w:rPr>
        <w:t>o</w:t>
      </w:r>
      <w:r w:rsidR="006F1B17" w:rsidRPr="00CB73B5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5049A0" w:rsidRPr="00CB73B5">
        <w:rPr>
          <w:rFonts w:ascii="Arial" w:eastAsia="Times New Roman" w:hAnsi="Arial" w:cs="Arial"/>
          <w:i/>
          <w:iCs/>
          <w:sz w:val="20"/>
          <w:szCs w:val="20"/>
        </w:rPr>
        <w:t>samostatného</w:t>
      </w:r>
      <w:r w:rsidR="003E24D1">
        <w:rPr>
          <w:rFonts w:ascii="Arial" w:eastAsia="Times New Roman" w:hAnsi="Arial" w:cs="Arial"/>
          <w:i/>
          <w:iCs/>
          <w:sz w:val="20"/>
          <w:szCs w:val="20"/>
        </w:rPr>
        <w:t xml:space="preserve"> života </w:t>
      </w:r>
      <w:r w:rsidR="007B241E">
        <w:rPr>
          <w:rFonts w:ascii="Arial" w:eastAsia="Times New Roman" w:hAnsi="Arial" w:cs="Arial"/>
          <w:i/>
          <w:iCs/>
          <w:sz w:val="20"/>
          <w:szCs w:val="20"/>
        </w:rPr>
        <w:t>po opuštění dětského domova</w:t>
      </w:r>
      <w:r w:rsidR="006F1B17" w:rsidRPr="00CB73B5">
        <w:rPr>
          <w:rFonts w:ascii="Arial" w:eastAsia="Times New Roman" w:hAnsi="Arial" w:cs="Arial"/>
          <w:i/>
          <w:iCs/>
          <w:sz w:val="20"/>
          <w:szCs w:val="20"/>
        </w:rPr>
        <w:t>,</w:t>
      </w:r>
      <w:r w:rsidRPr="00CB73B5">
        <w:rPr>
          <w:rFonts w:ascii="Arial" w:eastAsia="Times New Roman" w:hAnsi="Arial" w:cs="Arial"/>
          <w:i/>
          <w:iCs/>
          <w:sz w:val="20"/>
          <w:szCs w:val="20"/>
        </w:rPr>
        <w:t>“</w:t>
      </w:r>
      <w:r w:rsidR="006F1B17">
        <w:rPr>
          <w:rFonts w:ascii="Arial" w:eastAsia="Times New Roman" w:hAnsi="Arial" w:cs="Arial"/>
          <w:sz w:val="20"/>
          <w:szCs w:val="20"/>
        </w:rPr>
        <w:t xml:space="preserve"> </w:t>
      </w:r>
      <w:r w:rsidR="00A3245B">
        <w:rPr>
          <w:rFonts w:ascii="Arial" w:eastAsia="Times New Roman" w:hAnsi="Arial" w:cs="Arial"/>
          <w:sz w:val="20"/>
          <w:szCs w:val="20"/>
        </w:rPr>
        <w:t>řekla</w:t>
      </w:r>
      <w:r w:rsidR="000425E3">
        <w:rPr>
          <w:rFonts w:ascii="Arial" w:eastAsia="Times New Roman" w:hAnsi="Arial" w:cs="Arial"/>
          <w:sz w:val="20"/>
          <w:szCs w:val="20"/>
        </w:rPr>
        <w:t xml:space="preserve"> </w:t>
      </w:r>
      <w:r w:rsidR="0066011C">
        <w:rPr>
          <w:rFonts w:ascii="Arial" w:eastAsia="Times New Roman" w:hAnsi="Arial" w:cs="Arial"/>
          <w:sz w:val="20"/>
          <w:szCs w:val="20"/>
        </w:rPr>
        <w:t xml:space="preserve">Sarah </w:t>
      </w:r>
      <w:proofErr w:type="spellStart"/>
      <w:r w:rsidR="0066011C" w:rsidRPr="0066011C">
        <w:rPr>
          <w:rFonts w:ascii="Arial" w:eastAsia="Times New Roman" w:hAnsi="Arial" w:cs="Arial"/>
          <w:sz w:val="20"/>
          <w:szCs w:val="20"/>
        </w:rPr>
        <w:t>Christensenov</w:t>
      </w:r>
      <w:r w:rsidR="000425E3">
        <w:rPr>
          <w:rFonts w:ascii="Arial" w:eastAsia="Times New Roman" w:hAnsi="Arial" w:cs="Arial"/>
          <w:sz w:val="20"/>
          <w:szCs w:val="20"/>
        </w:rPr>
        <w:t>á</w:t>
      </w:r>
      <w:proofErr w:type="spellEnd"/>
      <w:r w:rsidR="000425E3">
        <w:rPr>
          <w:rFonts w:ascii="Arial" w:eastAsia="Times New Roman" w:hAnsi="Arial" w:cs="Arial"/>
          <w:sz w:val="20"/>
          <w:szCs w:val="20"/>
        </w:rPr>
        <w:t xml:space="preserve">, </w:t>
      </w:r>
      <w:r w:rsidR="00A20CD8">
        <w:rPr>
          <w:rFonts w:ascii="Arial" w:eastAsia="Times New Roman" w:hAnsi="Arial" w:cs="Arial"/>
          <w:sz w:val="20"/>
          <w:szCs w:val="20"/>
        </w:rPr>
        <w:t xml:space="preserve">ze </w:t>
      </w:r>
      <w:r w:rsidR="00817021">
        <w:rPr>
          <w:rFonts w:ascii="Arial" w:eastAsia="Times New Roman" w:hAnsi="Arial" w:cs="Arial"/>
          <w:sz w:val="20"/>
          <w:szCs w:val="20"/>
        </w:rPr>
        <w:t>společnosti,</w:t>
      </w:r>
      <w:r w:rsidR="00A20CD8">
        <w:rPr>
          <w:rFonts w:ascii="Arial" w:eastAsia="Times New Roman" w:hAnsi="Arial" w:cs="Arial"/>
          <w:sz w:val="20"/>
          <w:szCs w:val="20"/>
        </w:rPr>
        <w:t xml:space="preserve"> </w:t>
      </w:r>
      <w:r w:rsidR="00A53A42">
        <w:rPr>
          <w:rFonts w:ascii="Arial" w:eastAsia="Times New Roman" w:hAnsi="Arial" w:cs="Arial"/>
          <w:sz w:val="20"/>
          <w:szCs w:val="20"/>
        </w:rPr>
        <w:t xml:space="preserve">která ocenění přebírala. </w:t>
      </w:r>
    </w:p>
    <w:p w14:paraId="3BF5DC27" w14:textId="620B8FC5" w:rsidR="00817021" w:rsidRDefault="00A040F1" w:rsidP="00393380">
      <w:pPr>
        <w:pStyle w:val="F2-zkladn"/>
        <w:tabs>
          <w:tab w:val="right" w:pos="9070"/>
        </w:tabs>
        <w:spacing w:before="0" w:line="276" w:lineRule="auto"/>
      </w:pPr>
      <w:r>
        <w:br/>
      </w:r>
    </w:p>
    <w:p w14:paraId="1E6D45F7" w14:textId="7B6A66C7" w:rsidR="009F0FC1" w:rsidRDefault="00354287" w:rsidP="00393380">
      <w:pPr>
        <w:pStyle w:val="F2-zkladn"/>
        <w:tabs>
          <w:tab w:val="right" w:pos="9070"/>
        </w:tabs>
        <w:spacing w:before="0" w:line="276" w:lineRule="auto"/>
      </w:pPr>
      <w:r w:rsidRPr="00354287">
        <w:lastRenderedPageBreak/>
        <w:t>Obecně prospěšná společnost</w:t>
      </w:r>
      <w:r>
        <w:t xml:space="preserve"> DEJME DĚTEM ŠANCI </w:t>
      </w:r>
      <w:r w:rsidR="00EA3387">
        <w:t xml:space="preserve">poskytuje komplexní pomoc dětem a mladým </w:t>
      </w:r>
      <w:r w:rsidR="002F5E76">
        <w:t>lidem</w:t>
      </w:r>
      <w:r w:rsidR="00EA3387">
        <w:t xml:space="preserve"> vyrůstajícím v dětských domovech na území celé ČR. </w:t>
      </w:r>
      <w:r w:rsidR="00D553B4">
        <w:t>P</w:t>
      </w:r>
      <w:r>
        <w:t xml:space="preserve">omáhá </w:t>
      </w:r>
      <w:r w:rsidR="00577725">
        <w:t xml:space="preserve">jim </w:t>
      </w:r>
      <w:r>
        <w:t xml:space="preserve">k jednoduššímu začlenění do společnosti již od roku 2011. </w:t>
      </w:r>
      <w:r w:rsidR="009F0FC1">
        <w:t>Organizace hledá podporovatele, kteří si mohou vybrat</w:t>
      </w:r>
      <w:r w:rsidR="00050888">
        <w:t xml:space="preserve">, které </w:t>
      </w:r>
      <w:r w:rsidR="009F0FC1">
        <w:t xml:space="preserve">konkrétní dítě z dětského domova </w:t>
      </w:r>
      <w:r w:rsidR="00050888">
        <w:t xml:space="preserve">by </w:t>
      </w:r>
      <w:r w:rsidR="00F1384B">
        <w:t>rádi podpořil</w:t>
      </w:r>
      <w:r w:rsidR="00872E71">
        <w:t>i</w:t>
      </w:r>
      <w:r w:rsidR="0014391C">
        <w:t xml:space="preserve">, </w:t>
      </w:r>
      <w:r w:rsidR="009F0FC1">
        <w:t>ať už z</w:t>
      </w:r>
      <w:r w:rsidR="00951BCB">
        <w:t xml:space="preserve"> finančního </w:t>
      </w:r>
      <w:r w:rsidR="0014391C">
        <w:t>nebo</w:t>
      </w:r>
      <w:r w:rsidR="009F0FC1">
        <w:t xml:space="preserve"> lidského hlediska. Podporovatel</w:t>
      </w:r>
      <w:r w:rsidR="0014391C">
        <w:t>é tak</w:t>
      </w:r>
      <w:r w:rsidR="009F0FC1">
        <w:t xml:space="preserve"> mohou například spořit dítěti určitou částku po dobu</w:t>
      </w:r>
      <w:r w:rsidR="0014391C">
        <w:t xml:space="preserve"> jeho</w:t>
      </w:r>
      <w:r w:rsidR="009F0FC1">
        <w:t xml:space="preserve"> pobytu v dětském domově, </w:t>
      </w:r>
      <w:r w:rsidR="004A40F9">
        <w:t>přispět</w:t>
      </w:r>
      <w:r w:rsidR="00801743">
        <w:t xml:space="preserve"> na studium</w:t>
      </w:r>
      <w:r w:rsidR="009F0FC1">
        <w:t xml:space="preserve"> nebo zajistit hostitelskou péči a být tak s dítětem v úzkém kontaktu </w:t>
      </w:r>
      <w:r w:rsidR="00B13E02">
        <w:t>během</w:t>
      </w:r>
      <w:r w:rsidR="009F0FC1">
        <w:t xml:space="preserve"> prázdninových pobytů</w:t>
      </w:r>
      <w:r w:rsidR="00795E9E">
        <w:t>.</w:t>
      </w:r>
      <w:r w:rsidR="009F0FC1">
        <w:t xml:space="preserve"> </w:t>
      </w:r>
      <w:r w:rsidR="001122DB">
        <w:t>DEJME DĚTEM ŠANCI o.p.s. spolupracuje se 4</w:t>
      </w:r>
      <w:r w:rsidR="007B241E">
        <w:t>5</w:t>
      </w:r>
      <w:r w:rsidR="001122DB">
        <w:t xml:space="preserve"> dětskými domovy ve všech krajích České republiky</w:t>
      </w:r>
      <w:r w:rsidR="0011034A">
        <w:t xml:space="preserve">. </w:t>
      </w:r>
      <w:r w:rsidR="00445F1B">
        <w:t xml:space="preserve">Společnost </w:t>
      </w:r>
      <w:r w:rsidR="00B516E7">
        <w:t>za</w:t>
      </w:r>
      <w:r w:rsidR="001122DB">
        <w:t xml:space="preserve"> dobu </w:t>
      </w:r>
      <w:r w:rsidR="00AC6138">
        <w:t xml:space="preserve">své </w:t>
      </w:r>
      <w:r w:rsidR="001122DB">
        <w:t>činnost</w:t>
      </w:r>
      <w:r w:rsidR="00F70116">
        <w:t xml:space="preserve">i </w:t>
      </w:r>
      <w:r w:rsidR="00411F59">
        <w:t>podpořila</w:t>
      </w:r>
      <w:r w:rsidR="00F70116">
        <w:t xml:space="preserve"> více než 4</w:t>
      </w:r>
      <w:r w:rsidR="00411F59">
        <w:t xml:space="preserve"> </w:t>
      </w:r>
      <w:r w:rsidR="00F70116">
        <w:t xml:space="preserve">000 dětí částkou převyšující </w:t>
      </w:r>
      <w:r w:rsidR="008E71CE">
        <w:t>51</w:t>
      </w:r>
      <w:r w:rsidR="00F70116">
        <w:t xml:space="preserve"> milionů korun.</w:t>
      </w:r>
      <w:r w:rsidR="009F0FC1">
        <w:t xml:space="preserve"> </w:t>
      </w:r>
      <w:r w:rsidR="00307EEA">
        <w:t>Bližší informace o projektech</w:t>
      </w:r>
      <w:r w:rsidR="009F0FC1">
        <w:t xml:space="preserve"> </w:t>
      </w:r>
      <w:r w:rsidR="00346D45">
        <w:t xml:space="preserve">naleznete </w:t>
      </w:r>
      <w:hyperlink r:id="rId8" w:history="1">
        <w:r w:rsidR="009F0FC1" w:rsidRPr="009F0FC1">
          <w:rPr>
            <w:rStyle w:val="Hypertextovodkaz"/>
          </w:rPr>
          <w:t>zde</w:t>
        </w:r>
      </w:hyperlink>
      <w:r w:rsidR="009F0FC1">
        <w:t xml:space="preserve">. </w:t>
      </w:r>
    </w:p>
    <w:p w14:paraId="6121E4E7" w14:textId="77777777" w:rsidR="009F0FC1" w:rsidRDefault="009F0FC1" w:rsidP="00393380">
      <w:pPr>
        <w:pStyle w:val="F2-zkladn"/>
        <w:tabs>
          <w:tab w:val="right" w:pos="9070"/>
        </w:tabs>
        <w:spacing w:before="0" w:line="276" w:lineRule="auto"/>
      </w:pPr>
    </w:p>
    <w:p w14:paraId="6DEA9F18" w14:textId="77777777" w:rsidR="00784698" w:rsidRDefault="00784698" w:rsidP="00393380">
      <w:pPr>
        <w:pStyle w:val="F2-zkladn"/>
        <w:tabs>
          <w:tab w:val="right" w:pos="9070"/>
        </w:tabs>
        <w:spacing w:before="0" w:line="276" w:lineRule="auto"/>
        <w:rPr>
          <w:b/>
        </w:rPr>
      </w:pPr>
    </w:p>
    <w:p w14:paraId="5CE6588C" w14:textId="77777777" w:rsidR="00DE5D89" w:rsidRPr="00C033AA" w:rsidRDefault="00DE5D89" w:rsidP="0039338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033AA">
        <w:rPr>
          <w:rFonts w:ascii="Arial" w:hAnsi="Arial" w:cs="Arial"/>
          <w:b/>
          <w:sz w:val="20"/>
          <w:szCs w:val="20"/>
        </w:rPr>
        <w:t>O společnosti TPA:</w:t>
      </w:r>
    </w:p>
    <w:p w14:paraId="0BDFE461" w14:textId="046AB1F8" w:rsidR="00DE5D89" w:rsidRPr="003E1363" w:rsidRDefault="00DE5D89" w:rsidP="00393380">
      <w:pPr>
        <w:pStyle w:val="F2-zkladn"/>
        <w:spacing w:before="0" w:line="276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="00704D55">
        <w:rPr>
          <w:b/>
        </w:rPr>
        <w:t xml:space="preserve">, která je hlavním partnerem </w:t>
      </w:r>
      <w:r w:rsidR="00C033AA">
        <w:rPr>
          <w:b/>
        </w:rPr>
        <w:t>Czech Top 100,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Pr="00F25612">
        <w:t>ména v oblastech daňově poradenství, vedení účetnictví, auditu, oceňování a poradenství při akvizicích.</w:t>
      </w:r>
      <w:r w:rsidRPr="00316C9E">
        <w:t xml:space="preserve"> 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9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0" w:history="1">
        <w:proofErr w:type="spellStart"/>
        <w:r>
          <w:rPr>
            <w:rStyle w:val="Hypertextovodkaz"/>
            <w:b/>
          </w:rPr>
          <w:t>Baker</w:t>
        </w:r>
        <w:proofErr w:type="spellEnd"/>
        <w:r>
          <w:rPr>
            <w:rStyle w:val="Hypertextovodkaz"/>
            <w:b/>
          </w:rPr>
          <w:t xml:space="preserve"> </w:t>
        </w:r>
        <w:proofErr w:type="spellStart"/>
        <w:r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274917D6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  <w:bCs/>
        </w:rPr>
      </w:pPr>
    </w:p>
    <w:p w14:paraId="43D04A70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C48128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159BA68A" w14:textId="77777777" w:rsidR="00DE5D89" w:rsidRPr="003916F2" w:rsidRDefault="00DE5D89" w:rsidP="00B379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Žitňáková</w:t>
      </w:r>
    </w:p>
    <w:p w14:paraId="0F50A8CB" w14:textId="77777777" w:rsidR="00DE5D89" w:rsidRPr="00AF63E5" w:rsidRDefault="00DE5D89" w:rsidP="00B379D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2468311D" w14:textId="77777777" w:rsidR="00DE5D89" w:rsidRPr="00AF63E5" w:rsidRDefault="00DE5D89" w:rsidP="00B379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4C30F64F" w14:textId="77777777" w:rsidR="00DE5D89" w:rsidRPr="00AF63E5" w:rsidRDefault="00DE5D89" w:rsidP="00B379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D660733" w14:textId="77777777" w:rsidR="00DE5D89" w:rsidRPr="00AF63E5" w:rsidRDefault="00DE5D89" w:rsidP="00B379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</w:t>
      </w:r>
      <w:r>
        <w:rPr>
          <w:rFonts w:ascii="Arial" w:hAnsi="Arial" w:cs="Arial"/>
          <w:sz w:val="20"/>
          <w:szCs w:val="20"/>
        </w:rPr>
        <w:t xml:space="preserve">420 </w:t>
      </w:r>
      <w:r w:rsidRPr="00B265C7">
        <w:rPr>
          <w:rFonts w:ascii="Arial" w:hAnsi="Arial"/>
          <w:sz w:val="20"/>
        </w:rPr>
        <w:t>725 544 106</w:t>
      </w:r>
    </w:p>
    <w:p w14:paraId="1E2EE27B" w14:textId="77777777" w:rsidR="00DE5D89" w:rsidRPr="00B265C7" w:rsidRDefault="00EF7B80" w:rsidP="00B379DF">
      <w:p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hyperlink w:tooltip="blocked::http://www.crestcom.cz&#10;http://www.crestcom.cz/" w:history="1">
        <w:r w:rsidR="00DE5D89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050EA06E" w14:textId="1DFB9789" w:rsidR="00DE5D89" w:rsidRPr="00A524E1" w:rsidRDefault="00DE5D89" w:rsidP="00A524E1">
      <w:pPr>
        <w:spacing w:after="0" w:line="240" w:lineRule="auto"/>
        <w:jc w:val="both"/>
        <w:rPr>
          <w:rFonts w:ascii="Arial" w:hAnsi="Arial" w:cs="Arial"/>
          <w:color w:val="990033"/>
          <w:sz w:val="20"/>
          <w:szCs w:val="20"/>
          <w:u w:val="single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B265C7">
        <w:rPr>
          <w:rFonts w:ascii="Arial" w:hAnsi="Arial"/>
          <w:color w:val="A40000"/>
          <w:sz w:val="20"/>
          <w:u w:val="single"/>
        </w:rPr>
        <w:t>kamila.zitnakova@crestcom.c</w:t>
      </w:r>
      <w:r w:rsidR="00A524E1">
        <w:rPr>
          <w:rFonts w:ascii="Arial" w:hAnsi="Arial"/>
          <w:color w:val="A40000"/>
          <w:sz w:val="20"/>
          <w:u w:val="single"/>
        </w:rPr>
        <w:t>z</w:t>
      </w:r>
    </w:p>
    <w:sectPr w:rsidR="00DE5D89" w:rsidRPr="00A524E1" w:rsidSect="00316D20">
      <w:headerReference w:type="default" r:id="rId11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6814" w14:textId="77777777" w:rsidR="00E5768C" w:rsidRDefault="00E5768C" w:rsidP="00087B0F">
      <w:pPr>
        <w:spacing w:after="0" w:line="240" w:lineRule="auto"/>
      </w:pPr>
      <w:r>
        <w:separator/>
      </w:r>
    </w:p>
  </w:endnote>
  <w:endnote w:type="continuationSeparator" w:id="0">
    <w:p w14:paraId="7895C02B" w14:textId="77777777" w:rsidR="00E5768C" w:rsidRDefault="00E5768C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91C1" w14:textId="77777777" w:rsidR="00E5768C" w:rsidRDefault="00E5768C" w:rsidP="00087B0F">
      <w:pPr>
        <w:spacing w:after="0" w:line="240" w:lineRule="auto"/>
      </w:pPr>
      <w:r>
        <w:separator/>
      </w:r>
    </w:p>
  </w:footnote>
  <w:footnote w:type="continuationSeparator" w:id="0">
    <w:p w14:paraId="578AEC62" w14:textId="77777777" w:rsidR="00E5768C" w:rsidRDefault="00E5768C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A0E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849B47" wp14:editId="0545A3E0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2426"/>
    <w:rsid w:val="000124C3"/>
    <w:rsid w:val="00012B6C"/>
    <w:rsid w:val="00013314"/>
    <w:rsid w:val="000154D5"/>
    <w:rsid w:val="000273B4"/>
    <w:rsid w:val="000425E3"/>
    <w:rsid w:val="000474F2"/>
    <w:rsid w:val="0005087E"/>
    <w:rsid w:val="00050888"/>
    <w:rsid w:val="00055368"/>
    <w:rsid w:val="000557A3"/>
    <w:rsid w:val="00067EF5"/>
    <w:rsid w:val="000762A8"/>
    <w:rsid w:val="00087B0F"/>
    <w:rsid w:val="000A2944"/>
    <w:rsid w:val="000B1F52"/>
    <w:rsid w:val="000C1720"/>
    <w:rsid w:val="000C7F75"/>
    <w:rsid w:val="000D2960"/>
    <w:rsid w:val="000D2B4C"/>
    <w:rsid w:val="000D30ED"/>
    <w:rsid w:val="000D6655"/>
    <w:rsid w:val="000E670E"/>
    <w:rsid w:val="000F648D"/>
    <w:rsid w:val="0011034A"/>
    <w:rsid w:val="001122DB"/>
    <w:rsid w:val="00113791"/>
    <w:rsid w:val="001272D9"/>
    <w:rsid w:val="00137EA4"/>
    <w:rsid w:val="0014391C"/>
    <w:rsid w:val="00145B16"/>
    <w:rsid w:val="001514D6"/>
    <w:rsid w:val="00174286"/>
    <w:rsid w:val="001833EC"/>
    <w:rsid w:val="001B0AE0"/>
    <w:rsid w:val="001B7FE7"/>
    <w:rsid w:val="001D68BA"/>
    <w:rsid w:val="001E13FC"/>
    <w:rsid w:val="001E4D1D"/>
    <w:rsid w:val="001F0F2C"/>
    <w:rsid w:val="001F19AE"/>
    <w:rsid w:val="001F387C"/>
    <w:rsid w:val="00206AD6"/>
    <w:rsid w:val="0022151D"/>
    <w:rsid w:val="00262FEB"/>
    <w:rsid w:val="00270607"/>
    <w:rsid w:val="0027105E"/>
    <w:rsid w:val="0028207D"/>
    <w:rsid w:val="00282F88"/>
    <w:rsid w:val="002948D0"/>
    <w:rsid w:val="00296E70"/>
    <w:rsid w:val="002A5AE5"/>
    <w:rsid w:val="002A7D37"/>
    <w:rsid w:val="002C20DE"/>
    <w:rsid w:val="002C7051"/>
    <w:rsid w:val="002E15B9"/>
    <w:rsid w:val="002E705B"/>
    <w:rsid w:val="002F5E76"/>
    <w:rsid w:val="00307EEA"/>
    <w:rsid w:val="003143B9"/>
    <w:rsid w:val="00316D20"/>
    <w:rsid w:val="00325236"/>
    <w:rsid w:val="00346D45"/>
    <w:rsid w:val="003506AA"/>
    <w:rsid w:val="00351FBC"/>
    <w:rsid w:val="00354287"/>
    <w:rsid w:val="00381597"/>
    <w:rsid w:val="00385385"/>
    <w:rsid w:val="00387676"/>
    <w:rsid w:val="003916F2"/>
    <w:rsid w:val="00393380"/>
    <w:rsid w:val="003B5AE8"/>
    <w:rsid w:val="003B7717"/>
    <w:rsid w:val="003E2357"/>
    <w:rsid w:val="003E24D1"/>
    <w:rsid w:val="003E4213"/>
    <w:rsid w:val="004010C0"/>
    <w:rsid w:val="00411926"/>
    <w:rsid w:val="00411F59"/>
    <w:rsid w:val="00412553"/>
    <w:rsid w:val="00425932"/>
    <w:rsid w:val="004321DB"/>
    <w:rsid w:val="00433B9A"/>
    <w:rsid w:val="004432AB"/>
    <w:rsid w:val="00445F1B"/>
    <w:rsid w:val="00460E84"/>
    <w:rsid w:val="004619A1"/>
    <w:rsid w:val="00463072"/>
    <w:rsid w:val="00472E15"/>
    <w:rsid w:val="00474216"/>
    <w:rsid w:val="0047473F"/>
    <w:rsid w:val="00483CC4"/>
    <w:rsid w:val="00486468"/>
    <w:rsid w:val="00494A82"/>
    <w:rsid w:val="004A40F9"/>
    <w:rsid w:val="004B00CE"/>
    <w:rsid w:val="004B2D8D"/>
    <w:rsid w:val="005049A0"/>
    <w:rsid w:val="00505328"/>
    <w:rsid w:val="005057AC"/>
    <w:rsid w:val="00514075"/>
    <w:rsid w:val="00515C61"/>
    <w:rsid w:val="0051646C"/>
    <w:rsid w:val="00517931"/>
    <w:rsid w:val="0053615C"/>
    <w:rsid w:val="0055591A"/>
    <w:rsid w:val="00557888"/>
    <w:rsid w:val="00577725"/>
    <w:rsid w:val="00582F4B"/>
    <w:rsid w:val="00585237"/>
    <w:rsid w:val="00590F8E"/>
    <w:rsid w:val="005A01D8"/>
    <w:rsid w:val="005A2DC0"/>
    <w:rsid w:val="005C51A2"/>
    <w:rsid w:val="005D28F0"/>
    <w:rsid w:val="005D596A"/>
    <w:rsid w:val="005E4C4C"/>
    <w:rsid w:val="005F7D58"/>
    <w:rsid w:val="00605CDA"/>
    <w:rsid w:val="00643BFA"/>
    <w:rsid w:val="0066011C"/>
    <w:rsid w:val="00664705"/>
    <w:rsid w:val="00667056"/>
    <w:rsid w:val="00677F43"/>
    <w:rsid w:val="00680370"/>
    <w:rsid w:val="006A65B5"/>
    <w:rsid w:val="006B4D7A"/>
    <w:rsid w:val="006C1303"/>
    <w:rsid w:val="006D4B45"/>
    <w:rsid w:val="006E59E5"/>
    <w:rsid w:val="006F1B17"/>
    <w:rsid w:val="00704800"/>
    <w:rsid w:val="00704D55"/>
    <w:rsid w:val="00735B2F"/>
    <w:rsid w:val="00741CD5"/>
    <w:rsid w:val="00770EA4"/>
    <w:rsid w:val="007812D6"/>
    <w:rsid w:val="00783BCF"/>
    <w:rsid w:val="00784698"/>
    <w:rsid w:val="00792360"/>
    <w:rsid w:val="007939CB"/>
    <w:rsid w:val="00793E01"/>
    <w:rsid w:val="00795E9E"/>
    <w:rsid w:val="007B0892"/>
    <w:rsid w:val="007B241E"/>
    <w:rsid w:val="007B5B26"/>
    <w:rsid w:val="007B5F1E"/>
    <w:rsid w:val="007C65E0"/>
    <w:rsid w:val="007D4C16"/>
    <w:rsid w:val="007D4CFC"/>
    <w:rsid w:val="007D5F21"/>
    <w:rsid w:val="007E1A19"/>
    <w:rsid w:val="007E6381"/>
    <w:rsid w:val="00801743"/>
    <w:rsid w:val="00806682"/>
    <w:rsid w:val="00817021"/>
    <w:rsid w:val="00824ECB"/>
    <w:rsid w:val="008311FB"/>
    <w:rsid w:val="00844F26"/>
    <w:rsid w:val="008567CC"/>
    <w:rsid w:val="008679EC"/>
    <w:rsid w:val="00872E71"/>
    <w:rsid w:val="00884D81"/>
    <w:rsid w:val="00894BD0"/>
    <w:rsid w:val="008A0EA7"/>
    <w:rsid w:val="008D4005"/>
    <w:rsid w:val="008E0CBB"/>
    <w:rsid w:val="008E4617"/>
    <w:rsid w:val="008E71CE"/>
    <w:rsid w:val="009056A4"/>
    <w:rsid w:val="00911D3B"/>
    <w:rsid w:val="0092047F"/>
    <w:rsid w:val="009228AD"/>
    <w:rsid w:val="00951BCB"/>
    <w:rsid w:val="00970D71"/>
    <w:rsid w:val="009825D3"/>
    <w:rsid w:val="0099767A"/>
    <w:rsid w:val="009A1469"/>
    <w:rsid w:val="009A3DB2"/>
    <w:rsid w:val="009A56F1"/>
    <w:rsid w:val="009B0DF4"/>
    <w:rsid w:val="009B464B"/>
    <w:rsid w:val="009E05C6"/>
    <w:rsid w:val="009E320F"/>
    <w:rsid w:val="009E54B4"/>
    <w:rsid w:val="009F0FC1"/>
    <w:rsid w:val="009F6785"/>
    <w:rsid w:val="00A040F1"/>
    <w:rsid w:val="00A059E7"/>
    <w:rsid w:val="00A20CD8"/>
    <w:rsid w:val="00A31091"/>
    <w:rsid w:val="00A31496"/>
    <w:rsid w:val="00A3245B"/>
    <w:rsid w:val="00A41D16"/>
    <w:rsid w:val="00A4645D"/>
    <w:rsid w:val="00A524E1"/>
    <w:rsid w:val="00A53A42"/>
    <w:rsid w:val="00A65B93"/>
    <w:rsid w:val="00A714A0"/>
    <w:rsid w:val="00A71FE0"/>
    <w:rsid w:val="00A82CD7"/>
    <w:rsid w:val="00A87C55"/>
    <w:rsid w:val="00AB32CA"/>
    <w:rsid w:val="00AB6DE8"/>
    <w:rsid w:val="00AC6138"/>
    <w:rsid w:val="00AD6570"/>
    <w:rsid w:val="00AE3C8C"/>
    <w:rsid w:val="00AF4E41"/>
    <w:rsid w:val="00AF63E5"/>
    <w:rsid w:val="00B03C5A"/>
    <w:rsid w:val="00B13E02"/>
    <w:rsid w:val="00B25B99"/>
    <w:rsid w:val="00B379DF"/>
    <w:rsid w:val="00B40DB6"/>
    <w:rsid w:val="00B516E7"/>
    <w:rsid w:val="00B61686"/>
    <w:rsid w:val="00B635F4"/>
    <w:rsid w:val="00B70C91"/>
    <w:rsid w:val="00B80A82"/>
    <w:rsid w:val="00B8283E"/>
    <w:rsid w:val="00BB2F4F"/>
    <w:rsid w:val="00BC2B16"/>
    <w:rsid w:val="00BC4A3D"/>
    <w:rsid w:val="00BE16A9"/>
    <w:rsid w:val="00BF4176"/>
    <w:rsid w:val="00C01E72"/>
    <w:rsid w:val="00C033AA"/>
    <w:rsid w:val="00C27561"/>
    <w:rsid w:val="00C368C2"/>
    <w:rsid w:val="00C43F8F"/>
    <w:rsid w:val="00C54171"/>
    <w:rsid w:val="00C54AFE"/>
    <w:rsid w:val="00C73E86"/>
    <w:rsid w:val="00C82AED"/>
    <w:rsid w:val="00CA18B6"/>
    <w:rsid w:val="00CB653F"/>
    <w:rsid w:val="00CB73B5"/>
    <w:rsid w:val="00CC2DCF"/>
    <w:rsid w:val="00CE67DF"/>
    <w:rsid w:val="00CF2644"/>
    <w:rsid w:val="00D01576"/>
    <w:rsid w:val="00D03E77"/>
    <w:rsid w:val="00D04011"/>
    <w:rsid w:val="00D1267B"/>
    <w:rsid w:val="00D26944"/>
    <w:rsid w:val="00D4284D"/>
    <w:rsid w:val="00D434AB"/>
    <w:rsid w:val="00D4533E"/>
    <w:rsid w:val="00D553B4"/>
    <w:rsid w:val="00D67270"/>
    <w:rsid w:val="00D72C84"/>
    <w:rsid w:val="00D73EBD"/>
    <w:rsid w:val="00DA18DA"/>
    <w:rsid w:val="00DB6D1B"/>
    <w:rsid w:val="00DE5D89"/>
    <w:rsid w:val="00DF7674"/>
    <w:rsid w:val="00DF7E3A"/>
    <w:rsid w:val="00E26AF8"/>
    <w:rsid w:val="00E4038C"/>
    <w:rsid w:val="00E43AD3"/>
    <w:rsid w:val="00E45467"/>
    <w:rsid w:val="00E47C0F"/>
    <w:rsid w:val="00E513F8"/>
    <w:rsid w:val="00E5768C"/>
    <w:rsid w:val="00E61422"/>
    <w:rsid w:val="00E65427"/>
    <w:rsid w:val="00E72949"/>
    <w:rsid w:val="00E9070E"/>
    <w:rsid w:val="00EA3387"/>
    <w:rsid w:val="00EA436F"/>
    <w:rsid w:val="00EB1C5A"/>
    <w:rsid w:val="00EB2A13"/>
    <w:rsid w:val="00ED357F"/>
    <w:rsid w:val="00ED5AFA"/>
    <w:rsid w:val="00ED7C8A"/>
    <w:rsid w:val="00EF15B1"/>
    <w:rsid w:val="00EF7B80"/>
    <w:rsid w:val="00F1384B"/>
    <w:rsid w:val="00F1476F"/>
    <w:rsid w:val="00F221E2"/>
    <w:rsid w:val="00F26DE2"/>
    <w:rsid w:val="00F32BD2"/>
    <w:rsid w:val="00F448BD"/>
    <w:rsid w:val="00F5521D"/>
    <w:rsid w:val="00F70116"/>
    <w:rsid w:val="00F70426"/>
    <w:rsid w:val="00F96796"/>
    <w:rsid w:val="00FA79DF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2F2CD8D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1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12D6"/>
    <w:rPr>
      <w:b/>
      <w:bCs/>
    </w:rPr>
  </w:style>
  <w:style w:type="character" w:styleId="Zdraznn">
    <w:name w:val="Emphasis"/>
    <w:basedOn w:val="Standardnpsmoodstavce"/>
    <w:uiPriority w:val="20"/>
    <w:qFormat/>
    <w:rsid w:val="007812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43A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jmedetemsanci.cz/s1/projekt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akertill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ertillyinternational.com/web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6161-7F62-491B-B0CA-E7AC0F06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Dokumenty Crestcom</cp:lastModifiedBy>
  <cp:revision>6</cp:revision>
  <cp:lastPrinted>2016-08-25T19:42:00Z</cp:lastPrinted>
  <dcterms:created xsi:type="dcterms:W3CDTF">2022-04-13T06:40:00Z</dcterms:created>
  <dcterms:modified xsi:type="dcterms:W3CDTF">2022-04-13T07:09:00Z</dcterms:modified>
</cp:coreProperties>
</file>