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536B" w14:textId="77777777" w:rsidR="00A464BB" w:rsidRDefault="211A4200" w:rsidP="005B0EC6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318ED57" wp14:editId="5E55FF3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42CCE4E" wp14:editId="65F33A5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38400" cy="714375"/>
            <wp:effectExtent l="0" t="0" r="0" b="9525"/>
            <wp:wrapNone/>
            <wp:docPr id="1190678110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991147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6138BB30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58721DF1" w14:textId="77777777" w:rsidR="211A4200" w:rsidRDefault="211A4200" w:rsidP="005B0EC6">
      <w:pPr>
        <w:pStyle w:val="Zhlav"/>
        <w:rPr>
          <w:rFonts w:ascii="Arial" w:hAnsi="Arial" w:cs="Arial"/>
          <w:sz w:val="28"/>
          <w:szCs w:val="28"/>
        </w:rPr>
      </w:pPr>
    </w:p>
    <w:p w14:paraId="2CF389E8" w14:textId="77777777" w:rsidR="008850F1" w:rsidRDefault="008850F1" w:rsidP="211A4200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77777777" w:rsidR="00474AC3" w:rsidRPr="00134AD6" w:rsidRDefault="00A464BB" w:rsidP="00FF2EC9">
      <w:pPr>
        <w:pStyle w:val="Zhlav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TISKOVÁ ZPRÁVA</w:t>
      </w:r>
      <w:r w:rsidR="00474AC3" w:rsidRPr="00134AD6">
        <w:rPr>
          <w:rFonts w:ascii="Arial" w:hAnsi="Arial" w:cs="Arial"/>
          <w:sz w:val="28"/>
          <w:szCs w:val="28"/>
        </w:rPr>
        <w:tab/>
      </w:r>
      <w:r w:rsidR="00474AC3" w:rsidRPr="00134AD6">
        <w:rPr>
          <w:rFonts w:ascii="Arial" w:hAnsi="Arial" w:cs="Arial"/>
          <w:sz w:val="28"/>
          <w:szCs w:val="28"/>
        </w:rPr>
        <w:tab/>
      </w:r>
    </w:p>
    <w:p w14:paraId="5A58B781" w14:textId="77777777" w:rsidR="00474AC3" w:rsidRPr="00134AD6" w:rsidRDefault="00474AC3" w:rsidP="00474AC3">
      <w:pPr>
        <w:pStyle w:val="Zhlav"/>
      </w:pPr>
    </w:p>
    <w:p w14:paraId="1884A74F" w14:textId="18A8EFC5" w:rsidR="00CB5A85" w:rsidRDefault="00CB5A85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Palác Dunaj se stane novým sídlem </w:t>
      </w:r>
      <w:r w:rsidRPr="00B05211">
        <w:rPr>
          <w:rFonts w:asciiTheme="majorHAnsi" w:eastAsiaTheme="majorEastAsia" w:hAnsiTheme="majorHAnsi" w:cstheme="majorBidi"/>
          <w:spacing w:val="-10"/>
          <w:sz w:val="40"/>
          <w:szCs w:val="40"/>
        </w:rPr>
        <w:t>Zastoupení Evropské komise v ČR a Kan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celáře Evropského parlamentu. </w:t>
      </w:r>
      <w:r w:rsidR="00C74974">
        <w:rPr>
          <w:rFonts w:asciiTheme="majorHAnsi" w:eastAsiaTheme="majorEastAsia" w:hAnsiTheme="majorHAnsi" w:cstheme="majorBidi"/>
          <w:spacing w:val="-10"/>
          <w:sz w:val="40"/>
          <w:szCs w:val="40"/>
        </w:rPr>
        <w:t>Zahrnovat</w:t>
      </w:r>
      <w:r w:rsidR="00797BE1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bude </w:t>
      </w:r>
      <w:r w:rsidR="00B61C5C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i 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návštěvnick</w:t>
      </w:r>
      <w:r w:rsidR="00B61C5C">
        <w:rPr>
          <w:rFonts w:asciiTheme="majorHAnsi" w:eastAsiaTheme="majorEastAsia" w:hAnsiTheme="majorHAnsi" w:cstheme="majorBidi"/>
          <w:spacing w:val="-10"/>
          <w:sz w:val="40"/>
          <w:szCs w:val="40"/>
        </w:rPr>
        <w:t>é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centr</w:t>
      </w:r>
      <w:r w:rsidR="00B61C5C">
        <w:rPr>
          <w:rFonts w:asciiTheme="majorHAnsi" w:eastAsiaTheme="majorEastAsia" w:hAnsiTheme="majorHAnsi" w:cstheme="majorBidi"/>
          <w:spacing w:val="-10"/>
          <w:sz w:val="40"/>
          <w:szCs w:val="40"/>
        </w:rPr>
        <w:t>um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pro veřejnost</w:t>
      </w:r>
    </w:p>
    <w:p w14:paraId="34133434" w14:textId="356E0F49" w:rsidR="00474AC3" w:rsidRPr="00CB5A85" w:rsidRDefault="0060251F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01A0F94">
        <w:rPr>
          <w:rFonts w:ascii="Arial" w:eastAsia="Arial Unicode MS" w:hAnsi="Arial" w:cs="Arial"/>
          <w:color w:val="000000" w:themeColor="text1"/>
          <w:sz w:val="20"/>
          <w:szCs w:val="20"/>
        </w:rPr>
        <w:t>Praha,</w:t>
      </w:r>
      <w:r w:rsidR="001A0F94" w:rsidRPr="001A0F9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5. </w:t>
      </w:r>
      <w:r w:rsidR="00E500D8" w:rsidRPr="001A0F94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ledna </w:t>
      </w:r>
      <w:r w:rsidR="5F44DA96" w:rsidRPr="001A0F94">
        <w:rPr>
          <w:rFonts w:ascii="Arial" w:eastAsia="Arial Unicode MS" w:hAnsi="Arial" w:cs="Arial"/>
          <w:color w:val="000000" w:themeColor="text1"/>
          <w:sz w:val="20"/>
          <w:szCs w:val="20"/>
        </w:rPr>
        <w:t>202</w:t>
      </w:r>
      <w:r w:rsidR="00E500D8" w:rsidRPr="001A0F94">
        <w:rPr>
          <w:rFonts w:ascii="Arial" w:eastAsia="Arial Unicode MS" w:hAnsi="Arial" w:cs="Arial"/>
          <w:color w:val="000000" w:themeColor="text1"/>
          <w:sz w:val="20"/>
          <w:szCs w:val="20"/>
        </w:rPr>
        <w:t>3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455B88FC" w14:textId="3A30B6A2" w:rsidR="0015369C" w:rsidRPr="0015369C" w:rsidRDefault="00CB5A85" w:rsidP="0008666E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Palác Dunaj </w:t>
      </w:r>
      <w:r w:rsidR="00266A2A">
        <w:rPr>
          <w:rFonts w:ascii="Arial" w:eastAsia="Calibri" w:hAnsi="Arial" w:cs="Arial"/>
          <w:b/>
          <w:bCs/>
        </w:rPr>
        <w:t>přivítá</w:t>
      </w:r>
      <w:r w:rsidR="00F257BB">
        <w:rPr>
          <w:rFonts w:ascii="Arial" w:eastAsia="Calibri" w:hAnsi="Arial" w:cs="Arial"/>
          <w:b/>
          <w:bCs/>
        </w:rPr>
        <w:t xml:space="preserve"> prestižní </w:t>
      </w:r>
      <w:r>
        <w:rPr>
          <w:rFonts w:ascii="Arial" w:eastAsia="Calibri" w:hAnsi="Arial" w:cs="Arial"/>
          <w:b/>
          <w:bCs/>
        </w:rPr>
        <w:t xml:space="preserve">majoritní nájemce. </w:t>
      </w:r>
      <w:r w:rsidR="0061087F">
        <w:rPr>
          <w:rFonts w:ascii="Arial" w:eastAsia="Calibri" w:hAnsi="Arial" w:cs="Arial"/>
          <w:b/>
          <w:bCs/>
        </w:rPr>
        <w:t>S</w:t>
      </w:r>
      <w:r w:rsidR="00114283" w:rsidRPr="211A4200">
        <w:rPr>
          <w:rFonts w:ascii="Arial" w:eastAsia="Calibri" w:hAnsi="Arial" w:cs="Arial"/>
          <w:b/>
          <w:bCs/>
        </w:rPr>
        <w:t>polečnost Zeitgeist Asset Management</w:t>
      </w:r>
      <w:r w:rsidR="0061087F">
        <w:rPr>
          <w:rFonts w:ascii="Arial" w:eastAsia="Calibri" w:hAnsi="Arial" w:cs="Arial"/>
          <w:b/>
          <w:bCs/>
        </w:rPr>
        <w:t>, která stojí za</w:t>
      </w:r>
      <w:r w:rsidR="0058584D">
        <w:rPr>
          <w:rFonts w:ascii="Arial" w:eastAsia="Calibri" w:hAnsi="Arial" w:cs="Arial"/>
          <w:b/>
          <w:bCs/>
        </w:rPr>
        <w:t xml:space="preserve"> rychle postup</w:t>
      </w:r>
      <w:r w:rsidR="0061087F">
        <w:rPr>
          <w:rFonts w:ascii="Arial" w:eastAsia="Calibri" w:hAnsi="Arial" w:cs="Arial"/>
          <w:b/>
          <w:bCs/>
        </w:rPr>
        <w:t xml:space="preserve">ující rekonstrukcí </w:t>
      </w:r>
      <w:r>
        <w:rPr>
          <w:rFonts w:ascii="Arial" w:eastAsia="Calibri" w:hAnsi="Arial" w:cs="Arial"/>
          <w:b/>
          <w:bCs/>
        </w:rPr>
        <w:t>této ikonické konstruktivistické budovy v centru Prahy</w:t>
      </w:r>
      <w:r w:rsidR="0061087F" w:rsidRPr="211A4200">
        <w:rPr>
          <w:rFonts w:ascii="Arial" w:eastAsia="Calibri" w:hAnsi="Arial" w:cs="Arial"/>
          <w:b/>
          <w:bCs/>
        </w:rPr>
        <w:t xml:space="preserve"> na</w:t>
      </w:r>
      <w:r w:rsidR="0061087F">
        <w:rPr>
          <w:rFonts w:ascii="Arial" w:eastAsia="Calibri" w:hAnsi="Arial" w:cs="Arial"/>
          <w:b/>
          <w:bCs/>
        </w:rPr>
        <w:t> </w:t>
      </w:r>
      <w:r w:rsidR="0061087F" w:rsidRPr="211A4200">
        <w:rPr>
          <w:rFonts w:ascii="Arial" w:eastAsia="Calibri" w:hAnsi="Arial" w:cs="Arial"/>
          <w:b/>
          <w:bCs/>
        </w:rPr>
        <w:t>Národní třídě</w:t>
      </w:r>
      <w:r w:rsidR="0061087F">
        <w:rPr>
          <w:rFonts w:ascii="Arial" w:eastAsia="Calibri" w:hAnsi="Arial" w:cs="Arial"/>
          <w:b/>
          <w:bCs/>
        </w:rPr>
        <w:t xml:space="preserve">, </w:t>
      </w:r>
      <w:r>
        <w:rPr>
          <w:rFonts w:ascii="Arial" w:eastAsia="Calibri" w:hAnsi="Arial" w:cs="Arial"/>
          <w:b/>
          <w:bCs/>
        </w:rPr>
        <w:t xml:space="preserve">uzavřela </w:t>
      </w:r>
      <w:r w:rsidR="0015369C">
        <w:rPr>
          <w:rFonts w:ascii="Arial" w:eastAsia="Calibri" w:hAnsi="Arial" w:cs="Arial"/>
          <w:b/>
          <w:bCs/>
        </w:rPr>
        <w:t xml:space="preserve">nájemní </w:t>
      </w:r>
      <w:r>
        <w:rPr>
          <w:rFonts w:ascii="Arial" w:eastAsia="Calibri" w:hAnsi="Arial" w:cs="Arial"/>
          <w:b/>
          <w:bCs/>
        </w:rPr>
        <w:t>smlouvu na </w:t>
      </w:r>
      <w:r w:rsidR="002B1B1B">
        <w:rPr>
          <w:rFonts w:ascii="Arial" w:eastAsia="Calibri" w:hAnsi="Arial" w:cs="Arial"/>
          <w:b/>
          <w:bCs/>
        </w:rPr>
        <w:t xml:space="preserve">celkem </w:t>
      </w:r>
      <w:r w:rsidR="009424EC" w:rsidRPr="000C7CD0">
        <w:rPr>
          <w:rFonts w:ascii="Arial" w:eastAsia="Calibri" w:hAnsi="Arial" w:cs="Arial"/>
          <w:b/>
          <w:bCs/>
        </w:rPr>
        <w:t>2</w:t>
      </w:r>
      <w:r w:rsidR="00D76C74">
        <w:rPr>
          <w:rFonts w:ascii="Arial" w:eastAsia="Calibri" w:hAnsi="Arial" w:cs="Arial"/>
          <w:b/>
          <w:bCs/>
        </w:rPr>
        <w:t> </w:t>
      </w:r>
      <w:r w:rsidR="009424EC" w:rsidRPr="000C7CD0">
        <w:rPr>
          <w:rFonts w:ascii="Arial" w:eastAsia="Calibri" w:hAnsi="Arial" w:cs="Arial"/>
          <w:b/>
          <w:bCs/>
        </w:rPr>
        <w:t>600 m</w:t>
      </w:r>
      <w:r w:rsidR="009424EC" w:rsidRPr="000C7CD0">
        <w:rPr>
          <w:rFonts w:ascii="Arial" w:eastAsia="Calibri" w:hAnsi="Arial" w:cs="Arial"/>
          <w:b/>
          <w:bCs/>
          <w:vertAlign w:val="superscript"/>
        </w:rPr>
        <w:t>2</w:t>
      </w:r>
      <w:r>
        <w:rPr>
          <w:rFonts w:ascii="Arial" w:eastAsia="Calibri" w:hAnsi="Arial" w:cs="Arial"/>
          <w:b/>
          <w:bCs/>
        </w:rPr>
        <w:t xml:space="preserve"> </w:t>
      </w:r>
      <w:r w:rsidR="002B1B1B">
        <w:rPr>
          <w:rFonts w:ascii="Arial" w:eastAsia="Calibri" w:hAnsi="Arial" w:cs="Arial"/>
          <w:b/>
          <w:bCs/>
        </w:rPr>
        <w:t xml:space="preserve">prémiových prostor </w:t>
      </w:r>
      <w:r w:rsidR="009424EC">
        <w:rPr>
          <w:rFonts w:ascii="Arial" w:eastAsia="Calibri" w:hAnsi="Arial" w:cs="Arial"/>
          <w:b/>
          <w:bCs/>
        </w:rPr>
        <w:t xml:space="preserve">s </w:t>
      </w:r>
      <w:r w:rsidR="002E2D6F">
        <w:rPr>
          <w:rFonts w:ascii="Arial" w:eastAsia="Calibri" w:hAnsi="Arial" w:cs="Arial"/>
          <w:b/>
          <w:bCs/>
        </w:rPr>
        <w:t>tuzemským</w:t>
      </w:r>
      <w:r w:rsidR="00531F6A">
        <w:rPr>
          <w:rFonts w:ascii="Arial" w:eastAsia="Calibri" w:hAnsi="Arial" w:cs="Arial"/>
          <w:b/>
          <w:bCs/>
        </w:rPr>
        <w:t xml:space="preserve"> </w:t>
      </w:r>
      <w:r w:rsidR="00531F6A" w:rsidRPr="002B1B1B">
        <w:rPr>
          <w:rFonts w:ascii="Arial" w:eastAsia="Calibri" w:hAnsi="Arial" w:cs="Arial"/>
          <w:b/>
          <w:bCs/>
        </w:rPr>
        <w:t xml:space="preserve">Zastoupením </w:t>
      </w:r>
      <w:r w:rsidR="009424EC" w:rsidRPr="002B1B1B">
        <w:rPr>
          <w:rFonts w:ascii="Arial" w:eastAsia="Calibri" w:hAnsi="Arial" w:cs="Arial"/>
          <w:b/>
          <w:bCs/>
        </w:rPr>
        <w:t>Evropské komise a</w:t>
      </w:r>
      <w:r w:rsidR="00245D8A">
        <w:rPr>
          <w:rFonts w:ascii="Arial" w:eastAsia="Calibri" w:hAnsi="Arial" w:cs="Arial"/>
          <w:b/>
          <w:bCs/>
        </w:rPr>
        <w:t> </w:t>
      </w:r>
      <w:r w:rsidR="007646D0">
        <w:rPr>
          <w:rFonts w:ascii="Arial" w:eastAsia="Calibri" w:hAnsi="Arial" w:cs="Arial"/>
          <w:b/>
          <w:bCs/>
        </w:rPr>
        <w:t>K</w:t>
      </w:r>
      <w:r w:rsidR="009424EC" w:rsidRPr="002B1B1B">
        <w:rPr>
          <w:rFonts w:ascii="Arial" w:eastAsia="Calibri" w:hAnsi="Arial" w:cs="Arial"/>
          <w:b/>
          <w:bCs/>
        </w:rPr>
        <w:t>ancelář</w:t>
      </w:r>
      <w:r w:rsidR="00C90D0B" w:rsidRPr="002B1B1B">
        <w:rPr>
          <w:rFonts w:ascii="Arial" w:eastAsia="Calibri" w:hAnsi="Arial" w:cs="Arial"/>
          <w:b/>
          <w:bCs/>
        </w:rPr>
        <w:t>e</w:t>
      </w:r>
      <w:r w:rsidR="009424EC" w:rsidRPr="002B1B1B">
        <w:rPr>
          <w:rFonts w:ascii="Arial" w:eastAsia="Calibri" w:hAnsi="Arial" w:cs="Arial"/>
          <w:b/>
          <w:bCs/>
        </w:rPr>
        <w:t xml:space="preserve"> Evropského parlamentu</w:t>
      </w:r>
      <w:r w:rsidR="00531F6A" w:rsidRPr="002B1B1B">
        <w:rPr>
          <w:rFonts w:ascii="Arial" w:eastAsia="Calibri" w:hAnsi="Arial" w:cs="Arial"/>
          <w:b/>
          <w:bCs/>
        </w:rPr>
        <w:t>.</w:t>
      </w:r>
      <w:r w:rsidR="00531F6A">
        <w:rPr>
          <w:rFonts w:ascii="Arial" w:eastAsia="Calibri" w:hAnsi="Arial" w:cs="Arial"/>
          <w:b/>
          <w:bCs/>
        </w:rPr>
        <w:t xml:space="preserve"> </w:t>
      </w:r>
      <w:r w:rsidR="000C0672">
        <w:rPr>
          <w:rFonts w:ascii="Arial" w:eastAsia="Calibri" w:hAnsi="Arial" w:cs="Arial"/>
          <w:b/>
          <w:bCs/>
        </w:rPr>
        <w:t xml:space="preserve">Nové prostory se stanou </w:t>
      </w:r>
      <w:r w:rsidR="002E2D6F">
        <w:rPr>
          <w:rFonts w:ascii="Arial" w:eastAsia="Calibri" w:hAnsi="Arial" w:cs="Arial"/>
          <w:b/>
          <w:bCs/>
        </w:rPr>
        <w:t>místem</w:t>
      </w:r>
      <w:r w:rsidR="0015369C">
        <w:rPr>
          <w:rFonts w:ascii="Arial" w:eastAsia="Calibri" w:hAnsi="Arial" w:cs="Arial"/>
          <w:b/>
          <w:bCs/>
        </w:rPr>
        <w:t xml:space="preserve"> </w:t>
      </w:r>
      <w:r w:rsidR="002E2D6F" w:rsidRPr="002E2D6F">
        <w:rPr>
          <w:rFonts w:ascii="Arial" w:eastAsia="Calibri" w:hAnsi="Arial" w:cs="Arial"/>
          <w:b/>
          <w:bCs/>
        </w:rPr>
        <w:t xml:space="preserve">pro čerpání aktuálních informací o </w:t>
      </w:r>
      <w:r w:rsidR="004D595B">
        <w:rPr>
          <w:rFonts w:ascii="Arial" w:eastAsia="Calibri" w:hAnsi="Arial" w:cs="Arial"/>
          <w:b/>
          <w:bCs/>
        </w:rPr>
        <w:t>dění v</w:t>
      </w:r>
      <w:r w:rsidR="00F67025">
        <w:rPr>
          <w:rFonts w:ascii="Arial" w:eastAsia="Calibri" w:hAnsi="Arial" w:cs="Arial"/>
          <w:b/>
          <w:bCs/>
        </w:rPr>
        <w:t> </w:t>
      </w:r>
      <w:r w:rsidR="002E2D6F" w:rsidRPr="002E2D6F">
        <w:rPr>
          <w:rFonts w:ascii="Arial" w:eastAsia="Calibri" w:hAnsi="Arial" w:cs="Arial"/>
          <w:b/>
          <w:bCs/>
        </w:rPr>
        <w:t>EU, setkávání se nad</w:t>
      </w:r>
      <w:r w:rsidR="00034475">
        <w:rPr>
          <w:rFonts w:ascii="Arial" w:eastAsia="Calibri" w:hAnsi="Arial" w:cs="Arial"/>
          <w:b/>
          <w:bCs/>
        </w:rPr>
        <w:t> </w:t>
      </w:r>
      <w:r w:rsidR="002E2D6F" w:rsidRPr="002E2D6F">
        <w:rPr>
          <w:rFonts w:ascii="Arial" w:eastAsia="Calibri" w:hAnsi="Arial" w:cs="Arial"/>
          <w:b/>
          <w:bCs/>
        </w:rPr>
        <w:t>evropskými tématy</w:t>
      </w:r>
      <w:r w:rsidR="005D00D9">
        <w:rPr>
          <w:rFonts w:ascii="Arial" w:eastAsia="Calibri" w:hAnsi="Arial" w:cs="Arial"/>
          <w:b/>
          <w:bCs/>
        </w:rPr>
        <w:t xml:space="preserve">, ale i zdrojem </w:t>
      </w:r>
      <w:r w:rsidR="0015369C" w:rsidRPr="0015369C">
        <w:rPr>
          <w:rFonts w:ascii="Arial" w:eastAsia="Calibri" w:hAnsi="Arial" w:cs="Arial"/>
          <w:b/>
          <w:bCs/>
        </w:rPr>
        <w:t>vzdělávání</w:t>
      </w:r>
      <w:r>
        <w:rPr>
          <w:rFonts w:ascii="Arial" w:eastAsia="Calibri" w:hAnsi="Arial" w:cs="Arial"/>
          <w:b/>
          <w:bCs/>
        </w:rPr>
        <w:t>.</w:t>
      </w:r>
      <w:r w:rsidR="004C127A">
        <w:rPr>
          <w:rFonts w:ascii="Arial" w:eastAsia="Calibri" w:hAnsi="Arial" w:cs="Arial"/>
          <w:b/>
          <w:bCs/>
        </w:rPr>
        <w:t xml:space="preserve"> </w:t>
      </w:r>
      <w:r w:rsidR="0015369C" w:rsidRPr="0015369C">
        <w:rPr>
          <w:rFonts w:ascii="Arial" w:eastAsia="Calibri" w:hAnsi="Arial" w:cs="Arial"/>
          <w:b/>
          <w:bCs/>
        </w:rPr>
        <w:t xml:space="preserve">Novinkou </w:t>
      </w:r>
      <w:r w:rsidR="005D00D9">
        <w:rPr>
          <w:rFonts w:ascii="Arial" w:eastAsia="Calibri" w:hAnsi="Arial" w:cs="Arial"/>
          <w:b/>
          <w:bCs/>
        </w:rPr>
        <w:t>bude</w:t>
      </w:r>
      <w:r w:rsidR="0015369C" w:rsidRPr="0015369C">
        <w:rPr>
          <w:rFonts w:ascii="Arial" w:eastAsia="Calibri" w:hAnsi="Arial" w:cs="Arial"/>
          <w:b/>
          <w:bCs/>
        </w:rPr>
        <w:t xml:space="preserve"> interakti</w:t>
      </w:r>
      <w:r w:rsidR="004C127A">
        <w:rPr>
          <w:rFonts w:ascii="Arial" w:eastAsia="Calibri" w:hAnsi="Arial" w:cs="Arial"/>
          <w:b/>
          <w:bCs/>
        </w:rPr>
        <w:t xml:space="preserve">vní centrum </w:t>
      </w:r>
      <w:r w:rsidR="005D00D9">
        <w:rPr>
          <w:rFonts w:ascii="Arial" w:eastAsia="Calibri" w:hAnsi="Arial" w:cs="Arial"/>
          <w:b/>
          <w:bCs/>
        </w:rPr>
        <w:t xml:space="preserve">pro širokou veřejnost </w:t>
      </w:r>
      <w:r w:rsidR="004C127A">
        <w:rPr>
          <w:rFonts w:ascii="Arial" w:eastAsia="Calibri" w:hAnsi="Arial" w:cs="Arial"/>
          <w:b/>
          <w:bCs/>
        </w:rPr>
        <w:t>„Europa experience“</w:t>
      </w:r>
      <w:r w:rsidR="004C127A" w:rsidRPr="0015369C">
        <w:rPr>
          <w:rFonts w:ascii="Arial" w:eastAsia="Calibri" w:hAnsi="Arial" w:cs="Arial"/>
          <w:b/>
          <w:bCs/>
        </w:rPr>
        <w:t xml:space="preserve">, jehož cílem </w:t>
      </w:r>
      <w:r w:rsidR="004C127A">
        <w:rPr>
          <w:rFonts w:ascii="Arial" w:eastAsia="Calibri" w:hAnsi="Arial" w:cs="Arial"/>
          <w:b/>
          <w:bCs/>
        </w:rPr>
        <w:t>je</w:t>
      </w:r>
      <w:r w:rsidR="004C127A" w:rsidRPr="0015369C">
        <w:rPr>
          <w:rFonts w:ascii="Arial" w:eastAsia="Calibri" w:hAnsi="Arial" w:cs="Arial"/>
          <w:b/>
          <w:bCs/>
        </w:rPr>
        <w:t xml:space="preserve"> přiblížit </w:t>
      </w:r>
      <w:r w:rsidR="005D00D9" w:rsidRPr="0015369C">
        <w:rPr>
          <w:rFonts w:ascii="Arial" w:eastAsia="Calibri" w:hAnsi="Arial" w:cs="Arial"/>
          <w:b/>
          <w:bCs/>
        </w:rPr>
        <w:t>Evropu</w:t>
      </w:r>
      <w:r w:rsidR="005D00D9">
        <w:rPr>
          <w:rFonts w:ascii="Arial" w:eastAsia="Calibri" w:hAnsi="Arial" w:cs="Arial"/>
          <w:b/>
          <w:bCs/>
        </w:rPr>
        <w:t xml:space="preserve"> </w:t>
      </w:r>
      <w:r w:rsidR="00266A2A">
        <w:rPr>
          <w:rFonts w:ascii="Arial" w:eastAsia="Calibri" w:hAnsi="Arial" w:cs="Arial"/>
          <w:b/>
          <w:bCs/>
        </w:rPr>
        <w:t xml:space="preserve">místním </w:t>
      </w:r>
      <w:r w:rsidR="004C127A">
        <w:rPr>
          <w:rFonts w:ascii="Arial" w:eastAsia="Calibri" w:hAnsi="Arial" w:cs="Arial"/>
          <w:b/>
          <w:bCs/>
        </w:rPr>
        <w:t xml:space="preserve">občanům </w:t>
      </w:r>
      <w:r w:rsidR="004C127A" w:rsidRPr="0015369C">
        <w:rPr>
          <w:rFonts w:ascii="Arial" w:eastAsia="Calibri" w:hAnsi="Arial" w:cs="Arial"/>
          <w:b/>
          <w:bCs/>
        </w:rPr>
        <w:t xml:space="preserve">atraktivním </w:t>
      </w:r>
      <w:r w:rsidR="0015369C" w:rsidRPr="0015369C">
        <w:rPr>
          <w:rFonts w:ascii="Arial" w:eastAsia="Calibri" w:hAnsi="Arial" w:cs="Arial"/>
          <w:b/>
          <w:bCs/>
        </w:rPr>
        <w:t xml:space="preserve">a </w:t>
      </w:r>
      <w:r w:rsidR="005D00D9">
        <w:rPr>
          <w:rFonts w:ascii="Arial" w:eastAsia="Calibri" w:hAnsi="Arial" w:cs="Arial"/>
          <w:b/>
          <w:bCs/>
        </w:rPr>
        <w:t>zábavným</w:t>
      </w:r>
      <w:r w:rsidR="0015369C" w:rsidRPr="0015369C">
        <w:rPr>
          <w:rFonts w:ascii="Arial" w:eastAsia="Calibri" w:hAnsi="Arial" w:cs="Arial"/>
          <w:b/>
          <w:bCs/>
        </w:rPr>
        <w:t xml:space="preserve"> způsobem.</w:t>
      </w:r>
    </w:p>
    <w:p w14:paraId="214F5AD8" w14:textId="77777777" w:rsidR="002B1B1B" w:rsidRDefault="002B1B1B" w:rsidP="211A4200">
      <w:pPr>
        <w:spacing w:after="0" w:line="300" w:lineRule="atLeast"/>
        <w:jc w:val="both"/>
        <w:rPr>
          <w:rFonts w:ascii="Arial" w:eastAsia="Calibri" w:hAnsi="Arial" w:cs="Arial"/>
          <w:b/>
          <w:bCs/>
        </w:rPr>
      </w:pPr>
    </w:p>
    <w:p w14:paraId="1295D5E2" w14:textId="46B0B015" w:rsidR="002B1B1B" w:rsidRDefault="00B22887" w:rsidP="005D00D9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/>
        </w:rPr>
      </w:pPr>
      <w:r w:rsidRPr="00797BE1">
        <w:rPr>
          <w:rFonts w:ascii="Arial" w:eastAsia="Calibri" w:hAnsi="Arial" w:cs="Arial"/>
          <w:i/>
        </w:rPr>
        <w:t>„</w:t>
      </w:r>
      <w:r w:rsidR="00CF2AB0" w:rsidRPr="00797BE1">
        <w:rPr>
          <w:rFonts w:ascii="Arial" w:eastAsia="Calibri" w:hAnsi="Arial" w:cs="Arial"/>
          <w:i/>
        </w:rPr>
        <w:t xml:space="preserve">Velmi nás těší, že se nám podpisem </w:t>
      </w:r>
      <w:r w:rsidR="00E61431" w:rsidRPr="00797BE1">
        <w:rPr>
          <w:rFonts w:ascii="Arial" w:eastAsia="Calibri" w:hAnsi="Arial" w:cs="Arial"/>
          <w:i/>
        </w:rPr>
        <w:t>patnácti</w:t>
      </w:r>
      <w:r w:rsidR="00CF2AB0" w:rsidRPr="00797BE1">
        <w:rPr>
          <w:rFonts w:ascii="Arial" w:eastAsia="Calibri" w:hAnsi="Arial" w:cs="Arial"/>
          <w:i/>
        </w:rPr>
        <w:t>leté nájemní smlouvy podařilo uzavřít dlouhodobé partnerství s takto významnými evropskými institucemi. Je pro nás potvrzením správného přístupu k tomuto projektu z pohledu jeho prestiže i budoucí hodnoty</w:t>
      </w:r>
      <w:r w:rsidR="0008666E">
        <w:rPr>
          <w:rFonts w:ascii="Arial" w:eastAsia="Calibri" w:hAnsi="Arial" w:cs="Arial"/>
          <w:i/>
        </w:rPr>
        <w:t xml:space="preserve">. </w:t>
      </w:r>
      <w:r w:rsidR="0008666E" w:rsidRPr="0008666E">
        <w:rPr>
          <w:rFonts w:ascii="Arial" w:eastAsia="Calibri" w:hAnsi="Arial" w:cs="Arial"/>
          <w:i/>
        </w:rPr>
        <w:t>Mimo jiné i</w:t>
      </w:r>
      <w:r w:rsidR="00245D8A">
        <w:rPr>
          <w:rFonts w:ascii="Arial" w:eastAsia="Calibri" w:hAnsi="Arial" w:cs="Arial"/>
          <w:i/>
        </w:rPr>
        <w:t> </w:t>
      </w:r>
      <w:r w:rsidR="0008666E" w:rsidRPr="0008666E">
        <w:rPr>
          <w:rFonts w:ascii="Arial" w:eastAsia="Calibri" w:hAnsi="Arial" w:cs="Arial"/>
          <w:i/>
        </w:rPr>
        <w:t xml:space="preserve">díky této dohodě </w:t>
      </w:r>
      <w:r w:rsidR="005D00D9" w:rsidRPr="0008666E">
        <w:rPr>
          <w:rFonts w:ascii="Arial" w:eastAsia="Calibri" w:hAnsi="Arial" w:cs="Arial"/>
          <w:i/>
        </w:rPr>
        <w:t xml:space="preserve">dosahuje </w:t>
      </w:r>
      <w:r w:rsidR="0008666E" w:rsidRPr="0008666E">
        <w:rPr>
          <w:rFonts w:ascii="Arial" w:eastAsia="Calibri" w:hAnsi="Arial" w:cs="Arial"/>
          <w:i/>
        </w:rPr>
        <w:t>předpronajatost Paláce Dunaj větší poloviny celkové kapacity, a</w:t>
      </w:r>
      <w:r w:rsidR="00245D8A">
        <w:rPr>
          <w:rFonts w:ascii="Arial" w:eastAsia="Calibri" w:hAnsi="Arial" w:cs="Arial"/>
          <w:i/>
        </w:rPr>
        <w:t> </w:t>
      </w:r>
      <w:r w:rsidR="0008666E" w:rsidRPr="0008666E">
        <w:rPr>
          <w:rFonts w:ascii="Arial" w:eastAsia="Calibri" w:hAnsi="Arial" w:cs="Arial"/>
          <w:i/>
        </w:rPr>
        <w:t>to</w:t>
      </w:r>
      <w:r w:rsidR="00245D8A">
        <w:rPr>
          <w:rFonts w:ascii="Arial" w:eastAsia="Calibri" w:hAnsi="Arial" w:cs="Arial"/>
          <w:i/>
        </w:rPr>
        <w:t> </w:t>
      </w:r>
      <w:r w:rsidR="0008666E" w:rsidRPr="0008666E">
        <w:rPr>
          <w:rFonts w:ascii="Arial" w:eastAsia="Calibri" w:hAnsi="Arial" w:cs="Arial"/>
          <w:i/>
        </w:rPr>
        <w:t>jsme teprve 10 měsíců před jeho plán</w:t>
      </w:r>
      <w:r w:rsidR="0008666E">
        <w:rPr>
          <w:rFonts w:ascii="Arial" w:eastAsia="Calibri" w:hAnsi="Arial" w:cs="Arial"/>
          <w:i/>
        </w:rPr>
        <w:t>ovanou kolaudací</w:t>
      </w:r>
      <w:r w:rsidR="00D76C74" w:rsidRPr="00797BE1">
        <w:rPr>
          <w:rFonts w:ascii="Arial" w:eastAsia="Calibri" w:hAnsi="Arial" w:cs="Arial"/>
          <w:i/>
        </w:rPr>
        <w:t>,</w:t>
      </w:r>
      <w:r w:rsidRPr="00797BE1">
        <w:rPr>
          <w:rFonts w:ascii="Arial" w:eastAsia="Calibri" w:hAnsi="Arial" w:cs="Arial"/>
          <w:i/>
        </w:rPr>
        <w:t>“</w:t>
      </w:r>
      <w:r>
        <w:rPr>
          <w:rFonts w:ascii="Arial" w:eastAsia="Calibri" w:hAnsi="Arial" w:cs="Arial"/>
        </w:rPr>
        <w:t xml:space="preserve"> </w:t>
      </w:r>
      <w:r w:rsidR="00D76C74">
        <w:rPr>
          <w:rFonts w:ascii="Arial" w:eastAsia="Calibri" w:hAnsi="Arial" w:cs="Arial"/>
        </w:rPr>
        <w:t xml:space="preserve">říká </w:t>
      </w:r>
      <w:r w:rsidRPr="00295873">
        <w:rPr>
          <w:rFonts w:ascii="Arial" w:eastAsia="Calibri" w:hAnsi="Arial" w:cs="Arial"/>
          <w:b/>
          <w:bCs/>
        </w:rPr>
        <w:t xml:space="preserve">Peter Noack, CEO společnosti Zeitgeist Asset Management, </w:t>
      </w:r>
      <w:r w:rsidRPr="00295873">
        <w:rPr>
          <w:rFonts w:ascii="Arial" w:eastAsia="Calibri" w:hAnsi="Arial" w:cs="Arial"/>
          <w:bCs/>
        </w:rPr>
        <w:t xml:space="preserve">a dodává: </w:t>
      </w:r>
      <w:r w:rsidRPr="00295873">
        <w:rPr>
          <w:rFonts w:ascii="Arial" w:eastAsia="Calibri" w:hAnsi="Arial" w:cs="Arial"/>
          <w:bCs/>
          <w:i/>
        </w:rPr>
        <w:t>„Palác Dunaj</w:t>
      </w:r>
      <w:r>
        <w:rPr>
          <w:rFonts w:ascii="Arial" w:eastAsia="Calibri" w:hAnsi="Arial" w:cs="Arial"/>
          <w:bCs/>
          <w:i/>
        </w:rPr>
        <w:t xml:space="preserve"> je</w:t>
      </w:r>
      <w:r w:rsidRPr="00295873">
        <w:rPr>
          <w:rFonts w:ascii="Arial" w:eastAsia="Calibri" w:hAnsi="Arial" w:cs="Arial"/>
          <w:bCs/>
          <w:i/>
        </w:rPr>
        <w:t xml:space="preserve"> místem, kde se mísí </w:t>
      </w:r>
      <w:r>
        <w:rPr>
          <w:rFonts w:ascii="Arial" w:eastAsia="Calibri" w:hAnsi="Arial" w:cs="Arial"/>
          <w:bCs/>
          <w:i/>
        </w:rPr>
        <w:t>lesk</w:t>
      </w:r>
      <w:r w:rsidRPr="00295873">
        <w:rPr>
          <w:rFonts w:ascii="Arial" w:eastAsia="Calibri" w:hAnsi="Arial" w:cs="Arial"/>
          <w:bCs/>
          <w:i/>
        </w:rPr>
        <w:t xml:space="preserve"> </w:t>
      </w:r>
      <w:r w:rsidRPr="002D5B16">
        <w:rPr>
          <w:rFonts w:ascii="Arial" w:eastAsia="Calibri" w:hAnsi="Arial" w:cs="Arial"/>
          <w:bCs/>
          <w:i/>
        </w:rPr>
        <w:t>a nobles</w:t>
      </w:r>
      <w:r>
        <w:rPr>
          <w:rFonts w:ascii="Arial" w:eastAsia="Calibri" w:hAnsi="Arial" w:cs="Arial"/>
          <w:bCs/>
          <w:i/>
        </w:rPr>
        <w:t>a</w:t>
      </w:r>
      <w:r w:rsidRPr="002D5B16">
        <w:rPr>
          <w:rFonts w:ascii="Arial" w:eastAsia="Calibri" w:hAnsi="Arial" w:cs="Arial"/>
          <w:bCs/>
          <w:i/>
        </w:rPr>
        <w:t xml:space="preserve"> z 20. let minulého století</w:t>
      </w:r>
      <w:r>
        <w:rPr>
          <w:rFonts w:ascii="Arial" w:eastAsia="Calibri" w:hAnsi="Arial" w:cs="Arial"/>
          <w:bCs/>
          <w:i/>
        </w:rPr>
        <w:t xml:space="preserve"> </w:t>
      </w:r>
      <w:r w:rsidRPr="00295873">
        <w:rPr>
          <w:rFonts w:ascii="Arial" w:eastAsia="Calibri" w:hAnsi="Arial" w:cs="Arial"/>
          <w:bCs/>
          <w:i/>
        </w:rPr>
        <w:t>s nejmodernějšími technologiemi</w:t>
      </w:r>
      <w:r>
        <w:rPr>
          <w:rFonts w:ascii="Arial" w:eastAsia="Calibri" w:hAnsi="Arial" w:cs="Arial"/>
          <w:bCs/>
          <w:i/>
        </w:rPr>
        <w:t xml:space="preserve"> současnosti</w:t>
      </w:r>
      <w:r w:rsidRPr="00295873">
        <w:rPr>
          <w:rFonts w:ascii="Arial" w:eastAsia="Calibri" w:hAnsi="Arial" w:cs="Arial"/>
          <w:bCs/>
          <w:i/>
        </w:rPr>
        <w:t>. Po</w:t>
      </w:r>
      <w:r w:rsidR="00245D8A">
        <w:rPr>
          <w:rFonts w:ascii="Arial" w:eastAsia="Calibri" w:hAnsi="Arial" w:cs="Arial"/>
          <w:bCs/>
          <w:i/>
        </w:rPr>
        <w:t> </w:t>
      </w:r>
      <w:r w:rsidRPr="00295873">
        <w:rPr>
          <w:rFonts w:ascii="Arial" w:eastAsia="Calibri" w:hAnsi="Arial" w:cs="Arial"/>
          <w:bCs/>
          <w:i/>
        </w:rPr>
        <w:t xml:space="preserve">rekonstrukci </w:t>
      </w:r>
      <w:r>
        <w:rPr>
          <w:rFonts w:ascii="Arial" w:eastAsia="Calibri" w:hAnsi="Arial" w:cs="Arial"/>
          <w:bCs/>
          <w:i/>
        </w:rPr>
        <w:t>půjde o</w:t>
      </w:r>
      <w:r w:rsidRPr="00295873">
        <w:rPr>
          <w:rFonts w:ascii="Arial" w:eastAsia="Calibri" w:hAnsi="Arial" w:cs="Arial"/>
          <w:bCs/>
          <w:i/>
        </w:rPr>
        <w:t xml:space="preserve"> </w:t>
      </w:r>
      <w:r w:rsidRPr="00295873">
        <w:rPr>
          <w:rFonts w:ascii="Arial" w:eastAsia="Calibri" w:hAnsi="Arial" w:cs="Arial"/>
          <w:i/>
        </w:rPr>
        <w:t>energeticky efektivní budovou aspirující na certifikace LEED Gold a</w:t>
      </w:r>
      <w:r w:rsidR="00245D8A">
        <w:rPr>
          <w:rFonts w:ascii="Arial" w:eastAsia="Calibri" w:hAnsi="Arial" w:cs="Arial"/>
          <w:i/>
        </w:rPr>
        <w:t> </w:t>
      </w:r>
      <w:r w:rsidRPr="00295873">
        <w:rPr>
          <w:rFonts w:ascii="Arial" w:eastAsia="Calibri" w:hAnsi="Arial" w:cs="Arial"/>
          <w:i/>
        </w:rPr>
        <w:t>WELL Gold. Svou kvalitou i umístěním tudíž skvěle koresponduje s renomé obou těchto prestižních nájemců.“</w:t>
      </w:r>
      <w:r>
        <w:rPr>
          <w:rFonts w:ascii="Arial" w:eastAsia="Calibri" w:hAnsi="Arial" w:cs="Arial"/>
        </w:rPr>
        <w:t xml:space="preserve"> </w:t>
      </w:r>
    </w:p>
    <w:p w14:paraId="6811EF48" w14:textId="77777777" w:rsidR="005D00D9" w:rsidRPr="005D00D9" w:rsidRDefault="005D00D9" w:rsidP="005D00D9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/>
        </w:rPr>
      </w:pPr>
    </w:p>
    <w:p w14:paraId="08A384F9" w14:textId="570A6156" w:rsidR="00EE5523" w:rsidRDefault="00E04108" w:rsidP="006322EB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iCs/>
        </w:rPr>
      </w:pPr>
      <w:r w:rsidRPr="00B22887">
        <w:rPr>
          <w:rFonts w:ascii="Arial" w:eastAsia="Calibri" w:hAnsi="Arial" w:cs="Arial"/>
          <w:iCs/>
        </w:rPr>
        <w:t>Palác Dunaj</w:t>
      </w:r>
      <w:r w:rsidR="006A4781" w:rsidRPr="00B22887">
        <w:rPr>
          <w:rFonts w:ascii="Arial" w:eastAsia="Calibri" w:hAnsi="Arial" w:cs="Arial"/>
          <w:iCs/>
        </w:rPr>
        <w:t xml:space="preserve"> </w:t>
      </w:r>
      <w:r w:rsidR="00B22887" w:rsidRPr="00B22887">
        <w:rPr>
          <w:rFonts w:ascii="Arial" w:eastAsia="Calibri" w:hAnsi="Arial" w:cs="Arial"/>
          <w:iCs/>
        </w:rPr>
        <w:t xml:space="preserve">leží </w:t>
      </w:r>
      <w:r w:rsidR="006A4781" w:rsidRPr="00B22887">
        <w:rPr>
          <w:rFonts w:ascii="Arial" w:eastAsia="Calibri" w:hAnsi="Arial" w:cs="Arial"/>
          <w:iCs/>
        </w:rPr>
        <w:t xml:space="preserve">na rohu ulic Národní a Voršilská </w:t>
      </w:r>
      <w:r w:rsidR="004D595B" w:rsidRPr="00B22887">
        <w:rPr>
          <w:rFonts w:ascii="Arial" w:eastAsia="Calibri" w:hAnsi="Arial" w:cs="Arial"/>
          <w:iCs/>
        </w:rPr>
        <w:t xml:space="preserve">v centru kulturního dění poblíž Národního divadla, kavárny Slavie či Akademie věd ČR. </w:t>
      </w:r>
      <w:r w:rsidR="00F257BB" w:rsidRPr="00B22887">
        <w:rPr>
          <w:rFonts w:ascii="Arial" w:eastAsia="Calibri" w:hAnsi="Arial" w:cs="Arial"/>
          <w:iCs/>
        </w:rPr>
        <w:t>Architektonicky velmi působivá budova</w:t>
      </w:r>
      <w:r w:rsidR="007A70B5" w:rsidRPr="00B22887">
        <w:rPr>
          <w:rFonts w:ascii="Arial" w:eastAsia="Calibri" w:hAnsi="Arial" w:cs="Arial"/>
          <w:iCs/>
        </w:rPr>
        <w:t xml:space="preserve"> </w:t>
      </w:r>
      <w:r w:rsidR="00F257BB" w:rsidRPr="00B22887">
        <w:rPr>
          <w:rFonts w:ascii="Arial" w:eastAsia="Calibri" w:hAnsi="Arial" w:cs="Arial"/>
          <w:iCs/>
        </w:rPr>
        <w:t>stojí na</w:t>
      </w:r>
      <w:r w:rsidR="009145E7" w:rsidRPr="00B22887">
        <w:rPr>
          <w:rFonts w:ascii="Arial" w:eastAsia="Calibri" w:hAnsi="Arial" w:cs="Arial"/>
          <w:iCs/>
        </w:rPr>
        <w:t> </w:t>
      </w:r>
      <w:r w:rsidR="007A70B5" w:rsidRPr="00B22887">
        <w:rPr>
          <w:rFonts w:ascii="Arial" w:eastAsia="Calibri" w:hAnsi="Arial" w:cs="Arial"/>
          <w:iCs/>
        </w:rPr>
        <w:t>historicky významné</w:t>
      </w:r>
      <w:r w:rsidR="00675BC1" w:rsidRPr="00B22887">
        <w:rPr>
          <w:rFonts w:ascii="Arial" w:eastAsia="Calibri" w:hAnsi="Arial" w:cs="Arial"/>
          <w:iCs/>
        </w:rPr>
        <w:t>m místě</w:t>
      </w:r>
      <w:r w:rsidR="004D595B" w:rsidRPr="00B22887">
        <w:rPr>
          <w:rFonts w:ascii="Arial" w:eastAsia="Calibri" w:hAnsi="Arial" w:cs="Arial"/>
          <w:iCs/>
        </w:rPr>
        <w:t>, k</w:t>
      </w:r>
      <w:r w:rsidR="006A4781" w:rsidRPr="00B22887">
        <w:rPr>
          <w:rFonts w:ascii="Arial" w:eastAsia="Calibri" w:hAnsi="Arial" w:cs="Arial"/>
          <w:iCs/>
        </w:rPr>
        <w:t>de to</w:t>
      </w:r>
      <w:r w:rsidR="004D595B" w:rsidRPr="00B22887">
        <w:rPr>
          <w:rFonts w:ascii="Arial" w:eastAsia="Calibri" w:hAnsi="Arial" w:cs="Arial"/>
          <w:iCs/>
        </w:rPr>
        <w:t xml:space="preserve"> </w:t>
      </w:r>
      <w:r w:rsidR="00F257BB" w:rsidRPr="00B22887">
        <w:rPr>
          <w:rFonts w:ascii="Arial" w:eastAsia="Calibri" w:hAnsi="Arial" w:cs="Arial"/>
          <w:iCs/>
        </w:rPr>
        <w:t>i dnes opravdu</w:t>
      </w:r>
      <w:r w:rsidR="004D595B" w:rsidRPr="00B22887">
        <w:rPr>
          <w:rFonts w:ascii="Arial" w:eastAsia="Calibri" w:hAnsi="Arial" w:cs="Arial"/>
          <w:iCs/>
        </w:rPr>
        <w:t xml:space="preserve"> žije</w:t>
      </w:r>
      <w:r w:rsidR="00675BC1" w:rsidRPr="00B22887">
        <w:rPr>
          <w:rFonts w:ascii="Arial" w:eastAsia="Calibri" w:hAnsi="Arial" w:cs="Arial"/>
          <w:iCs/>
        </w:rPr>
        <w:t xml:space="preserve">. </w:t>
      </w:r>
      <w:r w:rsidR="004D595B" w:rsidRPr="00B22887">
        <w:rPr>
          <w:rFonts w:ascii="Arial" w:eastAsia="Calibri" w:hAnsi="Arial" w:cs="Arial"/>
          <w:iCs/>
        </w:rPr>
        <w:t>Tato l</w:t>
      </w:r>
      <w:r w:rsidR="00675BC1" w:rsidRPr="00B22887">
        <w:rPr>
          <w:rFonts w:ascii="Arial" w:eastAsia="Calibri" w:hAnsi="Arial" w:cs="Arial"/>
          <w:iCs/>
        </w:rPr>
        <w:t xml:space="preserve">okalita </w:t>
      </w:r>
      <w:r w:rsidR="00BF0FFB" w:rsidRPr="00B22887">
        <w:rPr>
          <w:rFonts w:ascii="Arial" w:eastAsia="Calibri" w:hAnsi="Arial" w:cs="Arial"/>
          <w:iCs/>
        </w:rPr>
        <w:t xml:space="preserve">s výbornou dopravní dostupností patří nejen mezi vyhledávané </w:t>
      </w:r>
      <w:r w:rsidR="00675BC1" w:rsidRPr="00B22887">
        <w:rPr>
          <w:rFonts w:ascii="Arial" w:eastAsia="Calibri" w:hAnsi="Arial" w:cs="Arial"/>
          <w:iCs/>
        </w:rPr>
        <w:t>turistické cíle, ale současně ji</w:t>
      </w:r>
      <w:r w:rsidR="00F67025">
        <w:rPr>
          <w:rFonts w:ascii="Arial" w:eastAsia="Calibri" w:hAnsi="Arial" w:cs="Arial"/>
          <w:iCs/>
        </w:rPr>
        <w:t> </w:t>
      </w:r>
      <w:r w:rsidRPr="00B22887">
        <w:rPr>
          <w:rFonts w:ascii="Arial" w:eastAsia="Calibri" w:hAnsi="Arial" w:cs="Arial"/>
          <w:iCs/>
        </w:rPr>
        <w:t>kvůli práci či zábavě</w:t>
      </w:r>
      <w:r w:rsidR="00675BC1" w:rsidRPr="00B22887">
        <w:rPr>
          <w:rFonts w:ascii="Arial" w:eastAsia="Calibri" w:hAnsi="Arial" w:cs="Arial"/>
          <w:iCs/>
        </w:rPr>
        <w:t xml:space="preserve"> </w:t>
      </w:r>
      <w:r w:rsidR="00C90D0B" w:rsidRPr="00B22887">
        <w:rPr>
          <w:rFonts w:ascii="Arial" w:eastAsia="Calibri" w:hAnsi="Arial" w:cs="Arial"/>
          <w:iCs/>
        </w:rPr>
        <w:t xml:space="preserve">hojně </w:t>
      </w:r>
      <w:r w:rsidR="00BF0FFB" w:rsidRPr="00B22887">
        <w:rPr>
          <w:rFonts w:ascii="Arial" w:eastAsia="Calibri" w:hAnsi="Arial" w:cs="Arial"/>
          <w:iCs/>
        </w:rPr>
        <w:t>navštěvují</w:t>
      </w:r>
      <w:r w:rsidRPr="00B22887">
        <w:rPr>
          <w:rFonts w:ascii="Arial" w:eastAsia="Calibri" w:hAnsi="Arial" w:cs="Arial"/>
          <w:iCs/>
        </w:rPr>
        <w:t xml:space="preserve"> </w:t>
      </w:r>
      <w:r w:rsidR="00C90D0B" w:rsidRPr="00B22887">
        <w:rPr>
          <w:rFonts w:ascii="Arial" w:eastAsia="Calibri" w:hAnsi="Arial" w:cs="Arial"/>
          <w:iCs/>
        </w:rPr>
        <w:t>také</w:t>
      </w:r>
      <w:r w:rsidR="00395F60">
        <w:rPr>
          <w:rFonts w:ascii="Arial" w:eastAsia="Calibri" w:hAnsi="Arial" w:cs="Arial"/>
          <w:iCs/>
        </w:rPr>
        <w:t xml:space="preserve"> Češi. Právě c</w:t>
      </w:r>
      <w:r w:rsidR="00395F60" w:rsidRPr="00395F60">
        <w:rPr>
          <w:rFonts w:ascii="Arial" w:eastAsia="Calibri" w:hAnsi="Arial" w:cs="Arial"/>
          <w:iCs/>
        </w:rPr>
        <w:t>entrální poloha Pal</w:t>
      </w:r>
      <w:r w:rsidR="00395F60">
        <w:rPr>
          <w:rFonts w:ascii="Arial" w:eastAsia="Calibri" w:hAnsi="Arial" w:cs="Arial"/>
          <w:iCs/>
        </w:rPr>
        <w:t xml:space="preserve">áce Dunaj byla pro instituce EU </w:t>
      </w:r>
      <w:r w:rsidR="006322EB">
        <w:rPr>
          <w:rFonts w:ascii="Arial" w:eastAsia="Calibri" w:hAnsi="Arial" w:cs="Arial"/>
          <w:iCs/>
        </w:rPr>
        <w:t>jedním z významných kritérií. N</w:t>
      </w:r>
      <w:r w:rsidR="00395F60">
        <w:rPr>
          <w:rFonts w:ascii="Arial" w:eastAsia="Calibri" w:hAnsi="Arial" w:cs="Arial"/>
          <w:iCs/>
        </w:rPr>
        <w:t xml:space="preserve">ové sídlo </w:t>
      </w:r>
      <w:r w:rsidR="00454638">
        <w:rPr>
          <w:rFonts w:ascii="Arial" w:eastAsia="Calibri" w:hAnsi="Arial" w:cs="Arial"/>
          <w:iCs/>
        </w:rPr>
        <w:t xml:space="preserve">bude </w:t>
      </w:r>
      <w:r w:rsidR="00266A2A">
        <w:rPr>
          <w:rFonts w:ascii="Arial" w:eastAsia="Calibri" w:hAnsi="Arial" w:cs="Arial"/>
          <w:iCs/>
        </w:rPr>
        <w:t xml:space="preserve">díky tomu </w:t>
      </w:r>
      <w:r w:rsidR="00395F60">
        <w:rPr>
          <w:rFonts w:ascii="Arial" w:eastAsia="Calibri" w:hAnsi="Arial" w:cs="Arial"/>
          <w:iCs/>
        </w:rPr>
        <w:t xml:space="preserve">snadno dostupné </w:t>
      </w:r>
      <w:r w:rsidR="006322EB">
        <w:rPr>
          <w:rFonts w:ascii="Arial" w:eastAsia="Calibri" w:hAnsi="Arial" w:cs="Arial"/>
          <w:iCs/>
        </w:rPr>
        <w:t>občanům</w:t>
      </w:r>
      <w:r w:rsidR="00454638">
        <w:rPr>
          <w:rFonts w:ascii="Arial" w:eastAsia="Calibri" w:hAnsi="Arial" w:cs="Arial"/>
          <w:iCs/>
        </w:rPr>
        <w:t>: u</w:t>
      </w:r>
      <w:r w:rsidR="006322EB">
        <w:rPr>
          <w:rFonts w:ascii="Arial" w:eastAsia="Calibri" w:hAnsi="Arial" w:cs="Arial"/>
          <w:iCs/>
        </w:rPr>
        <w:t xml:space="preserve">možní jim získávat aktuální informace a být </w:t>
      </w:r>
      <w:r w:rsidR="00395F60">
        <w:rPr>
          <w:rFonts w:ascii="Arial" w:eastAsia="Calibri" w:hAnsi="Arial" w:cs="Arial"/>
          <w:iCs/>
        </w:rPr>
        <w:t>v</w:t>
      </w:r>
      <w:r w:rsidR="006322EB">
        <w:rPr>
          <w:rFonts w:ascii="Arial" w:eastAsia="Calibri" w:hAnsi="Arial" w:cs="Arial"/>
          <w:iCs/>
        </w:rPr>
        <w:t> </w:t>
      </w:r>
      <w:r w:rsidR="00395F60">
        <w:rPr>
          <w:rFonts w:ascii="Arial" w:eastAsia="Calibri" w:hAnsi="Arial" w:cs="Arial"/>
          <w:iCs/>
        </w:rPr>
        <w:t>kontaktu</w:t>
      </w:r>
      <w:r w:rsidR="006322EB">
        <w:rPr>
          <w:rFonts w:ascii="Arial" w:eastAsia="Calibri" w:hAnsi="Arial" w:cs="Arial"/>
          <w:iCs/>
        </w:rPr>
        <w:t xml:space="preserve"> se svými zástupci</w:t>
      </w:r>
      <w:r w:rsidR="006322EB" w:rsidRPr="00395F60">
        <w:rPr>
          <w:rFonts w:ascii="Arial" w:eastAsia="Calibri" w:hAnsi="Arial" w:cs="Arial"/>
          <w:iCs/>
        </w:rPr>
        <w:t xml:space="preserve"> v Evropském parlamentu a</w:t>
      </w:r>
      <w:r w:rsidR="00245D8A">
        <w:rPr>
          <w:rFonts w:ascii="Arial" w:eastAsia="Calibri" w:hAnsi="Arial" w:cs="Arial"/>
          <w:iCs/>
        </w:rPr>
        <w:t> </w:t>
      </w:r>
      <w:r w:rsidR="006322EB">
        <w:rPr>
          <w:rFonts w:ascii="Arial" w:eastAsia="Calibri" w:hAnsi="Arial" w:cs="Arial"/>
          <w:iCs/>
        </w:rPr>
        <w:t>Evropské komisi.</w:t>
      </w:r>
    </w:p>
    <w:p w14:paraId="4037C50B" w14:textId="77777777" w:rsidR="006322EB" w:rsidRDefault="006322EB" w:rsidP="006322EB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b/>
          <w:bCs/>
        </w:rPr>
      </w:pPr>
    </w:p>
    <w:p w14:paraId="0430EC3F" w14:textId="3B4D098A" w:rsidR="002562CB" w:rsidRDefault="00DF7B40" w:rsidP="009058AF">
      <w:pPr>
        <w:spacing w:after="0" w:line="300" w:lineRule="atLeast"/>
        <w:jc w:val="both"/>
        <w:rPr>
          <w:rFonts w:ascii="Arial" w:eastAsia="Calibri" w:hAnsi="Arial" w:cs="Arial"/>
          <w:bCs/>
        </w:rPr>
      </w:pPr>
      <w:r w:rsidRPr="00797BE1">
        <w:rPr>
          <w:rFonts w:ascii="Arial" w:eastAsia="Calibri" w:hAnsi="Arial" w:cs="Arial"/>
          <w:bCs/>
        </w:rPr>
        <w:lastRenderedPageBreak/>
        <w:t xml:space="preserve">Sídlo představitelů unijních orgánů a </w:t>
      </w:r>
      <w:r w:rsidR="00D76C74" w:rsidRPr="00797BE1">
        <w:rPr>
          <w:rFonts w:ascii="Arial" w:eastAsia="Calibri" w:hAnsi="Arial" w:cs="Arial"/>
          <w:bCs/>
        </w:rPr>
        <w:t>„</w:t>
      </w:r>
      <w:r w:rsidRPr="00797BE1">
        <w:rPr>
          <w:rFonts w:ascii="Arial" w:eastAsia="Calibri" w:hAnsi="Arial" w:cs="Arial"/>
          <w:bCs/>
        </w:rPr>
        <w:t>Evrop</w:t>
      </w:r>
      <w:r w:rsidR="00D76C74" w:rsidRPr="00797BE1">
        <w:rPr>
          <w:rFonts w:ascii="Arial" w:eastAsia="Calibri" w:hAnsi="Arial" w:cs="Arial"/>
          <w:bCs/>
        </w:rPr>
        <w:t>ská zkušenost“</w:t>
      </w:r>
      <w:r w:rsidRPr="00797BE1">
        <w:rPr>
          <w:rFonts w:ascii="Arial" w:eastAsia="Calibri" w:hAnsi="Arial" w:cs="Arial"/>
          <w:bCs/>
        </w:rPr>
        <w:t xml:space="preserve"> </w:t>
      </w:r>
      <w:r w:rsidR="00EE5523" w:rsidRPr="00797BE1">
        <w:rPr>
          <w:rFonts w:ascii="Arial" w:eastAsia="Calibri" w:hAnsi="Arial" w:cs="Arial"/>
          <w:bCs/>
        </w:rPr>
        <w:t xml:space="preserve">v Praze </w:t>
      </w:r>
      <w:r w:rsidR="0017741B" w:rsidRPr="00797BE1">
        <w:rPr>
          <w:rFonts w:ascii="Arial" w:eastAsia="Calibri" w:hAnsi="Arial" w:cs="Arial"/>
          <w:bCs/>
        </w:rPr>
        <w:t>m</w:t>
      </w:r>
      <w:r w:rsidR="00BE71BA" w:rsidRPr="00797BE1">
        <w:rPr>
          <w:rFonts w:ascii="Arial" w:eastAsia="Calibri" w:hAnsi="Arial" w:cs="Arial"/>
          <w:bCs/>
        </w:rPr>
        <w:t>a</w:t>
      </w:r>
      <w:r w:rsidRPr="00797BE1">
        <w:rPr>
          <w:rFonts w:ascii="Arial" w:eastAsia="Calibri" w:hAnsi="Arial" w:cs="Arial"/>
          <w:bCs/>
        </w:rPr>
        <w:t>jí</w:t>
      </w:r>
      <w:r w:rsidR="0017741B" w:rsidRPr="00797BE1">
        <w:rPr>
          <w:rFonts w:ascii="Arial" w:eastAsia="Calibri" w:hAnsi="Arial" w:cs="Arial"/>
          <w:bCs/>
        </w:rPr>
        <w:t xml:space="preserve"> </w:t>
      </w:r>
      <w:r w:rsidR="00D76C74" w:rsidRPr="00797BE1">
        <w:rPr>
          <w:rFonts w:ascii="Arial" w:eastAsia="Calibri" w:hAnsi="Arial" w:cs="Arial"/>
          <w:bCs/>
        </w:rPr>
        <w:t xml:space="preserve">představovat </w:t>
      </w:r>
      <w:r w:rsidR="00B97822" w:rsidRPr="00797BE1">
        <w:rPr>
          <w:rFonts w:ascii="Arial" w:eastAsia="Calibri" w:hAnsi="Arial" w:cs="Arial"/>
          <w:bCs/>
        </w:rPr>
        <w:t>pomyslnou</w:t>
      </w:r>
      <w:r w:rsidR="00EE5523" w:rsidRPr="00797BE1">
        <w:rPr>
          <w:rFonts w:ascii="Arial" w:eastAsia="Calibri" w:hAnsi="Arial" w:cs="Arial"/>
          <w:bCs/>
        </w:rPr>
        <w:t xml:space="preserve"> spoj</w:t>
      </w:r>
      <w:r w:rsidR="00B97822" w:rsidRPr="00797BE1">
        <w:rPr>
          <w:rFonts w:ascii="Arial" w:eastAsia="Calibri" w:hAnsi="Arial" w:cs="Arial"/>
          <w:bCs/>
        </w:rPr>
        <w:t>ku</w:t>
      </w:r>
      <w:r w:rsidR="00EE5523" w:rsidRPr="00797BE1">
        <w:rPr>
          <w:rFonts w:ascii="Arial" w:eastAsia="Calibri" w:hAnsi="Arial" w:cs="Arial"/>
          <w:bCs/>
        </w:rPr>
        <w:t xml:space="preserve"> mezi </w:t>
      </w:r>
      <w:r w:rsidRPr="00797BE1">
        <w:rPr>
          <w:rFonts w:ascii="Arial" w:eastAsia="Calibri" w:hAnsi="Arial" w:cs="Arial"/>
          <w:bCs/>
        </w:rPr>
        <w:t>institucemi</w:t>
      </w:r>
      <w:r w:rsidR="00675BC1" w:rsidRPr="00797BE1">
        <w:rPr>
          <w:rFonts w:ascii="Arial" w:eastAsia="Calibri" w:hAnsi="Arial" w:cs="Arial"/>
          <w:bCs/>
        </w:rPr>
        <w:t xml:space="preserve"> EU</w:t>
      </w:r>
      <w:r w:rsidR="00EE5523" w:rsidRPr="00797BE1">
        <w:rPr>
          <w:rFonts w:ascii="Arial" w:eastAsia="Calibri" w:hAnsi="Arial" w:cs="Arial"/>
          <w:bCs/>
        </w:rPr>
        <w:t xml:space="preserve"> a</w:t>
      </w:r>
      <w:r w:rsidR="009145E7" w:rsidRPr="00797BE1">
        <w:rPr>
          <w:rFonts w:ascii="Arial" w:eastAsia="Calibri" w:hAnsi="Arial" w:cs="Arial"/>
          <w:bCs/>
        </w:rPr>
        <w:t> </w:t>
      </w:r>
      <w:r w:rsidR="007A70B5" w:rsidRPr="00797BE1">
        <w:rPr>
          <w:rFonts w:ascii="Arial" w:eastAsia="Calibri" w:hAnsi="Arial" w:cs="Arial"/>
          <w:bCs/>
        </w:rPr>
        <w:t>českými občany.</w:t>
      </w:r>
      <w:r w:rsidR="007A70B5">
        <w:rPr>
          <w:rFonts w:ascii="Arial" w:eastAsia="Calibri" w:hAnsi="Arial" w:cs="Arial"/>
          <w:bCs/>
        </w:rPr>
        <w:t xml:space="preserve"> </w:t>
      </w:r>
      <w:r w:rsidR="00B61C5C" w:rsidRPr="00797BE1">
        <w:rPr>
          <w:rFonts w:ascii="Arial" w:eastAsia="Calibri" w:hAnsi="Arial" w:cs="Arial"/>
          <w:bCs/>
          <w:i/>
        </w:rPr>
        <w:t xml:space="preserve">„Naším posláním je informovat </w:t>
      </w:r>
      <w:r w:rsidR="009058AF" w:rsidRPr="00797BE1">
        <w:rPr>
          <w:rFonts w:ascii="Arial" w:eastAsia="Calibri" w:hAnsi="Arial" w:cs="Arial"/>
          <w:bCs/>
          <w:i/>
        </w:rPr>
        <w:t>o</w:t>
      </w:r>
      <w:r w:rsidR="00D76C74" w:rsidRPr="00797BE1">
        <w:rPr>
          <w:rFonts w:ascii="Arial" w:eastAsia="Calibri" w:hAnsi="Arial" w:cs="Arial"/>
          <w:bCs/>
          <w:i/>
        </w:rPr>
        <w:t> </w:t>
      </w:r>
      <w:r w:rsidR="009058AF" w:rsidRPr="00797BE1">
        <w:rPr>
          <w:rFonts w:ascii="Arial" w:eastAsia="Calibri" w:hAnsi="Arial" w:cs="Arial"/>
          <w:bCs/>
          <w:i/>
        </w:rPr>
        <w:t>dění v</w:t>
      </w:r>
      <w:r w:rsidR="00B61C5C" w:rsidRPr="00797BE1">
        <w:rPr>
          <w:rFonts w:ascii="Arial" w:eastAsia="Calibri" w:hAnsi="Arial" w:cs="Arial"/>
          <w:bCs/>
          <w:i/>
        </w:rPr>
        <w:t> </w:t>
      </w:r>
      <w:r w:rsidR="009058AF" w:rsidRPr="00797BE1">
        <w:rPr>
          <w:rFonts w:ascii="Arial" w:eastAsia="Calibri" w:hAnsi="Arial" w:cs="Arial"/>
          <w:bCs/>
          <w:i/>
        </w:rPr>
        <w:t>EU</w:t>
      </w:r>
      <w:r w:rsidR="00B61C5C" w:rsidRPr="00797BE1">
        <w:rPr>
          <w:rFonts w:ascii="Arial" w:eastAsia="Calibri" w:hAnsi="Arial" w:cs="Arial"/>
          <w:bCs/>
          <w:i/>
        </w:rPr>
        <w:t xml:space="preserve">. </w:t>
      </w:r>
      <w:r w:rsidR="00C74974">
        <w:rPr>
          <w:rFonts w:ascii="Arial" w:eastAsia="Calibri" w:hAnsi="Arial" w:cs="Arial"/>
          <w:bCs/>
          <w:i/>
        </w:rPr>
        <w:t>Pravidelně o</w:t>
      </w:r>
      <w:r w:rsidR="001452C9" w:rsidRPr="00797BE1">
        <w:rPr>
          <w:rFonts w:ascii="Arial" w:eastAsia="Calibri" w:hAnsi="Arial" w:cs="Arial"/>
          <w:bCs/>
          <w:i/>
        </w:rPr>
        <w:t>rganizujeme</w:t>
      </w:r>
      <w:r w:rsidR="00B97822" w:rsidRPr="00797BE1">
        <w:rPr>
          <w:rFonts w:ascii="Arial" w:eastAsia="Calibri" w:hAnsi="Arial" w:cs="Arial"/>
          <w:bCs/>
          <w:i/>
        </w:rPr>
        <w:t xml:space="preserve"> </w:t>
      </w:r>
      <w:r w:rsidR="009058AF" w:rsidRPr="00797BE1">
        <w:rPr>
          <w:rFonts w:ascii="Arial" w:eastAsia="Calibri" w:hAnsi="Arial" w:cs="Arial"/>
          <w:bCs/>
          <w:i/>
        </w:rPr>
        <w:t xml:space="preserve">debaty na aktuální témata, semináře </w:t>
      </w:r>
      <w:r w:rsidR="001452C9" w:rsidRPr="00797BE1">
        <w:rPr>
          <w:rFonts w:ascii="Arial" w:eastAsia="Calibri" w:hAnsi="Arial" w:cs="Arial"/>
          <w:bCs/>
          <w:i/>
        </w:rPr>
        <w:t>či studijní cesty do</w:t>
      </w:r>
      <w:r w:rsidR="00245D8A">
        <w:rPr>
          <w:rFonts w:ascii="Arial" w:eastAsia="Calibri" w:hAnsi="Arial" w:cs="Arial"/>
          <w:bCs/>
          <w:i/>
        </w:rPr>
        <w:t> </w:t>
      </w:r>
      <w:r w:rsidR="001452C9" w:rsidRPr="00797BE1">
        <w:rPr>
          <w:rFonts w:ascii="Arial" w:eastAsia="Calibri" w:hAnsi="Arial" w:cs="Arial"/>
          <w:bCs/>
          <w:i/>
        </w:rPr>
        <w:t xml:space="preserve">Bruselu. Velmi populární jsou i naše </w:t>
      </w:r>
      <w:r w:rsidR="005C5154" w:rsidRPr="00797BE1">
        <w:rPr>
          <w:rFonts w:ascii="Arial" w:eastAsia="Calibri" w:hAnsi="Arial" w:cs="Arial"/>
          <w:bCs/>
          <w:i/>
        </w:rPr>
        <w:t>kulturní akce</w:t>
      </w:r>
      <w:r w:rsidR="00E61431" w:rsidRPr="00797BE1">
        <w:rPr>
          <w:rFonts w:ascii="Arial" w:eastAsia="Calibri" w:hAnsi="Arial" w:cs="Arial"/>
          <w:bCs/>
          <w:i/>
        </w:rPr>
        <w:t>,</w:t>
      </w:r>
      <w:r w:rsidR="005C5154" w:rsidRPr="00797BE1">
        <w:rPr>
          <w:rFonts w:ascii="Arial" w:eastAsia="Calibri" w:hAnsi="Arial" w:cs="Arial"/>
          <w:bCs/>
          <w:i/>
        </w:rPr>
        <w:t xml:space="preserve"> </w:t>
      </w:r>
      <w:r w:rsidR="0017741B" w:rsidRPr="00797BE1">
        <w:rPr>
          <w:rFonts w:ascii="Arial" w:eastAsia="Calibri" w:hAnsi="Arial" w:cs="Arial"/>
          <w:bCs/>
          <w:i/>
        </w:rPr>
        <w:t xml:space="preserve">jako </w:t>
      </w:r>
      <w:r w:rsidR="00C74974">
        <w:rPr>
          <w:rFonts w:ascii="Arial" w:eastAsia="Calibri" w:hAnsi="Arial" w:cs="Arial"/>
          <w:bCs/>
          <w:i/>
        </w:rPr>
        <w:t xml:space="preserve">jsou </w:t>
      </w:r>
      <w:r w:rsidR="009058AF" w:rsidRPr="00797BE1">
        <w:rPr>
          <w:rFonts w:ascii="Arial" w:eastAsia="Calibri" w:hAnsi="Arial" w:cs="Arial"/>
          <w:bCs/>
          <w:i/>
        </w:rPr>
        <w:t>výstavy či filmové večery s</w:t>
      </w:r>
      <w:r w:rsidR="00245D8A">
        <w:rPr>
          <w:rFonts w:ascii="Arial" w:eastAsia="Calibri" w:hAnsi="Arial" w:cs="Arial"/>
          <w:bCs/>
          <w:i/>
        </w:rPr>
        <w:t> </w:t>
      </w:r>
      <w:r w:rsidR="009058AF" w:rsidRPr="00797BE1">
        <w:rPr>
          <w:rFonts w:ascii="Arial" w:eastAsia="Calibri" w:hAnsi="Arial" w:cs="Arial"/>
          <w:bCs/>
          <w:i/>
        </w:rPr>
        <w:t>evropskými filmy</w:t>
      </w:r>
      <w:r w:rsidR="001452C9" w:rsidRPr="00797BE1">
        <w:rPr>
          <w:rFonts w:ascii="Arial" w:eastAsia="Calibri" w:hAnsi="Arial" w:cs="Arial"/>
          <w:bCs/>
          <w:i/>
        </w:rPr>
        <w:t>,“</w:t>
      </w:r>
      <w:r w:rsidR="001452C9">
        <w:rPr>
          <w:rFonts w:ascii="Arial" w:eastAsia="Calibri" w:hAnsi="Arial" w:cs="Arial"/>
          <w:bCs/>
        </w:rPr>
        <w:t xml:space="preserve"> popisuje práci </w:t>
      </w:r>
      <w:r w:rsidR="001452C9" w:rsidRPr="00926A58">
        <w:rPr>
          <w:rFonts w:ascii="Arial" w:eastAsia="Calibri" w:hAnsi="Arial" w:cs="Arial"/>
          <w:b/>
          <w:bCs/>
        </w:rPr>
        <w:t>Zastoupení Evropské komise v ČR její vedoucí Monika Ladmanová</w:t>
      </w:r>
      <w:r w:rsidR="009058AF" w:rsidRPr="009058AF">
        <w:rPr>
          <w:rFonts w:ascii="Arial" w:eastAsia="Calibri" w:hAnsi="Arial" w:cs="Arial"/>
          <w:bCs/>
        </w:rPr>
        <w:t xml:space="preserve">. </w:t>
      </w:r>
      <w:r w:rsidR="001452C9" w:rsidRPr="00926A58">
        <w:rPr>
          <w:rFonts w:ascii="Arial" w:eastAsia="Calibri" w:hAnsi="Arial" w:cs="Arial"/>
          <w:bCs/>
          <w:i/>
        </w:rPr>
        <w:t>„</w:t>
      </w:r>
      <w:r w:rsidR="00C74974">
        <w:rPr>
          <w:rFonts w:ascii="Arial" w:eastAsia="Calibri" w:hAnsi="Arial" w:cs="Arial"/>
          <w:bCs/>
          <w:i/>
        </w:rPr>
        <w:t xml:space="preserve">Současně </w:t>
      </w:r>
      <w:r w:rsidR="001452C9" w:rsidRPr="00926A58">
        <w:rPr>
          <w:rFonts w:ascii="Arial" w:eastAsia="Calibri" w:hAnsi="Arial" w:cs="Arial"/>
          <w:bCs/>
          <w:i/>
        </w:rPr>
        <w:t xml:space="preserve">informujeme naše kolegy v Bruselu o </w:t>
      </w:r>
      <w:r w:rsidR="00C74974">
        <w:rPr>
          <w:rFonts w:ascii="Arial" w:eastAsia="Calibri" w:hAnsi="Arial" w:cs="Arial"/>
          <w:bCs/>
          <w:i/>
        </w:rPr>
        <w:t>vývoji</w:t>
      </w:r>
      <w:r w:rsidR="009058AF" w:rsidRPr="00926A58">
        <w:rPr>
          <w:rFonts w:ascii="Arial" w:eastAsia="Calibri" w:hAnsi="Arial" w:cs="Arial"/>
          <w:bCs/>
          <w:i/>
        </w:rPr>
        <w:t xml:space="preserve"> v</w:t>
      </w:r>
      <w:r w:rsidR="005C5154" w:rsidRPr="00926A58">
        <w:rPr>
          <w:rFonts w:ascii="Arial" w:eastAsia="Calibri" w:hAnsi="Arial" w:cs="Arial"/>
          <w:bCs/>
          <w:i/>
        </w:rPr>
        <w:t> </w:t>
      </w:r>
      <w:r w:rsidR="009058AF" w:rsidRPr="00926A58">
        <w:rPr>
          <w:rFonts w:ascii="Arial" w:eastAsia="Calibri" w:hAnsi="Arial" w:cs="Arial"/>
          <w:bCs/>
          <w:i/>
        </w:rPr>
        <w:t>Č</w:t>
      </w:r>
      <w:r w:rsidR="005C5154" w:rsidRPr="00926A58">
        <w:rPr>
          <w:rFonts w:ascii="Arial" w:eastAsia="Calibri" w:hAnsi="Arial" w:cs="Arial"/>
          <w:bCs/>
          <w:i/>
        </w:rPr>
        <w:t xml:space="preserve">R </w:t>
      </w:r>
      <w:r w:rsidR="009058AF" w:rsidRPr="00926A58">
        <w:rPr>
          <w:rFonts w:ascii="Arial" w:eastAsia="Calibri" w:hAnsi="Arial" w:cs="Arial"/>
          <w:bCs/>
          <w:i/>
        </w:rPr>
        <w:t xml:space="preserve">a </w:t>
      </w:r>
      <w:r w:rsidR="00C74974">
        <w:rPr>
          <w:rFonts w:ascii="Arial" w:eastAsia="Calibri" w:hAnsi="Arial" w:cs="Arial"/>
          <w:bCs/>
          <w:i/>
        </w:rPr>
        <w:t>o</w:t>
      </w:r>
      <w:r w:rsidR="001452C9" w:rsidRPr="00926A58">
        <w:rPr>
          <w:rFonts w:ascii="Arial" w:eastAsia="Calibri" w:hAnsi="Arial" w:cs="Arial"/>
          <w:bCs/>
          <w:i/>
        </w:rPr>
        <w:t>rganiz</w:t>
      </w:r>
      <w:r w:rsidR="00C74974">
        <w:rPr>
          <w:rFonts w:ascii="Arial" w:eastAsia="Calibri" w:hAnsi="Arial" w:cs="Arial"/>
          <w:bCs/>
          <w:i/>
        </w:rPr>
        <w:t xml:space="preserve">ujeme </w:t>
      </w:r>
      <w:r w:rsidR="009058AF" w:rsidRPr="00926A58">
        <w:rPr>
          <w:rFonts w:ascii="Arial" w:eastAsia="Calibri" w:hAnsi="Arial" w:cs="Arial"/>
          <w:bCs/>
          <w:i/>
        </w:rPr>
        <w:t xml:space="preserve">návštěvy </w:t>
      </w:r>
      <w:r w:rsidR="00C74974">
        <w:rPr>
          <w:rFonts w:ascii="Arial" w:eastAsia="Calibri" w:hAnsi="Arial" w:cs="Arial"/>
          <w:bCs/>
          <w:i/>
        </w:rPr>
        <w:t xml:space="preserve">členů Evropské komise </w:t>
      </w:r>
      <w:r w:rsidR="001452C9" w:rsidRPr="00926A58">
        <w:rPr>
          <w:rFonts w:ascii="Arial" w:eastAsia="Calibri" w:hAnsi="Arial" w:cs="Arial"/>
          <w:bCs/>
          <w:i/>
        </w:rPr>
        <w:t>v</w:t>
      </w:r>
      <w:r w:rsidR="00D76C74" w:rsidRPr="00926A58">
        <w:rPr>
          <w:rFonts w:ascii="Arial" w:eastAsia="Calibri" w:hAnsi="Arial" w:cs="Arial"/>
          <w:bCs/>
          <w:i/>
        </w:rPr>
        <w:t> </w:t>
      </w:r>
      <w:r w:rsidRPr="00926A58">
        <w:rPr>
          <w:rFonts w:ascii="Arial" w:eastAsia="Calibri" w:hAnsi="Arial" w:cs="Arial"/>
          <w:bCs/>
          <w:i/>
        </w:rPr>
        <w:t>Česk</w:t>
      </w:r>
      <w:r w:rsidR="00D76C74" w:rsidRPr="00926A58">
        <w:rPr>
          <w:rFonts w:ascii="Arial" w:eastAsia="Calibri" w:hAnsi="Arial" w:cs="Arial"/>
          <w:bCs/>
          <w:i/>
        </w:rPr>
        <w:t>é rep</w:t>
      </w:r>
      <w:r w:rsidRPr="00926A58">
        <w:rPr>
          <w:rFonts w:ascii="Arial" w:eastAsia="Calibri" w:hAnsi="Arial" w:cs="Arial"/>
          <w:bCs/>
          <w:i/>
        </w:rPr>
        <w:t>u</w:t>
      </w:r>
      <w:r w:rsidR="00D76C74" w:rsidRPr="00926A58">
        <w:rPr>
          <w:rFonts w:ascii="Arial" w:eastAsia="Calibri" w:hAnsi="Arial" w:cs="Arial"/>
          <w:bCs/>
          <w:i/>
        </w:rPr>
        <w:t>blice</w:t>
      </w:r>
      <w:r w:rsidR="009058AF" w:rsidRPr="00926A58">
        <w:rPr>
          <w:rFonts w:ascii="Arial" w:eastAsia="Calibri" w:hAnsi="Arial" w:cs="Arial"/>
          <w:bCs/>
          <w:i/>
        </w:rPr>
        <w:t>.</w:t>
      </w:r>
      <w:r w:rsidR="009145E7" w:rsidRPr="00926A58">
        <w:rPr>
          <w:rFonts w:ascii="Arial" w:eastAsia="Calibri" w:hAnsi="Arial" w:cs="Arial"/>
          <w:bCs/>
          <w:i/>
        </w:rPr>
        <w:t xml:space="preserve"> </w:t>
      </w:r>
      <w:r w:rsidR="001452C9" w:rsidRPr="00926A58">
        <w:rPr>
          <w:rFonts w:ascii="Arial" w:eastAsia="Calibri" w:hAnsi="Arial" w:cs="Arial"/>
          <w:bCs/>
          <w:i/>
        </w:rPr>
        <w:t>Proto je pro nás důležité mít sídlo v centru města</w:t>
      </w:r>
      <w:r w:rsidR="00454638">
        <w:rPr>
          <w:rFonts w:ascii="Arial" w:eastAsia="Calibri" w:hAnsi="Arial" w:cs="Arial"/>
          <w:bCs/>
          <w:i/>
        </w:rPr>
        <w:t>. J</w:t>
      </w:r>
      <w:r w:rsidR="00C74974">
        <w:rPr>
          <w:rFonts w:ascii="Arial" w:eastAsia="Calibri" w:hAnsi="Arial" w:cs="Arial"/>
          <w:bCs/>
          <w:i/>
        </w:rPr>
        <w:t>sme</w:t>
      </w:r>
      <w:r w:rsidR="00D146B0">
        <w:rPr>
          <w:rFonts w:ascii="Arial" w:eastAsia="Calibri" w:hAnsi="Arial" w:cs="Arial"/>
          <w:bCs/>
          <w:i/>
        </w:rPr>
        <w:t xml:space="preserve"> díky tomu</w:t>
      </w:r>
      <w:r w:rsidR="00C74974">
        <w:rPr>
          <w:rFonts w:ascii="Arial" w:eastAsia="Calibri" w:hAnsi="Arial" w:cs="Arial"/>
          <w:bCs/>
          <w:i/>
        </w:rPr>
        <w:t xml:space="preserve"> </w:t>
      </w:r>
      <w:r w:rsidR="00D146B0">
        <w:rPr>
          <w:rFonts w:ascii="Arial" w:eastAsia="Calibri" w:hAnsi="Arial" w:cs="Arial"/>
          <w:bCs/>
          <w:i/>
        </w:rPr>
        <w:t>blízko</w:t>
      </w:r>
      <w:r w:rsidR="00C74974">
        <w:rPr>
          <w:rFonts w:ascii="Arial" w:eastAsia="Calibri" w:hAnsi="Arial" w:cs="Arial"/>
          <w:bCs/>
          <w:i/>
        </w:rPr>
        <w:t xml:space="preserve"> </w:t>
      </w:r>
      <w:r w:rsidR="00FF011F" w:rsidRPr="00926A58">
        <w:rPr>
          <w:rFonts w:ascii="Arial" w:eastAsia="Calibri" w:hAnsi="Arial" w:cs="Arial"/>
          <w:bCs/>
          <w:i/>
        </w:rPr>
        <w:t>občan</w:t>
      </w:r>
      <w:r w:rsidR="00735513" w:rsidRPr="00926A58">
        <w:rPr>
          <w:rFonts w:ascii="Arial" w:eastAsia="Calibri" w:hAnsi="Arial" w:cs="Arial"/>
          <w:bCs/>
          <w:i/>
        </w:rPr>
        <w:t>ům</w:t>
      </w:r>
      <w:r w:rsidR="00926A58">
        <w:rPr>
          <w:rFonts w:ascii="Arial" w:eastAsia="Calibri" w:hAnsi="Arial" w:cs="Arial"/>
          <w:bCs/>
          <w:i/>
        </w:rPr>
        <w:t xml:space="preserve"> a zároveň</w:t>
      </w:r>
      <w:r w:rsidR="00FF011F" w:rsidRPr="00926A58">
        <w:rPr>
          <w:rFonts w:ascii="Arial" w:eastAsia="Calibri" w:hAnsi="Arial" w:cs="Arial"/>
          <w:bCs/>
          <w:i/>
        </w:rPr>
        <w:t xml:space="preserve"> </w:t>
      </w:r>
      <w:r w:rsidR="00D146B0">
        <w:rPr>
          <w:rFonts w:ascii="Arial" w:eastAsia="Calibri" w:hAnsi="Arial" w:cs="Arial"/>
          <w:bCs/>
          <w:i/>
        </w:rPr>
        <w:t xml:space="preserve">i </w:t>
      </w:r>
      <w:r w:rsidR="00FF011F" w:rsidRPr="00926A58">
        <w:rPr>
          <w:rFonts w:ascii="Arial" w:eastAsia="Calibri" w:hAnsi="Arial" w:cs="Arial"/>
          <w:bCs/>
          <w:i/>
        </w:rPr>
        <w:t>návštěv</w:t>
      </w:r>
      <w:r w:rsidR="00D146B0">
        <w:rPr>
          <w:rFonts w:ascii="Arial" w:eastAsia="Calibri" w:hAnsi="Arial" w:cs="Arial"/>
          <w:bCs/>
          <w:i/>
        </w:rPr>
        <w:t xml:space="preserve">y </w:t>
      </w:r>
      <w:r w:rsidR="00FF011F" w:rsidRPr="00926A58">
        <w:rPr>
          <w:rFonts w:ascii="Arial" w:eastAsia="Calibri" w:hAnsi="Arial" w:cs="Arial"/>
          <w:bCs/>
          <w:i/>
        </w:rPr>
        <w:t xml:space="preserve">z Bruselu </w:t>
      </w:r>
      <w:r w:rsidR="00D146B0">
        <w:rPr>
          <w:rFonts w:ascii="Arial" w:eastAsia="Calibri" w:hAnsi="Arial" w:cs="Arial"/>
          <w:bCs/>
          <w:i/>
        </w:rPr>
        <w:t xml:space="preserve">mají šanci </w:t>
      </w:r>
      <w:r w:rsidR="00FF011F" w:rsidRPr="00926A58">
        <w:rPr>
          <w:rFonts w:ascii="Arial" w:eastAsia="Calibri" w:hAnsi="Arial" w:cs="Arial"/>
          <w:bCs/>
          <w:i/>
        </w:rPr>
        <w:t xml:space="preserve">objevit </w:t>
      </w:r>
      <w:r w:rsidR="00D146B0">
        <w:rPr>
          <w:rFonts w:ascii="Arial" w:eastAsia="Calibri" w:hAnsi="Arial" w:cs="Arial"/>
          <w:bCs/>
          <w:i/>
        </w:rPr>
        <w:t xml:space="preserve">krásy Prahy navzdory svému </w:t>
      </w:r>
      <w:r w:rsidR="00FF011F" w:rsidRPr="00926A58">
        <w:rPr>
          <w:rFonts w:ascii="Arial" w:eastAsia="Calibri" w:hAnsi="Arial" w:cs="Arial"/>
          <w:bCs/>
          <w:i/>
        </w:rPr>
        <w:t>nabitém</w:t>
      </w:r>
      <w:r w:rsidR="00D146B0">
        <w:rPr>
          <w:rFonts w:ascii="Arial" w:eastAsia="Calibri" w:hAnsi="Arial" w:cs="Arial"/>
          <w:bCs/>
          <w:i/>
        </w:rPr>
        <w:t>u</w:t>
      </w:r>
      <w:r w:rsidR="00FF011F" w:rsidRPr="00926A58">
        <w:rPr>
          <w:rFonts w:ascii="Arial" w:eastAsia="Calibri" w:hAnsi="Arial" w:cs="Arial"/>
          <w:bCs/>
          <w:i/>
        </w:rPr>
        <w:t xml:space="preserve"> pracovním</w:t>
      </w:r>
      <w:r w:rsidR="00D146B0">
        <w:rPr>
          <w:rFonts w:ascii="Arial" w:eastAsia="Calibri" w:hAnsi="Arial" w:cs="Arial"/>
          <w:bCs/>
          <w:i/>
        </w:rPr>
        <w:t>u</w:t>
      </w:r>
      <w:r w:rsidR="00FF011F" w:rsidRPr="00926A58">
        <w:rPr>
          <w:rFonts w:ascii="Arial" w:eastAsia="Calibri" w:hAnsi="Arial" w:cs="Arial"/>
          <w:bCs/>
          <w:i/>
        </w:rPr>
        <w:t xml:space="preserve"> programu.“</w:t>
      </w:r>
      <w:r w:rsidR="001452C9">
        <w:rPr>
          <w:rFonts w:ascii="Arial" w:eastAsia="Calibri" w:hAnsi="Arial" w:cs="Arial"/>
          <w:bCs/>
        </w:rPr>
        <w:t xml:space="preserve"> </w:t>
      </w:r>
      <w:r w:rsidR="005C5154" w:rsidRPr="005C5154">
        <w:rPr>
          <w:rFonts w:ascii="Arial" w:eastAsia="Calibri" w:hAnsi="Arial" w:cs="Arial"/>
          <w:bCs/>
        </w:rPr>
        <w:t xml:space="preserve">Nové prostory v Paláci Dunaj </w:t>
      </w:r>
      <w:r w:rsidR="005C5154">
        <w:rPr>
          <w:rFonts w:ascii="Arial" w:eastAsia="Calibri" w:hAnsi="Arial" w:cs="Arial"/>
          <w:bCs/>
        </w:rPr>
        <w:t xml:space="preserve">budou zahrnovat </w:t>
      </w:r>
      <w:r w:rsidR="002562CB">
        <w:rPr>
          <w:rFonts w:ascii="Arial" w:eastAsia="Calibri" w:hAnsi="Arial" w:cs="Arial"/>
          <w:bCs/>
        </w:rPr>
        <w:t>také</w:t>
      </w:r>
      <w:r w:rsidR="00F67025">
        <w:rPr>
          <w:rFonts w:ascii="Arial" w:eastAsia="Calibri" w:hAnsi="Arial" w:cs="Arial"/>
          <w:bCs/>
        </w:rPr>
        <w:t> </w:t>
      </w:r>
      <w:r w:rsidR="005C5154">
        <w:rPr>
          <w:rFonts w:ascii="Arial" w:eastAsia="Calibri" w:hAnsi="Arial" w:cs="Arial"/>
          <w:bCs/>
        </w:rPr>
        <w:t>kancelářské zázemí</w:t>
      </w:r>
      <w:r w:rsidR="004C6944">
        <w:rPr>
          <w:rFonts w:ascii="Arial" w:eastAsia="Calibri" w:hAnsi="Arial" w:cs="Arial"/>
          <w:bCs/>
        </w:rPr>
        <w:t xml:space="preserve"> </w:t>
      </w:r>
      <w:r w:rsidR="006A4781">
        <w:rPr>
          <w:rFonts w:ascii="Arial" w:eastAsia="Calibri" w:hAnsi="Arial" w:cs="Arial"/>
          <w:bCs/>
        </w:rPr>
        <w:t>a</w:t>
      </w:r>
      <w:r w:rsidR="005C5154">
        <w:rPr>
          <w:rFonts w:ascii="Arial" w:eastAsia="Calibri" w:hAnsi="Arial" w:cs="Arial"/>
          <w:bCs/>
        </w:rPr>
        <w:t xml:space="preserve"> konferenční</w:t>
      </w:r>
      <w:r w:rsidR="006A4781">
        <w:rPr>
          <w:rFonts w:ascii="Arial" w:eastAsia="Calibri" w:hAnsi="Arial" w:cs="Arial"/>
          <w:bCs/>
        </w:rPr>
        <w:t xml:space="preserve"> sál</w:t>
      </w:r>
      <w:r w:rsidR="005C5154">
        <w:rPr>
          <w:rFonts w:ascii="Arial" w:eastAsia="Calibri" w:hAnsi="Arial" w:cs="Arial"/>
          <w:bCs/>
        </w:rPr>
        <w:t xml:space="preserve">. </w:t>
      </w:r>
    </w:p>
    <w:p w14:paraId="63E3F1AB" w14:textId="77777777" w:rsidR="002562CB" w:rsidRDefault="002562CB" w:rsidP="009058AF">
      <w:pPr>
        <w:spacing w:after="0" w:line="300" w:lineRule="atLeast"/>
        <w:jc w:val="both"/>
        <w:rPr>
          <w:rFonts w:ascii="Arial" w:eastAsia="Calibri" w:hAnsi="Arial" w:cs="Arial"/>
          <w:bCs/>
        </w:rPr>
      </w:pPr>
    </w:p>
    <w:p w14:paraId="3ABB2395" w14:textId="2551C845" w:rsidR="001E59BC" w:rsidRPr="00926A58" w:rsidRDefault="00DF7B40" w:rsidP="00245D8A">
      <w:pPr>
        <w:spacing w:line="300" w:lineRule="atLeast"/>
        <w:jc w:val="both"/>
        <w:rPr>
          <w:rFonts w:ascii="Arial" w:eastAsia="Calibri" w:hAnsi="Arial" w:cs="Arial"/>
          <w:bCs/>
          <w:i/>
          <w:strike/>
        </w:rPr>
      </w:pPr>
      <w:r w:rsidRPr="00926A58">
        <w:rPr>
          <w:rFonts w:ascii="Arial" w:eastAsia="Calibri" w:hAnsi="Arial" w:cs="Arial"/>
          <w:bCs/>
        </w:rPr>
        <w:t xml:space="preserve">Vzdělávací a informační </w:t>
      </w:r>
      <w:r w:rsidR="002562CB" w:rsidRPr="00926A58">
        <w:rPr>
          <w:rFonts w:ascii="Arial" w:eastAsia="Calibri" w:hAnsi="Arial" w:cs="Arial"/>
          <w:bCs/>
        </w:rPr>
        <w:t xml:space="preserve">centrum </w:t>
      </w:r>
      <w:r w:rsidR="00735513" w:rsidRPr="00926A58">
        <w:rPr>
          <w:rFonts w:ascii="Arial" w:eastAsia="Calibri" w:hAnsi="Arial" w:cs="Arial"/>
          <w:bCs/>
        </w:rPr>
        <w:t>„</w:t>
      </w:r>
      <w:r w:rsidRPr="00926A58">
        <w:rPr>
          <w:rFonts w:ascii="Arial" w:eastAsia="Calibri" w:hAnsi="Arial" w:cs="Arial"/>
          <w:bCs/>
        </w:rPr>
        <w:t>Evrop</w:t>
      </w:r>
      <w:r w:rsidR="00735513" w:rsidRPr="00926A58">
        <w:rPr>
          <w:rFonts w:ascii="Arial" w:eastAsia="Calibri" w:hAnsi="Arial" w:cs="Arial"/>
          <w:bCs/>
        </w:rPr>
        <w:t>ská zkušenost</w:t>
      </w:r>
      <w:r w:rsidR="002562CB" w:rsidRPr="00926A58">
        <w:rPr>
          <w:rFonts w:ascii="Arial" w:eastAsia="Calibri" w:hAnsi="Arial" w:cs="Arial"/>
          <w:bCs/>
        </w:rPr>
        <w:t>“ s bezplatným vstupem pro širokou veřejnost vznikne v</w:t>
      </w:r>
      <w:r w:rsidR="009145E7" w:rsidRPr="00926A58">
        <w:rPr>
          <w:rFonts w:ascii="Arial" w:eastAsia="Calibri" w:hAnsi="Arial" w:cs="Arial"/>
          <w:bCs/>
        </w:rPr>
        <w:t> </w:t>
      </w:r>
      <w:r w:rsidR="005C5154" w:rsidRPr="00926A58">
        <w:rPr>
          <w:rFonts w:ascii="Arial" w:eastAsia="Calibri" w:hAnsi="Arial" w:cs="Arial"/>
          <w:bCs/>
        </w:rPr>
        <w:t xml:space="preserve">přízemí </w:t>
      </w:r>
      <w:r w:rsidR="002562CB" w:rsidRPr="00926A58">
        <w:rPr>
          <w:rFonts w:ascii="Arial" w:eastAsia="Calibri" w:hAnsi="Arial" w:cs="Arial"/>
          <w:bCs/>
        </w:rPr>
        <w:t xml:space="preserve">a o patro výše. </w:t>
      </w:r>
      <w:r w:rsidR="00245D8A" w:rsidRPr="00245D8A">
        <w:rPr>
          <w:rFonts w:ascii="Arial" w:eastAsia="Calibri" w:hAnsi="Arial" w:cs="Arial"/>
          <w:bCs/>
          <w:i/>
        </w:rPr>
        <w:t>„Multifunkční interaktivní centrum bude dobře viditelné a přístupné z Národní třídy. Půjde o dvě podlaží propojená vnitřním schodištěm, která</w:t>
      </w:r>
      <w:r w:rsidR="00245D8A">
        <w:rPr>
          <w:rFonts w:ascii="Arial" w:eastAsia="Calibri" w:hAnsi="Arial" w:cs="Arial"/>
          <w:bCs/>
          <w:i/>
        </w:rPr>
        <w:t> </w:t>
      </w:r>
      <w:r w:rsidR="00245D8A" w:rsidRPr="00245D8A">
        <w:rPr>
          <w:rFonts w:ascii="Arial" w:eastAsia="Calibri" w:hAnsi="Arial" w:cs="Arial"/>
          <w:bCs/>
          <w:i/>
        </w:rPr>
        <w:t>na celkové ploše přes 800 m</w:t>
      </w:r>
      <w:r w:rsidR="00245D8A" w:rsidRPr="00245D8A">
        <w:rPr>
          <w:rFonts w:ascii="Arial" w:eastAsia="Calibri" w:hAnsi="Arial" w:cs="Arial"/>
          <w:bCs/>
          <w:i/>
          <w:vertAlign w:val="superscript"/>
        </w:rPr>
        <w:t>2</w:t>
      </w:r>
      <w:r w:rsidR="00245D8A" w:rsidRPr="00245D8A">
        <w:rPr>
          <w:rFonts w:ascii="Arial" w:eastAsia="Calibri" w:hAnsi="Arial" w:cs="Arial"/>
          <w:bCs/>
          <w:i/>
        </w:rPr>
        <w:t xml:space="preserve"> nabídnou řadu interaktivních prvků a 360° kino. Návštěvníci se mohou těšit na virtuální setkání se zástupci EU, poznávání evropských institucí, virtuální cestu do </w:t>
      </w:r>
      <w:r w:rsidR="00266A2A">
        <w:rPr>
          <w:rFonts w:ascii="Arial" w:eastAsia="Calibri" w:hAnsi="Arial" w:cs="Arial"/>
          <w:bCs/>
          <w:i/>
        </w:rPr>
        <w:t>P</w:t>
      </w:r>
      <w:r w:rsidR="00245D8A" w:rsidRPr="00245D8A">
        <w:rPr>
          <w:rFonts w:ascii="Arial" w:eastAsia="Calibri" w:hAnsi="Arial" w:cs="Arial"/>
          <w:bCs/>
          <w:i/>
        </w:rPr>
        <w:t xml:space="preserve">arlamentu a Komise </w:t>
      </w:r>
      <w:r w:rsidR="00245D8A">
        <w:rPr>
          <w:rFonts w:ascii="Arial" w:eastAsia="Calibri" w:hAnsi="Arial" w:cs="Arial"/>
          <w:bCs/>
          <w:i/>
        </w:rPr>
        <w:t>a</w:t>
      </w:r>
      <w:r w:rsidR="00245D8A" w:rsidRPr="00245D8A">
        <w:rPr>
          <w:rFonts w:ascii="Arial" w:eastAsia="Calibri" w:hAnsi="Arial" w:cs="Arial"/>
          <w:bCs/>
          <w:i/>
        </w:rPr>
        <w:t>nebo účast na různých simulacích a</w:t>
      </w:r>
      <w:r w:rsidR="00245D8A">
        <w:rPr>
          <w:rFonts w:ascii="Arial" w:eastAsia="Calibri" w:hAnsi="Arial" w:cs="Arial"/>
          <w:bCs/>
          <w:i/>
        </w:rPr>
        <w:t> </w:t>
      </w:r>
      <w:r w:rsidR="00245D8A" w:rsidRPr="00245D8A">
        <w:rPr>
          <w:rFonts w:ascii="Arial" w:eastAsia="Calibri" w:hAnsi="Arial" w:cs="Arial"/>
          <w:bCs/>
          <w:i/>
        </w:rPr>
        <w:t>kvízech pro zlepšení znalostí o EU.</w:t>
      </w:r>
      <w:r w:rsidR="00245D8A">
        <w:rPr>
          <w:rFonts w:ascii="Arial" w:eastAsia="Calibri" w:hAnsi="Arial" w:cs="Arial"/>
          <w:bCs/>
          <w:i/>
        </w:rPr>
        <w:t xml:space="preserve"> </w:t>
      </w:r>
      <w:r w:rsidR="00FB4D7D">
        <w:rPr>
          <w:rFonts w:ascii="Arial" w:eastAsia="Calibri" w:hAnsi="Arial" w:cs="Arial"/>
          <w:bCs/>
          <w:i/>
        </w:rPr>
        <w:t>Novinkou</w:t>
      </w:r>
      <w:r w:rsidR="001E59BC" w:rsidRPr="00926A58">
        <w:rPr>
          <w:rFonts w:ascii="Arial" w:eastAsia="Calibri" w:hAnsi="Arial" w:cs="Arial"/>
          <w:bCs/>
          <w:i/>
        </w:rPr>
        <w:t xml:space="preserve"> bude </w:t>
      </w:r>
      <w:r w:rsidR="00735513" w:rsidRPr="00926A58">
        <w:rPr>
          <w:rFonts w:ascii="Arial" w:eastAsia="Calibri" w:hAnsi="Arial" w:cs="Arial"/>
          <w:bCs/>
          <w:i/>
        </w:rPr>
        <w:t xml:space="preserve">například </w:t>
      </w:r>
      <w:r w:rsidR="001E59BC" w:rsidRPr="00926A58">
        <w:rPr>
          <w:rFonts w:ascii="Arial" w:eastAsia="Calibri" w:hAnsi="Arial" w:cs="Arial"/>
          <w:bCs/>
          <w:i/>
        </w:rPr>
        <w:t xml:space="preserve">hra, kdy </w:t>
      </w:r>
      <w:r w:rsidR="004852C7" w:rsidRPr="00926A58">
        <w:rPr>
          <w:rFonts w:ascii="Arial" w:eastAsia="Calibri" w:hAnsi="Arial" w:cs="Arial"/>
          <w:bCs/>
          <w:i/>
        </w:rPr>
        <w:t>návštěvníci napodob</w:t>
      </w:r>
      <w:r w:rsidR="00735513" w:rsidRPr="00926A58">
        <w:rPr>
          <w:rFonts w:ascii="Arial" w:eastAsia="Calibri" w:hAnsi="Arial" w:cs="Arial"/>
          <w:bCs/>
          <w:i/>
        </w:rPr>
        <w:t>ují</w:t>
      </w:r>
      <w:r w:rsidR="004852C7" w:rsidRPr="00926A58">
        <w:rPr>
          <w:rFonts w:ascii="Arial" w:eastAsia="Calibri" w:hAnsi="Arial" w:cs="Arial"/>
          <w:bCs/>
          <w:i/>
        </w:rPr>
        <w:t xml:space="preserve"> projednávání konkrétní otázky v Evropském parlamentu a rozhod</w:t>
      </w:r>
      <w:r w:rsidR="00735513" w:rsidRPr="00926A58">
        <w:rPr>
          <w:rFonts w:ascii="Arial" w:eastAsia="Calibri" w:hAnsi="Arial" w:cs="Arial"/>
          <w:bCs/>
          <w:i/>
        </w:rPr>
        <w:t>ují</w:t>
      </w:r>
      <w:r w:rsidR="004852C7" w:rsidRPr="00926A58">
        <w:rPr>
          <w:rFonts w:ascii="Arial" w:eastAsia="Calibri" w:hAnsi="Arial" w:cs="Arial"/>
          <w:bCs/>
          <w:i/>
        </w:rPr>
        <w:t xml:space="preserve"> o konečné formulaci právního aktu</w:t>
      </w:r>
      <w:r w:rsidR="00E61431" w:rsidRPr="00926A58">
        <w:rPr>
          <w:rFonts w:ascii="Arial" w:eastAsia="Calibri" w:hAnsi="Arial" w:cs="Arial"/>
          <w:bCs/>
          <w:i/>
        </w:rPr>
        <w:t>,</w:t>
      </w:r>
      <w:r w:rsidR="004852C7" w:rsidRPr="00926A58">
        <w:rPr>
          <w:rFonts w:ascii="Arial" w:eastAsia="Calibri" w:hAnsi="Arial" w:cs="Arial"/>
          <w:bCs/>
          <w:i/>
        </w:rPr>
        <w:t xml:space="preserve"> </w:t>
      </w:r>
      <w:r w:rsidR="00735513" w:rsidRPr="00926A58">
        <w:rPr>
          <w:rFonts w:ascii="Arial" w:eastAsia="Calibri" w:hAnsi="Arial" w:cs="Arial"/>
          <w:bCs/>
          <w:i/>
        </w:rPr>
        <w:t xml:space="preserve">včetně </w:t>
      </w:r>
      <w:r w:rsidR="004852C7" w:rsidRPr="00926A58">
        <w:rPr>
          <w:rFonts w:ascii="Arial" w:eastAsia="Calibri" w:hAnsi="Arial" w:cs="Arial"/>
          <w:bCs/>
          <w:i/>
        </w:rPr>
        <w:t>hlasov</w:t>
      </w:r>
      <w:r w:rsidR="00735513" w:rsidRPr="00926A58">
        <w:rPr>
          <w:rFonts w:ascii="Arial" w:eastAsia="Calibri" w:hAnsi="Arial" w:cs="Arial"/>
          <w:bCs/>
          <w:i/>
        </w:rPr>
        <w:t>ání,</w:t>
      </w:r>
      <w:r w:rsidR="001E59BC" w:rsidRPr="00926A58">
        <w:rPr>
          <w:rFonts w:ascii="Arial" w:eastAsia="Calibri" w:hAnsi="Arial" w:cs="Arial"/>
          <w:bCs/>
          <w:i/>
        </w:rPr>
        <w:t>“</w:t>
      </w:r>
      <w:r w:rsidR="001E59BC" w:rsidRPr="00926A58">
        <w:rPr>
          <w:rFonts w:ascii="Arial" w:eastAsia="Calibri" w:hAnsi="Arial" w:cs="Arial"/>
          <w:bCs/>
        </w:rPr>
        <w:t xml:space="preserve"> popisuje </w:t>
      </w:r>
      <w:r w:rsidR="00735513" w:rsidRPr="00926A58">
        <w:rPr>
          <w:rFonts w:ascii="Arial" w:eastAsia="Calibri" w:hAnsi="Arial" w:cs="Arial"/>
          <w:b/>
          <w:bCs/>
        </w:rPr>
        <w:t>Jiří Kubíček, vedoucí Kanceláře Evropského parlamentu v České republice</w:t>
      </w:r>
      <w:r w:rsidR="001E59BC" w:rsidRPr="00926A58">
        <w:rPr>
          <w:rFonts w:ascii="Arial" w:eastAsia="Calibri" w:hAnsi="Arial" w:cs="Arial"/>
          <w:bCs/>
        </w:rPr>
        <w:t>.</w:t>
      </w:r>
    </w:p>
    <w:p w14:paraId="136CA442" w14:textId="0196A6DA" w:rsidR="00354507" w:rsidRDefault="0017741B" w:rsidP="001E59BC">
      <w:pPr>
        <w:spacing w:after="0" w:line="300" w:lineRule="atLeast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Za architektonickým návrhem </w:t>
      </w:r>
      <w:r w:rsidR="009145E7">
        <w:rPr>
          <w:rFonts w:ascii="Arial" w:eastAsia="Calibri" w:hAnsi="Arial" w:cs="Arial"/>
          <w:bCs/>
        </w:rPr>
        <w:t xml:space="preserve">chystaného </w:t>
      </w:r>
      <w:r w:rsidR="009145E7" w:rsidRPr="00926A58">
        <w:rPr>
          <w:rFonts w:ascii="Arial" w:eastAsia="Calibri" w:hAnsi="Arial" w:cs="Arial"/>
          <w:bCs/>
        </w:rPr>
        <w:t>fit-outu</w:t>
      </w:r>
      <w:r w:rsidR="009145E7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stojí </w:t>
      </w:r>
      <w:r w:rsidRPr="00354507">
        <w:rPr>
          <w:rFonts w:ascii="Arial" w:eastAsia="Calibri" w:hAnsi="Arial" w:cs="Arial"/>
          <w:bCs/>
        </w:rPr>
        <w:t xml:space="preserve">ateliér </w:t>
      </w:r>
      <w:r>
        <w:rPr>
          <w:rFonts w:ascii="Arial" w:eastAsia="Calibri" w:hAnsi="Arial" w:cs="Arial"/>
          <w:bCs/>
        </w:rPr>
        <w:t>A</w:t>
      </w:r>
      <w:r w:rsidRPr="00354507">
        <w:rPr>
          <w:rFonts w:ascii="Arial" w:eastAsia="Calibri" w:hAnsi="Arial" w:cs="Arial"/>
          <w:bCs/>
        </w:rPr>
        <w:t>ckermann architekti</w:t>
      </w:r>
      <w:r>
        <w:rPr>
          <w:rFonts w:ascii="Arial" w:eastAsia="Calibri" w:hAnsi="Arial" w:cs="Arial"/>
          <w:bCs/>
        </w:rPr>
        <w:t>, který</w:t>
      </w:r>
      <w:r w:rsidR="009145E7">
        <w:rPr>
          <w:rFonts w:ascii="Arial" w:eastAsia="Calibri" w:hAnsi="Arial" w:cs="Arial"/>
          <w:bCs/>
        </w:rPr>
        <w:t> </w:t>
      </w:r>
      <w:r>
        <w:rPr>
          <w:rFonts w:ascii="Arial" w:eastAsia="Calibri" w:hAnsi="Arial" w:cs="Arial"/>
          <w:bCs/>
        </w:rPr>
        <w:t>musel m</w:t>
      </w:r>
      <w:r w:rsidR="00E61431">
        <w:rPr>
          <w:rFonts w:ascii="Arial" w:eastAsia="Calibri" w:hAnsi="Arial" w:cs="Arial"/>
          <w:bCs/>
        </w:rPr>
        <w:t>imo jiné</w:t>
      </w:r>
      <w:r>
        <w:rPr>
          <w:rFonts w:ascii="Arial" w:eastAsia="Calibri" w:hAnsi="Arial" w:cs="Arial"/>
          <w:bCs/>
        </w:rPr>
        <w:t xml:space="preserve"> zohlednit řadu technických požadavků plynoucích ze zvýšených nároků </w:t>
      </w:r>
      <w:r w:rsidR="009145E7">
        <w:rPr>
          <w:rFonts w:ascii="Arial" w:eastAsia="Calibri" w:hAnsi="Arial" w:cs="Arial"/>
          <w:bCs/>
        </w:rPr>
        <w:t xml:space="preserve">nájemců </w:t>
      </w:r>
      <w:r>
        <w:rPr>
          <w:rFonts w:ascii="Arial" w:eastAsia="Calibri" w:hAnsi="Arial" w:cs="Arial"/>
          <w:bCs/>
        </w:rPr>
        <w:t xml:space="preserve">na bezpečnost. </w:t>
      </w:r>
      <w:r w:rsidR="00354507">
        <w:rPr>
          <w:rFonts w:ascii="Arial" w:eastAsia="Calibri" w:hAnsi="Arial" w:cs="Arial"/>
          <w:bCs/>
        </w:rPr>
        <w:t xml:space="preserve">Generálním dodavatelem bude společnost </w:t>
      </w:r>
      <w:r w:rsidR="00354507" w:rsidRPr="00354507">
        <w:rPr>
          <w:rFonts w:ascii="Arial" w:eastAsia="Calibri" w:hAnsi="Arial" w:cs="Arial"/>
          <w:bCs/>
        </w:rPr>
        <w:t>SIS Systémy</w:t>
      </w:r>
      <w:r w:rsidR="009145E7">
        <w:rPr>
          <w:rFonts w:ascii="Arial" w:eastAsia="Calibri" w:hAnsi="Arial" w:cs="Arial"/>
          <w:bCs/>
        </w:rPr>
        <w:t>.</w:t>
      </w:r>
    </w:p>
    <w:p w14:paraId="49E63BDC" w14:textId="77777777" w:rsidR="001E59BC" w:rsidRDefault="001E59BC" w:rsidP="001E59BC">
      <w:pPr>
        <w:spacing w:after="0" w:line="300" w:lineRule="atLeast"/>
        <w:jc w:val="both"/>
        <w:rPr>
          <w:rFonts w:ascii="Arial" w:eastAsia="Calibri" w:hAnsi="Arial" w:cs="Arial"/>
          <w:bCs/>
        </w:rPr>
      </w:pPr>
    </w:p>
    <w:p w14:paraId="2093567E" w14:textId="77777777" w:rsidR="001F4AD7" w:rsidRPr="001F4AD7" w:rsidRDefault="001F4AD7" w:rsidP="002D27FD">
      <w:pPr>
        <w:suppressAutoHyphens w:val="0"/>
        <w:spacing w:after="0" w:line="300" w:lineRule="atLeast"/>
        <w:jc w:val="both"/>
        <w:textAlignment w:val="auto"/>
        <w:rPr>
          <w:rFonts w:ascii="Arial" w:eastAsia="Calibri" w:hAnsi="Arial" w:cs="Arial"/>
          <w:u w:val="single"/>
        </w:rPr>
      </w:pPr>
      <w:r w:rsidRPr="001F4AD7">
        <w:rPr>
          <w:rFonts w:ascii="Arial" w:eastAsia="Calibri" w:hAnsi="Arial" w:cs="Arial"/>
          <w:u w:val="single"/>
        </w:rPr>
        <w:t>Více o rekonstrukci Paláce Dunaj</w:t>
      </w:r>
    </w:p>
    <w:p w14:paraId="4F69E502" w14:textId="4AE7C386" w:rsidR="001F4AD7" w:rsidRDefault="001F4AD7" w:rsidP="001F4AD7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rekonstrukce</w:t>
      </w:r>
      <w:r w:rsidRPr="001F4AD7">
        <w:rPr>
          <w:rFonts w:ascii="Arial" w:hAnsi="Arial" w:cs="Arial"/>
        </w:rPr>
        <w:t xml:space="preserve"> téměř sto let staré nárožní budovy Paláce Dunaj na Národní třídě </w:t>
      </w:r>
      <w:r w:rsidR="00594C7A">
        <w:rPr>
          <w:rFonts w:ascii="Arial" w:hAnsi="Arial" w:cs="Arial"/>
        </w:rPr>
        <w:t>odstartovala v prosinci</w:t>
      </w:r>
      <w:r>
        <w:rPr>
          <w:rFonts w:ascii="Arial" w:hAnsi="Arial" w:cs="Arial"/>
        </w:rPr>
        <w:t xml:space="preserve"> 2020. V rámci citlivých úprav probíhajících pod taktovkou </w:t>
      </w:r>
      <w:r>
        <w:rPr>
          <w:rFonts w:ascii="Arial" w:eastAsia="Calibri" w:hAnsi="Arial" w:cs="Arial"/>
          <w:bCs/>
        </w:rPr>
        <w:t>mezinárodní architektonické</w:t>
      </w:r>
      <w:r w:rsidRPr="00C17704">
        <w:rPr>
          <w:rFonts w:ascii="Arial" w:eastAsia="Calibri" w:hAnsi="Arial" w:cs="Arial"/>
          <w:bCs/>
        </w:rPr>
        <w:t xml:space="preserve"> kancelář</w:t>
      </w:r>
      <w:r>
        <w:rPr>
          <w:rFonts w:ascii="Arial" w:eastAsia="Calibri" w:hAnsi="Arial" w:cs="Arial"/>
          <w:bCs/>
        </w:rPr>
        <w:t xml:space="preserve">e Chapman Taylor a generálního dodavatele </w:t>
      </w:r>
      <w:r w:rsidRPr="00C17704">
        <w:rPr>
          <w:rFonts w:ascii="Arial" w:eastAsia="Calibri" w:hAnsi="Arial" w:cs="Arial"/>
          <w:bCs/>
        </w:rPr>
        <w:t>Geosan Group</w:t>
      </w:r>
      <w:r>
        <w:rPr>
          <w:rFonts w:ascii="Arial" w:hAnsi="Arial" w:cs="Arial"/>
        </w:rPr>
        <w:t xml:space="preserve"> bude </w:t>
      </w:r>
      <w:r>
        <w:rPr>
          <w:rFonts w:ascii="Arial" w:eastAsia="Calibri" w:hAnsi="Arial" w:cs="Arial"/>
          <w:iCs/>
        </w:rPr>
        <w:t>zachován</w:t>
      </w:r>
      <w:r w:rsidRPr="00C17704">
        <w:rPr>
          <w:rFonts w:ascii="Arial" w:eastAsia="Calibri" w:hAnsi="Arial" w:cs="Arial"/>
          <w:iCs/>
        </w:rPr>
        <w:t xml:space="preserve"> modernistický vzhled paláce, který podtrh</w:t>
      </w:r>
      <w:r w:rsidR="00594C7A">
        <w:rPr>
          <w:rFonts w:ascii="Arial" w:eastAsia="Calibri" w:hAnsi="Arial" w:cs="Arial"/>
          <w:iCs/>
        </w:rPr>
        <w:t>uje</w:t>
      </w:r>
      <w:r w:rsidRPr="00C17704">
        <w:rPr>
          <w:rFonts w:ascii="Arial" w:eastAsia="Calibri" w:hAnsi="Arial" w:cs="Arial"/>
          <w:iCs/>
        </w:rPr>
        <w:t xml:space="preserve"> fasáda obložená béžovým travertinem se třemi bílými horizontálními pásy. </w:t>
      </w:r>
      <w:r>
        <w:rPr>
          <w:rFonts w:ascii="Arial" w:eastAsia="Calibri" w:hAnsi="Arial" w:cs="Arial"/>
          <w:iCs/>
        </w:rPr>
        <w:t>Nástavba</w:t>
      </w:r>
      <w:r w:rsidRPr="00C17704">
        <w:rPr>
          <w:rFonts w:ascii="Arial" w:eastAsia="Calibri" w:hAnsi="Arial" w:cs="Arial"/>
          <w:iCs/>
        </w:rPr>
        <w:t xml:space="preserve"> o jedno patro</w:t>
      </w:r>
      <w:r>
        <w:rPr>
          <w:rFonts w:ascii="Arial" w:eastAsia="Calibri" w:hAnsi="Arial" w:cs="Arial"/>
          <w:iCs/>
        </w:rPr>
        <w:t xml:space="preserve"> bude řešena </w:t>
      </w:r>
      <w:r w:rsidRPr="00C17704">
        <w:rPr>
          <w:rFonts w:ascii="Arial" w:eastAsia="Calibri" w:hAnsi="Arial" w:cs="Arial"/>
          <w:iCs/>
        </w:rPr>
        <w:t>s mimořádnou pozorností a důrazem na design, detaily a použité materiály, aby se stala přirozenou součástí stávajícího objektu a jeho okolí. Srdcem Paláce Dunaj se stane mnoho let nepřístupné centrální atrium</w:t>
      </w:r>
      <w:r w:rsidR="0017741B">
        <w:rPr>
          <w:rFonts w:ascii="Arial" w:eastAsia="Calibri" w:hAnsi="Arial" w:cs="Arial"/>
          <w:iCs/>
        </w:rPr>
        <w:t xml:space="preserve"> </w:t>
      </w:r>
      <w:r w:rsidR="001750E4">
        <w:rPr>
          <w:rFonts w:ascii="Arial" w:eastAsia="Calibri" w:hAnsi="Arial" w:cs="Arial"/>
          <w:iCs/>
        </w:rPr>
        <w:t>s teracovou podlahou a</w:t>
      </w:r>
      <w:r w:rsidR="0017741B">
        <w:rPr>
          <w:rFonts w:ascii="Arial" w:eastAsia="Calibri" w:hAnsi="Arial" w:cs="Arial"/>
          <w:iCs/>
        </w:rPr>
        <w:t xml:space="preserve"> původní páternoster</w:t>
      </w:r>
      <w:r w:rsidRPr="00C17704">
        <w:rPr>
          <w:rFonts w:ascii="Arial" w:eastAsia="Calibri" w:hAnsi="Arial" w:cs="Arial"/>
          <w:iCs/>
        </w:rPr>
        <w:t xml:space="preserve">. </w:t>
      </w:r>
      <w:r w:rsidRPr="00C17704">
        <w:rPr>
          <w:rFonts w:ascii="Arial" w:eastAsia="Calibri" w:hAnsi="Arial" w:cs="Arial"/>
        </w:rPr>
        <w:t xml:space="preserve">Aby historická budova odpovídala životnímu stylu současnosti, </w:t>
      </w:r>
      <w:r w:rsidR="00594C7A">
        <w:rPr>
          <w:rFonts w:ascii="Arial" w:eastAsia="Calibri" w:hAnsi="Arial" w:cs="Arial"/>
        </w:rPr>
        <w:t>bude d</w:t>
      </w:r>
      <w:r w:rsidRPr="00C17704">
        <w:rPr>
          <w:rFonts w:ascii="Arial" w:eastAsia="Calibri" w:hAnsi="Arial" w:cs="Arial"/>
        </w:rPr>
        <w:t xml:space="preserve">o </w:t>
      </w:r>
      <w:r w:rsidR="00594C7A">
        <w:rPr>
          <w:rFonts w:ascii="Arial" w:eastAsia="Calibri" w:hAnsi="Arial" w:cs="Arial"/>
        </w:rPr>
        <w:t xml:space="preserve">ní </w:t>
      </w:r>
      <w:r w:rsidRPr="00C17704">
        <w:rPr>
          <w:rFonts w:ascii="Arial" w:eastAsia="Calibri" w:hAnsi="Arial" w:cs="Arial"/>
        </w:rPr>
        <w:t xml:space="preserve">nainstalován </w:t>
      </w:r>
      <w:r w:rsidR="00245D8A">
        <w:rPr>
          <w:rFonts w:ascii="Arial" w:eastAsia="Calibri" w:hAnsi="Arial" w:cs="Arial"/>
        </w:rPr>
        <w:t xml:space="preserve">nový </w:t>
      </w:r>
      <w:r w:rsidRPr="00C17704">
        <w:rPr>
          <w:rFonts w:ascii="Arial" w:eastAsia="Calibri" w:hAnsi="Arial" w:cs="Arial"/>
        </w:rPr>
        <w:t>centrální ventilační systém s rekuperací, který umožní velmi efektivní chlazení a vytápění i stálý přísun čerstvého vzduchu.</w:t>
      </w:r>
      <w:r w:rsidR="00594C7A">
        <w:rPr>
          <w:rFonts w:ascii="Arial" w:hAnsi="Arial" w:cs="Arial"/>
        </w:rPr>
        <w:t xml:space="preserve"> </w:t>
      </w:r>
      <w:r w:rsidR="00594C7A" w:rsidRPr="211A4200">
        <w:rPr>
          <w:rFonts w:ascii="Arial" w:hAnsi="Arial" w:cs="Arial"/>
        </w:rPr>
        <w:t xml:space="preserve">Stejně jako za první republiky </w:t>
      </w:r>
      <w:r w:rsidR="00BB37AC">
        <w:rPr>
          <w:rFonts w:ascii="Arial" w:hAnsi="Arial" w:cs="Arial"/>
        </w:rPr>
        <w:t>nabídne</w:t>
      </w:r>
      <w:r w:rsidR="00594C7A" w:rsidRPr="211A4200">
        <w:rPr>
          <w:rFonts w:ascii="Arial" w:hAnsi="Arial" w:cs="Arial"/>
        </w:rPr>
        <w:t xml:space="preserve"> Palác Dunaj především kancelářské prostory. </w:t>
      </w:r>
      <w:r w:rsidR="00594C7A" w:rsidRPr="00C17704">
        <w:rPr>
          <w:rFonts w:ascii="Arial" w:eastAsia="Calibri" w:hAnsi="Arial" w:cs="Arial"/>
          <w:bCs/>
        </w:rPr>
        <w:t>Po rekonstrukci budova poskytne prémiové kancelářské prostory o celkové ploše více než 6</w:t>
      </w:r>
      <w:r w:rsidR="00E61431">
        <w:rPr>
          <w:rFonts w:ascii="Arial" w:eastAsia="Calibri" w:hAnsi="Arial" w:cs="Arial"/>
          <w:bCs/>
        </w:rPr>
        <w:t> </w:t>
      </w:r>
      <w:r w:rsidR="00594C7A" w:rsidRPr="00C17704">
        <w:rPr>
          <w:rFonts w:ascii="Arial" w:eastAsia="Calibri" w:hAnsi="Arial" w:cs="Arial"/>
          <w:bCs/>
        </w:rPr>
        <w:t>700 m</w:t>
      </w:r>
      <w:r w:rsidR="00594C7A" w:rsidRPr="00C17704">
        <w:rPr>
          <w:rFonts w:ascii="Arial" w:eastAsia="Calibri" w:hAnsi="Arial" w:cs="Arial"/>
          <w:bCs/>
          <w:vertAlign w:val="superscript"/>
        </w:rPr>
        <w:t>2</w:t>
      </w:r>
      <w:r w:rsidR="00594C7A" w:rsidRPr="00C17704">
        <w:rPr>
          <w:rFonts w:ascii="Arial" w:eastAsia="Calibri" w:hAnsi="Arial" w:cs="Arial"/>
          <w:bCs/>
        </w:rPr>
        <w:t xml:space="preserve"> a </w:t>
      </w:r>
      <w:r w:rsidR="001750E4">
        <w:rPr>
          <w:rFonts w:ascii="Arial" w:eastAsia="Calibri" w:hAnsi="Arial" w:cs="Arial"/>
          <w:bCs/>
        </w:rPr>
        <w:t xml:space="preserve">dále </w:t>
      </w:r>
      <w:r w:rsidR="00594C7A" w:rsidRPr="00C17704">
        <w:rPr>
          <w:rFonts w:ascii="Arial" w:eastAsia="Calibri" w:hAnsi="Arial" w:cs="Arial"/>
          <w:bCs/>
        </w:rPr>
        <w:t>2</w:t>
      </w:r>
      <w:r w:rsidR="00E61431">
        <w:rPr>
          <w:rFonts w:ascii="Arial" w:eastAsia="Calibri" w:hAnsi="Arial" w:cs="Arial"/>
          <w:bCs/>
        </w:rPr>
        <w:t> </w:t>
      </w:r>
      <w:r w:rsidR="00594C7A" w:rsidRPr="00C17704">
        <w:rPr>
          <w:rFonts w:ascii="Arial" w:eastAsia="Calibri" w:hAnsi="Arial" w:cs="Arial"/>
          <w:bCs/>
        </w:rPr>
        <w:t>000 m</w:t>
      </w:r>
      <w:r w:rsidR="00594C7A" w:rsidRPr="00C17704">
        <w:rPr>
          <w:rFonts w:ascii="Arial" w:eastAsia="Calibri" w:hAnsi="Arial" w:cs="Arial"/>
          <w:bCs/>
          <w:vertAlign w:val="superscript"/>
        </w:rPr>
        <w:t>2</w:t>
      </w:r>
      <w:r w:rsidR="00594C7A" w:rsidRPr="00C17704">
        <w:rPr>
          <w:rFonts w:ascii="Arial" w:eastAsia="Calibri" w:hAnsi="Arial" w:cs="Arial"/>
          <w:bCs/>
        </w:rPr>
        <w:t xml:space="preserve"> </w:t>
      </w:r>
      <w:r w:rsidR="00594C7A">
        <w:rPr>
          <w:rFonts w:ascii="Arial" w:eastAsia="Calibri" w:hAnsi="Arial" w:cs="Arial"/>
          <w:bCs/>
        </w:rPr>
        <w:t xml:space="preserve">v přízemí </w:t>
      </w:r>
      <w:r w:rsidR="00594C7A" w:rsidRPr="00C17704">
        <w:rPr>
          <w:rFonts w:ascii="Arial" w:eastAsia="Calibri" w:hAnsi="Arial" w:cs="Arial"/>
          <w:bCs/>
        </w:rPr>
        <w:t xml:space="preserve">určených pro maloobchodní jednotky a služby. </w:t>
      </w:r>
      <w:r w:rsidR="00594C7A">
        <w:rPr>
          <w:rFonts w:ascii="Arial" w:eastAsia="Calibri" w:hAnsi="Arial" w:cs="Arial"/>
          <w:bCs/>
        </w:rPr>
        <w:t>P</w:t>
      </w:r>
      <w:r>
        <w:rPr>
          <w:rFonts w:ascii="Arial" w:hAnsi="Arial" w:cs="Arial"/>
        </w:rPr>
        <w:t xml:space="preserve">ředpokládaný termín dokončení je v závěru příštího roku. </w:t>
      </w:r>
    </w:p>
    <w:p w14:paraId="2C835146" w14:textId="77777777" w:rsidR="001F4AD7" w:rsidRDefault="001F4AD7" w:rsidP="001F4AD7">
      <w:pPr>
        <w:spacing w:after="0" w:line="300" w:lineRule="atLeast"/>
        <w:jc w:val="both"/>
        <w:rPr>
          <w:rFonts w:ascii="Arial" w:hAnsi="Arial" w:cs="Arial"/>
        </w:rPr>
      </w:pPr>
    </w:p>
    <w:p w14:paraId="3BAE9BE8" w14:textId="2E9768AA" w:rsidR="004C2C04" w:rsidRPr="00BA13DA" w:rsidRDefault="004C2C04" w:rsidP="0030574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496EB452">
        <w:rPr>
          <w:rFonts w:ascii="Arial" w:hAnsi="Arial" w:cs="Arial"/>
          <w:b/>
          <w:bCs/>
          <w:sz w:val="20"/>
          <w:szCs w:val="20"/>
        </w:rPr>
        <w:t>O společnosti Zeitgeist Asset Management</w:t>
      </w:r>
    </w:p>
    <w:p w14:paraId="349FE867" w14:textId="77777777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96EB452">
        <w:rPr>
          <w:rFonts w:ascii="Arial" w:hAnsi="Arial" w:cs="Arial"/>
          <w:i/>
          <w:iCs/>
          <w:sz w:val="20"/>
          <w:szCs w:val="20"/>
        </w:rPr>
        <w:t>Zeitgeist Asset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>institucionální investory. V současnosti spravuje aktiva v hodnotě 800 mil.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3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6E56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45580D"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6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>Managing Director</w:t>
      </w:r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7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8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97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DFD1" w16cex:dateUtc="2022-12-06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1D016" w16cid:durableId="2739D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F0C8B" w14:textId="77777777" w:rsidR="006E5675" w:rsidRDefault="006E5675" w:rsidP="00BD62E2">
      <w:pPr>
        <w:spacing w:after="0" w:line="240" w:lineRule="auto"/>
      </w:pPr>
      <w:r>
        <w:separator/>
      </w:r>
    </w:p>
  </w:endnote>
  <w:endnote w:type="continuationSeparator" w:id="0">
    <w:p w14:paraId="1CE005FE" w14:textId="77777777" w:rsidR="006E5675" w:rsidRDefault="006E5675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D0576" w14:textId="77777777" w:rsidR="006E5675" w:rsidRDefault="006E5675" w:rsidP="00BD62E2">
      <w:pPr>
        <w:spacing w:after="0" w:line="240" w:lineRule="auto"/>
      </w:pPr>
      <w:r>
        <w:separator/>
      </w:r>
    </w:p>
  </w:footnote>
  <w:footnote w:type="continuationSeparator" w:id="0">
    <w:p w14:paraId="638F7E4B" w14:textId="77777777" w:rsidR="006E5675" w:rsidRDefault="006E5675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54584"/>
    <w:rsid w:val="0007019A"/>
    <w:rsid w:val="00076A8B"/>
    <w:rsid w:val="000844B2"/>
    <w:rsid w:val="0008666E"/>
    <w:rsid w:val="00092920"/>
    <w:rsid w:val="00093D25"/>
    <w:rsid w:val="000A0296"/>
    <w:rsid w:val="000A0A88"/>
    <w:rsid w:val="000C0672"/>
    <w:rsid w:val="000C2CC5"/>
    <w:rsid w:val="000C7CD0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4283"/>
    <w:rsid w:val="00126F0A"/>
    <w:rsid w:val="00127544"/>
    <w:rsid w:val="001337C2"/>
    <w:rsid w:val="00134AD6"/>
    <w:rsid w:val="0014482A"/>
    <w:rsid w:val="001452C9"/>
    <w:rsid w:val="0015369C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31F"/>
    <w:rsid w:val="001C3122"/>
    <w:rsid w:val="001D0C6E"/>
    <w:rsid w:val="001D2F4B"/>
    <w:rsid w:val="001E59BC"/>
    <w:rsid w:val="001E73D7"/>
    <w:rsid w:val="001F2823"/>
    <w:rsid w:val="001F4AD7"/>
    <w:rsid w:val="002043F2"/>
    <w:rsid w:val="0020E27C"/>
    <w:rsid w:val="00220405"/>
    <w:rsid w:val="00221496"/>
    <w:rsid w:val="00231E61"/>
    <w:rsid w:val="00241BF6"/>
    <w:rsid w:val="00245D8A"/>
    <w:rsid w:val="00252488"/>
    <w:rsid w:val="002562CB"/>
    <w:rsid w:val="00266A2A"/>
    <w:rsid w:val="00294131"/>
    <w:rsid w:val="00296F6A"/>
    <w:rsid w:val="002A0F25"/>
    <w:rsid w:val="002A3A92"/>
    <w:rsid w:val="002A6F49"/>
    <w:rsid w:val="002B1B1B"/>
    <w:rsid w:val="002C4F28"/>
    <w:rsid w:val="002D27FD"/>
    <w:rsid w:val="002D5B16"/>
    <w:rsid w:val="002D5CE4"/>
    <w:rsid w:val="002E2D6F"/>
    <w:rsid w:val="002F334D"/>
    <w:rsid w:val="00300629"/>
    <w:rsid w:val="00305748"/>
    <w:rsid w:val="00305C9B"/>
    <w:rsid w:val="003116D4"/>
    <w:rsid w:val="00314D03"/>
    <w:rsid w:val="00315E19"/>
    <w:rsid w:val="00321FF6"/>
    <w:rsid w:val="003235BC"/>
    <w:rsid w:val="00324881"/>
    <w:rsid w:val="00324E3D"/>
    <w:rsid w:val="00324F56"/>
    <w:rsid w:val="00332131"/>
    <w:rsid w:val="00342F37"/>
    <w:rsid w:val="00354507"/>
    <w:rsid w:val="0035768B"/>
    <w:rsid w:val="0037642A"/>
    <w:rsid w:val="00377D97"/>
    <w:rsid w:val="003852FD"/>
    <w:rsid w:val="00395F60"/>
    <w:rsid w:val="003A3473"/>
    <w:rsid w:val="003B3096"/>
    <w:rsid w:val="003C428C"/>
    <w:rsid w:val="003D76C1"/>
    <w:rsid w:val="003E0D85"/>
    <w:rsid w:val="003E4741"/>
    <w:rsid w:val="0041093C"/>
    <w:rsid w:val="00411E00"/>
    <w:rsid w:val="004136B5"/>
    <w:rsid w:val="00417BC8"/>
    <w:rsid w:val="00434FBE"/>
    <w:rsid w:val="00442387"/>
    <w:rsid w:val="00447D54"/>
    <w:rsid w:val="00452D41"/>
    <w:rsid w:val="00454638"/>
    <w:rsid w:val="0045580D"/>
    <w:rsid w:val="00460CCB"/>
    <w:rsid w:val="00474AC3"/>
    <w:rsid w:val="004777CA"/>
    <w:rsid w:val="00482CC1"/>
    <w:rsid w:val="004852C7"/>
    <w:rsid w:val="00494907"/>
    <w:rsid w:val="00495260"/>
    <w:rsid w:val="004A40FB"/>
    <w:rsid w:val="004B07F9"/>
    <w:rsid w:val="004B108A"/>
    <w:rsid w:val="004B57DD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639E"/>
    <w:rsid w:val="00530EA7"/>
    <w:rsid w:val="005310C0"/>
    <w:rsid w:val="00531F6A"/>
    <w:rsid w:val="0056610D"/>
    <w:rsid w:val="00567572"/>
    <w:rsid w:val="005836D3"/>
    <w:rsid w:val="00584122"/>
    <w:rsid w:val="00584614"/>
    <w:rsid w:val="0058584D"/>
    <w:rsid w:val="00594C7A"/>
    <w:rsid w:val="005B004F"/>
    <w:rsid w:val="005B0EC6"/>
    <w:rsid w:val="005B3B03"/>
    <w:rsid w:val="005B5E00"/>
    <w:rsid w:val="005B76A3"/>
    <w:rsid w:val="005C022C"/>
    <w:rsid w:val="005C5154"/>
    <w:rsid w:val="005C7B4A"/>
    <w:rsid w:val="005D00D9"/>
    <w:rsid w:val="005D7452"/>
    <w:rsid w:val="005E0EAF"/>
    <w:rsid w:val="005E53E5"/>
    <w:rsid w:val="0060251F"/>
    <w:rsid w:val="0061087F"/>
    <w:rsid w:val="006125EE"/>
    <w:rsid w:val="006262F2"/>
    <w:rsid w:val="00626C32"/>
    <w:rsid w:val="006322EB"/>
    <w:rsid w:val="0063460F"/>
    <w:rsid w:val="00675BC1"/>
    <w:rsid w:val="0067696F"/>
    <w:rsid w:val="0068591F"/>
    <w:rsid w:val="00692DBF"/>
    <w:rsid w:val="006A4781"/>
    <w:rsid w:val="006B129F"/>
    <w:rsid w:val="006C279C"/>
    <w:rsid w:val="006D495C"/>
    <w:rsid w:val="006D4BCF"/>
    <w:rsid w:val="006E4081"/>
    <w:rsid w:val="006E5675"/>
    <w:rsid w:val="007204C2"/>
    <w:rsid w:val="00722A51"/>
    <w:rsid w:val="00735513"/>
    <w:rsid w:val="00737E64"/>
    <w:rsid w:val="00745A87"/>
    <w:rsid w:val="00755BD2"/>
    <w:rsid w:val="00756C4A"/>
    <w:rsid w:val="00757643"/>
    <w:rsid w:val="00762677"/>
    <w:rsid w:val="00763FCA"/>
    <w:rsid w:val="00764266"/>
    <w:rsid w:val="007646D0"/>
    <w:rsid w:val="0077409F"/>
    <w:rsid w:val="00783D8D"/>
    <w:rsid w:val="00797BE1"/>
    <w:rsid w:val="00797DF7"/>
    <w:rsid w:val="007A4CBA"/>
    <w:rsid w:val="007A70B5"/>
    <w:rsid w:val="007B0CAA"/>
    <w:rsid w:val="007B2CDB"/>
    <w:rsid w:val="007C0838"/>
    <w:rsid w:val="007C64DB"/>
    <w:rsid w:val="007F1301"/>
    <w:rsid w:val="00803C50"/>
    <w:rsid w:val="0081497D"/>
    <w:rsid w:val="00824890"/>
    <w:rsid w:val="00832B17"/>
    <w:rsid w:val="00834135"/>
    <w:rsid w:val="008661A4"/>
    <w:rsid w:val="008718FF"/>
    <w:rsid w:val="00875FA4"/>
    <w:rsid w:val="008850F1"/>
    <w:rsid w:val="0088521D"/>
    <w:rsid w:val="008B64BD"/>
    <w:rsid w:val="008C75AD"/>
    <w:rsid w:val="008D139E"/>
    <w:rsid w:val="008D32CE"/>
    <w:rsid w:val="008D568F"/>
    <w:rsid w:val="008D7484"/>
    <w:rsid w:val="008F057D"/>
    <w:rsid w:val="009058AF"/>
    <w:rsid w:val="00906A28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56FA9"/>
    <w:rsid w:val="00960FC5"/>
    <w:rsid w:val="0096410A"/>
    <w:rsid w:val="00967A32"/>
    <w:rsid w:val="00973BE5"/>
    <w:rsid w:val="009824EB"/>
    <w:rsid w:val="00984707"/>
    <w:rsid w:val="009A5700"/>
    <w:rsid w:val="009B5F5E"/>
    <w:rsid w:val="009B6C8D"/>
    <w:rsid w:val="009B6CEF"/>
    <w:rsid w:val="009C572F"/>
    <w:rsid w:val="009C6276"/>
    <w:rsid w:val="009D004F"/>
    <w:rsid w:val="009D228E"/>
    <w:rsid w:val="009E75F5"/>
    <w:rsid w:val="00A00452"/>
    <w:rsid w:val="00A13CFC"/>
    <w:rsid w:val="00A22555"/>
    <w:rsid w:val="00A245BD"/>
    <w:rsid w:val="00A34657"/>
    <w:rsid w:val="00A37D1F"/>
    <w:rsid w:val="00A409C8"/>
    <w:rsid w:val="00A464BB"/>
    <w:rsid w:val="00A551A2"/>
    <w:rsid w:val="00A624E9"/>
    <w:rsid w:val="00A63759"/>
    <w:rsid w:val="00A651C1"/>
    <w:rsid w:val="00AA017C"/>
    <w:rsid w:val="00AA16D2"/>
    <w:rsid w:val="00AA182E"/>
    <w:rsid w:val="00AB1635"/>
    <w:rsid w:val="00AB33E0"/>
    <w:rsid w:val="00AD15F9"/>
    <w:rsid w:val="00AD7166"/>
    <w:rsid w:val="00AE6A3C"/>
    <w:rsid w:val="00AE6B0A"/>
    <w:rsid w:val="00AE7E81"/>
    <w:rsid w:val="00B05211"/>
    <w:rsid w:val="00B223AA"/>
    <w:rsid w:val="00B22887"/>
    <w:rsid w:val="00B260DB"/>
    <w:rsid w:val="00B330AF"/>
    <w:rsid w:val="00B37AA4"/>
    <w:rsid w:val="00B61390"/>
    <w:rsid w:val="00B61C5C"/>
    <w:rsid w:val="00B62CD1"/>
    <w:rsid w:val="00B6772A"/>
    <w:rsid w:val="00B94A78"/>
    <w:rsid w:val="00B97822"/>
    <w:rsid w:val="00BAFE05"/>
    <w:rsid w:val="00BB37AC"/>
    <w:rsid w:val="00BC320A"/>
    <w:rsid w:val="00BD62E2"/>
    <w:rsid w:val="00BE1CA7"/>
    <w:rsid w:val="00BE5F95"/>
    <w:rsid w:val="00BE71BA"/>
    <w:rsid w:val="00BF0FFB"/>
    <w:rsid w:val="00BF12B1"/>
    <w:rsid w:val="00BF1543"/>
    <w:rsid w:val="00C17704"/>
    <w:rsid w:val="00C2743F"/>
    <w:rsid w:val="00C41299"/>
    <w:rsid w:val="00C43EE1"/>
    <w:rsid w:val="00C679A9"/>
    <w:rsid w:val="00C74974"/>
    <w:rsid w:val="00C766B2"/>
    <w:rsid w:val="00C90D0B"/>
    <w:rsid w:val="00CA3D28"/>
    <w:rsid w:val="00CB5A85"/>
    <w:rsid w:val="00CB7D79"/>
    <w:rsid w:val="00CD085C"/>
    <w:rsid w:val="00CD3E18"/>
    <w:rsid w:val="00CD72A2"/>
    <w:rsid w:val="00CE19E7"/>
    <w:rsid w:val="00CE1DE6"/>
    <w:rsid w:val="00CF2AB0"/>
    <w:rsid w:val="00D065E3"/>
    <w:rsid w:val="00D130C9"/>
    <w:rsid w:val="00D146B0"/>
    <w:rsid w:val="00D15E18"/>
    <w:rsid w:val="00D2141A"/>
    <w:rsid w:val="00D31C8A"/>
    <w:rsid w:val="00D42163"/>
    <w:rsid w:val="00D43396"/>
    <w:rsid w:val="00D45D46"/>
    <w:rsid w:val="00D5234E"/>
    <w:rsid w:val="00D6036F"/>
    <w:rsid w:val="00D64211"/>
    <w:rsid w:val="00D65851"/>
    <w:rsid w:val="00D76C74"/>
    <w:rsid w:val="00D80330"/>
    <w:rsid w:val="00D876D5"/>
    <w:rsid w:val="00D94784"/>
    <w:rsid w:val="00DA34DC"/>
    <w:rsid w:val="00DB6A8B"/>
    <w:rsid w:val="00DD09C4"/>
    <w:rsid w:val="00DE2EC3"/>
    <w:rsid w:val="00DE36F0"/>
    <w:rsid w:val="00DF7B40"/>
    <w:rsid w:val="00E04108"/>
    <w:rsid w:val="00E13566"/>
    <w:rsid w:val="00E254DB"/>
    <w:rsid w:val="00E37507"/>
    <w:rsid w:val="00E500D8"/>
    <w:rsid w:val="00E551B5"/>
    <w:rsid w:val="00E61431"/>
    <w:rsid w:val="00E729E6"/>
    <w:rsid w:val="00E7314C"/>
    <w:rsid w:val="00E8227C"/>
    <w:rsid w:val="00E83CD6"/>
    <w:rsid w:val="00E84214"/>
    <w:rsid w:val="00E941FA"/>
    <w:rsid w:val="00EA35BF"/>
    <w:rsid w:val="00EB773F"/>
    <w:rsid w:val="00EC1F04"/>
    <w:rsid w:val="00ECEEA2"/>
    <w:rsid w:val="00EE30E2"/>
    <w:rsid w:val="00EE5523"/>
    <w:rsid w:val="00EE64C8"/>
    <w:rsid w:val="00EE6768"/>
    <w:rsid w:val="00EE7CDE"/>
    <w:rsid w:val="00EF2AB6"/>
    <w:rsid w:val="00F00C40"/>
    <w:rsid w:val="00F1142B"/>
    <w:rsid w:val="00F212C3"/>
    <w:rsid w:val="00F257BB"/>
    <w:rsid w:val="00F26D08"/>
    <w:rsid w:val="00F30279"/>
    <w:rsid w:val="00F53643"/>
    <w:rsid w:val="00F56DAA"/>
    <w:rsid w:val="00F67025"/>
    <w:rsid w:val="00FA4D19"/>
    <w:rsid w:val="00FB3B54"/>
    <w:rsid w:val="00FB4D7D"/>
    <w:rsid w:val="00FC0464"/>
    <w:rsid w:val="00FD266D"/>
    <w:rsid w:val="00FE3008"/>
    <w:rsid w:val="00FF011F"/>
    <w:rsid w:val="00FF249A"/>
    <w:rsid w:val="00FF2838"/>
    <w:rsid w:val="00FF2EC9"/>
    <w:rsid w:val="016F298C"/>
    <w:rsid w:val="01E70F9C"/>
    <w:rsid w:val="022F87C8"/>
    <w:rsid w:val="038C7C70"/>
    <w:rsid w:val="04B7110F"/>
    <w:rsid w:val="051EB05E"/>
    <w:rsid w:val="0520DB6D"/>
    <w:rsid w:val="0619582A"/>
    <w:rsid w:val="07D5BFF0"/>
    <w:rsid w:val="08587C2F"/>
    <w:rsid w:val="0950F8EC"/>
    <w:rsid w:val="0B59B8AC"/>
    <w:rsid w:val="0B79150B"/>
    <w:rsid w:val="0B8DF1E2"/>
    <w:rsid w:val="0BB27244"/>
    <w:rsid w:val="116162CA"/>
    <w:rsid w:val="1183E8E7"/>
    <w:rsid w:val="118D7748"/>
    <w:rsid w:val="16656E33"/>
    <w:rsid w:val="178C8817"/>
    <w:rsid w:val="18C67C86"/>
    <w:rsid w:val="19919CD8"/>
    <w:rsid w:val="19C74CA4"/>
    <w:rsid w:val="1A8B43F4"/>
    <w:rsid w:val="1AC428D9"/>
    <w:rsid w:val="1C8C03AE"/>
    <w:rsid w:val="1DC5ABB3"/>
    <w:rsid w:val="1F7B780B"/>
    <w:rsid w:val="1FE38F00"/>
    <w:rsid w:val="2119D2C1"/>
    <w:rsid w:val="211A4200"/>
    <w:rsid w:val="21522165"/>
    <w:rsid w:val="2197292C"/>
    <w:rsid w:val="2323DDD3"/>
    <w:rsid w:val="2451A559"/>
    <w:rsid w:val="24B70023"/>
    <w:rsid w:val="26850270"/>
    <w:rsid w:val="26A85D29"/>
    <w:rsid w:val="27D03548"/>
    <w:rsid w:val="293B380D"/>
    <w:rsid w:val="2A5EE3F0"/>
    <w:rsid w:val="2B226CEF"/>
    <w:rsid w:val="2B67490C"/>
    <w:rsid w:val="2E2BDF65"/>
    <w:rsid w:val="2EE2CA70"/>
    <w:rsid w:val="2F4AA585"/>
    <w:rsid w:val="2F536617"/>
    <w:rsid w:val="2FB57780"/>
    <w:rsid w:val="30D9F69B"/>
    <w:rsid w:val="30E8327D"/>
    <w:rsid w:val="313A3FFB"/>
    <w:rsid w:val="3175BD80"/>
    <w:rsid w:val="32F13FC7"/>
    <w:rsid w:val="3471E0BD"/>
    <w:rsid w:val="34F280CD"/>
    <w:rsid w:val="35002833"/>
    <w:rsid w:val="360B870A"/>
    <w:rsid w:val="3748AB66"/>
    <w:rsid w:val="37A7576B"/>
    <w:rsid w:val="37B2A043"/>
    <w:rsid w:val="38E62B20"/>
    <w:rsid w:val="39BBB173"/>
    <w:rsid w:val="3A569CCA"/>
    <w:rsid w:val="3A65630F"/>
    <w:rsid w:val="3A75EC66"/>
    <w:rsid w:val="3BE9C20B"/>
    <w:rsid w:val="3C394BEB"/>
    <w:rsid w:val="3C5A94EA"/>
    <w:rsid w:val="3C68FB95"/>
    <w:rsid w:val="3C7AC88E"/>
    <w:rsid w:val="3D006AAF"/>
    <w:rsid w:val="3DAD8D28"/>
    <w:rsid w:val="3DC8D23D"/>
    <w:rsid w:val="3DD65548"/>
    <w:rsid w:val="3EA0B8A3"/>
    <w:rsid w:val="3EBFF2AD"/>
    <w:rsid w:val="3FD388D0"/>
    <w:rsid w:val="4202F721"/>
    <w:rsid w:val="42B2A9D9"/>
    <w:rsid w:val="43114700"/>
    <w:rsid w:val="435BF640"/>
    <w:rsid w:val="43A35CEF"/>
    <w:rsid w:val="44310C9D"/>
    <w:rsid w:val="4642CA54"/>
    <w:rsid w:val="4682FE15"/>
    <w:rsid w:val="46DAFDB1"/>
    <w:rsid w:val="47D2E3F1"/>
    <w:rsid w:val="47DC6FA6"/>
    <w:rsid w:val="4839F67F"/>
    <w:rsid w:val="4930DABE"/>
    <w:rsid w:val="496EB452"/>
    <w:rsid w:val="49E7FED1"/>
    <w:rsid w:val="4A129E73"/>
    <w:rsid w:val="4B2A4314"/>
    <w:rsid w:val="4BB052E8"/>
    <w:rsid w:val="4C81DB95"/>
    <w:rsid w:val="4D4ABDE1"/>
    <w:rsid w:val="4D565008"/>
    <w:rsid w:val="4D6BC457"/>
    <w:rsid w:val="4DA3A3BC"/>
    <w:rsid w:val="4E324B64"/>
    <w:rsid w:val="4E34B3DC"/>
    <w:rsid w:val="5000F37E"/>
    <w:rsid w:val="5229C12B"/>
    <w:rsid w:val="523F357A"/>
    <w:rsid w:val="539E0F14"/>
    <w:rsid w:val="53D0E798"/>
    <w:rsid w:val="53DAC872"/>
    <w:rsid w:val="5556E7DB"/>
    <w:rsid w:val="56060DFC"/>
    <w:rsid w:val="56D13B83"/>
    <w:rsid w:val="57126934"/>
    <w:rsid w:val="58951138"/>
    <w:rsid w:val="59EA5A57"/>
    <w:rsid w:val="59F9A15B"/>
    <w:rsid w:val="5AECB7A6"/>
    <w:rsid w:val="5BEFF1F1"/>
    <w:rsid w:val="5D685085"/>
    <w:rsid w:val="5F3C6F8A"/>
    <w:rsid w:val="5F44DA96"/>
    <w:rsid w:val="6087C9F0"/>
    <w:rsid w:val="60C36314"/>
    <w:rsid w:val="60FC8516"/>
    <w:rsid w:val="61C8C304"/>
    <w:rsid w:val="61E908DA"/>
    <w:rsid w:val="633DFF8D"/>
    <w:rsid w:val="6377D1C1"/>
    <w:rsid w:val="65023A71"/>
    <w:rsid w:val="65A22559"/>
    <w:rsid w:val="66EE6054"/>
    <w:rsid w:val="67041AF1"/>
    <w:rsid w:val="67E01D3E"/>
    <w:rsid w:val="68B165DD"/>
    <w:rsid w:val="6996C09F"/>
    <w:rsid w:val="6C34CADF"/>
    <w:rsid w:val="6C501E14"/>
    <w:rsid w:val="6CB6E7BF"/>
    <w:rsid w:val="6D94BBE6"/>
    <w:rsid w:val="6E27B801"/>
    <w:rsid w:val="6E915D89"/>
    <w:rsid w:val="6E95EFCC"/>
    <w:rsid w:val="6F87BED6"/>
    <w:rsid w:val="6FE210D8"/>
    <w:rsid w:val="700AF70D"/>
    <w:rsid w:val="71238F37"/>
    <w:rsid w:val="71F0F907"/>
    <w:rsid w:val="72362714"/>
    <w:rsid w:val="757F8799"/>
    <w:rsid w:val="776592BF"/>
    <w:rsid w:val="77E1B221"/>
    <w:rsid w:val="785FDD4E"/>
    <w:rsid w:val="7881E3AA"/>
    <w:rsid w:val="795EE9F9"/>
    <w:rsid w:val="7979CA40"/>
    <w:rsid w:val="7A4145EE"/>
    <w:rsid w:val="7B8C292E"/>
    <w:rsid w:val="7BB1B798"/>
    <w:rsid w:val="7CF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zeitgeist.re" TargetMode="External"/><Relationship Id="rId18" Type="http://schemas.openxmlformats.org/officeDocument/2006/relationships/hyperlink" Target="http://www.zeitgeist.re/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fo@zeitgeist.re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45B90A6A-B964-4EE8-A47B-1F3DCA31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1F314-27AC-4B60-AACF-F7EEB2F4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930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Denisa Kolaříková</cp:lastModifiedBy>
  <cp:revision>14</cp:revision>
  <cp:lastPrinted>2020-04-28T12:29:00Z</cp:lastPrinted>
  <dcterms:created xsi:type="dcterms:W3CDTF">2022-12-13T14:00:00Z</dcterms:created>
  <dcterms:modified xsi:type="dcterms:W3CDTF">2023-01-03T12:05:00Z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