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877" w14:textId="762C0F8C" w:rsidR="009F6B6B" w:rsidRPr="00FC71F5" w:rsidRDefault="009F6B6B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  <w:r w:rsidRPr="00E55666">
        <w:rPr>
          <w:rFonts w:ascii="Calibri" w:eastAsia="Calibri" w:hAnsi="Calibri"/>
          <w:b/>
          <w:bCs/>
          <w:color w:val="000000"/>
          <w:lang w:val="cs-CZ" w:eastAsia="en-US"/>
        </w:rPr>
        <w:t>TISKOVÁ ZPRÁVA</w:t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</w:t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  <w:t xml:space="preserve">                                </w:t>
      </w:r>
      <w:r w:rsidR="00C20423">
        <w:rPr>
          <w:rFonts w:ascii="Calibri" w:eastAsia="Calibri" w:hAnsi="Calibri"/>
          <w:b/>
          <w:bCs/>
          <w:color w:val="000000"/>
          <w:lang w:val="cs-CZ" w:eastAsia="en-US"/>
        </w:rPr>
        <w:t>4</w:t>
      </w:r>
      <w:r w:rsidRPr="00FC71F5">
        <w:rPr>
          <w:rFonts w:ascii="Calibri" w:eastAsia="Calibri" w:hAnsi="Calibri"/>
          <w:b/>
          <w:bCs/>
          <w:color w:val="000000"/>
          <w:lang w:val="cs-CZ" w:eastAsia="en-US"/>
        </w:rPr>
        <w:t xml:space="preserve">. </w:t>
      </w:r>
      <w:r w:rsidR="00C20423">
        <w:rPr>
          <w:rFonts w:ascii="Calibri" w:eastAsia="Calibri" w:hAnsi="Calibri"/>
          <w:b/>
          <w:bCs/>
          <w:color w:val="000000"/>
          <w:lang w:val="cs-CZ" w:eastAsia="en-US"/>
        </w:rPr>
        <w:t>prosince</w:t>
      </w:r>
      <w:r w:rsidRPr="00FC71F5">
        <w:rPr>
          <w:rFonts w:ascii="Calibri" w:eastAsia="Calibri" w:hAnsi="Calibri"/>
          <w:b/>
          <w:bCs/>
          <w:color w:val="000000"/>
          <w:lang w:val="cs-CZ" w:eastAsia="en-US"/>
        </w:rPr>
        <w:t xml:space="preserve"> 202</w:t>
      </w:r>
      <w:r w:rsidR="00D37455" w:rsidRPr="00FC71F5">
        <w:rPr>
          <w:rFonts w:ascii="Calibri" w:eastAsia="Calibri" w:hAnsi="Calibri"/>
          <w:b/>
          <w:bCs/>
          <w:color w:val="000000"/>
          <w:lang w:val="cs-CZ" w:eastAsia="en-US"/>
        </w:rPr>
        <w:t>3</w:t>
      </w:r>
    </w:p>
    <w:p w14:paraId="2CB98CB0" w14:textId="1E564533" w:rsidR="000E14D1" w:rsidRPr="00E55666" w:rsidRDefault="000E14D1" w:rsidP="009F6B6B">
      <w:pPr>
        <w:tabs>
          <w:tab w:val="left" w:pos="1400"/>
        </w:tabs>
        <w:spacing w:line="288" w:lineRule="auto"/>
        <w:rPr>
          <w:b/>
          <w:sz w:val="32"/>
          <w:lang w:val="cs-CZ"/>
        </w:rPr>
      </w:pPr>
    </w:p>
    <w:p w14:paraId="4E328C95" w14:textId="148CB9F5" w:rsidR="00BF5A3E" w:rsidRDefault="001F4466" w:rsidP="00BF5A3E">
      <w:pPr>
        <w:spacing w:line="276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Dílenské vestavby do užitkových vozidel</w:t>
      </w:r>
      <w:r w:rsidR="00BF5A3E">
        <w:rPr>
          <w:b/>
          <w:sz w:val="28"/>
          <w:szCs w:val="28"/>
          <w:lang w:val="cs-CZ"/>
        </w:rPr>
        <w:t xml:space="preserve"> </w:t>
      </w:r>
      <w:bookmarkStart w:id="0" w:name="_Hlk150939206"/>
      <w:r w:rsidR="00BF5A3E" w:rsidRPr="00BF5A3E">
        <w:rPr>
          <w:b/>
          <w:sz w:val="28"/>
          <w:szCs w:val="28"/>
          <w:lang w:val="cs-CZ"/>
        </w:rPr>
        <w:t>ORSY</w:t>
      </w:r>
      <w:r w:rsidR="00BF5A3E" w:rsidRPr="00BF5A3E">
        <w:rPr>
          <w:b/>
          <w:sz w:val="28"/>
          <w:szCs w:val="28"/>
          <w:vertAlign w:val="superscript"/>
          <w:lang w:val="cs-CZ"/>
        </w:rPr>
        <w:t>®</w:t>
      </w:r>
      <w:r w:rsidR="00BF5A3E" w:rsidRPr="00BF5A3E">
        <w:rPr>
          <w:b/>
          <w:sz w:val="28"/>
          <w:szCs w:val="28"/>
          <w:lang w:val="cs-CZ"/>
        </w:rPr>
        <w:t> MOBIL</w:t>
      </w:r>
      <w:bookmarkEnd w:id="0"/>
      <w:r w:rsidR="00BF5A3E">
        <w:rPr>
          <w:b/>
          <w:sz w:val="28"/>
          <w:szCs w:val="28"/>
          <w:lang w:val="cs-CZ"/>
        </w:rPr>
        <w:t>: úložné prvky</w:t>
      </w:r>
      <w:r w:rsidR="00A76DDE">
        <w:rPr>
          <w:b/>
          <w:sz w:val="28"/>
          <w:szCs w:val="28"/>
          <w:lang w:val="cs-CZ"/>
        </w:rPr>
        <w:t xml:space="preserve"> z odlehčených materiálů pro plnohodnotnou dílnu na cestách </w:t>
      </w:r>
    </w:p>
    <w:p w14:paraId="0201577D" w14:textId="77777777" w:rsidR="00A76DDE" w:rsidRDefault="00A76DDE" w:rsidP="00BF5A3E">
      <w:pPr>
        <w:spacing w:line="276" w:lineRule="auto"/>
        <w:jc w:val="center"/>
        <w:rPr>
          <w:b/>
          <w:sz w:val="28"/>
          <w:szCs w:val="28"/>
          <w:lang w:val="cs-CZ"/>
        </w:rPr>
      </w:pPr>
    </w:p>
    <w:p w14:paraId="6086102E" w14:textId="61A967BF" w:rsidR="00BE35C4" w:rsidRPr="00E55666" w:rsidRDefault="00BE35C4" w:rsidP="00DF76B6">
      <w:pPr>
        <w:spacing w:line="288" w:lineRule="auto"/>
        <w:rPr>
          <w:b/>
          <w:sz w:val="28"/>
          <w:szCs w:val="28"/>
          <w:lang w:val="cs-CZ"/>
        </w:rPr>
      </w:pPr>
    </w:p>
    <w:p w14:paraId="34575095" w14:textId="64D651A1" w:rsidR="00A96513" w:rsidRDefault="00D37455" w:rsidP="00DF76B6">
      <w:pPr>
        <w:spacing w:line="312" w:lineRule="auto"/>
        <w:jc w:val="both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>Společnost W</w:t>
      </w:r>
      <w:bookmarkStart w:id="1" w:name="_Hlk127518936"/>
      <w:r w:rsidRPr="00D775B3">
        <w:rPr>
          <w:b/>
          <w:sz w:val="22"/>
          <w:szCs w:val="22"/>
          <w:lang w:val="cs-CZ"/>
        </w:rPr>
        <w:t>ü</w:t>
      </w:r>
      <w:bookmarkEnd w:id="1"/>
      <w:r w:rsidRPr="00D775B3">
        <w:rPr>
          <w:b/>
          <w:sz w:val="22"/>
          <w:szCs w:val="22"/>
          <w:lang w:val="cs-CZ"/>
        </w:rPr>
        <w:t xml:space="preserve">rth </w:t>
      </w:r>
      <w:r w:rsidR="00A76DDE">
        <w:rPr>
          <w:b/>
          <w:sz w:val="22"/>
          <w:szCs w:val="22"/>
          <w:lang w:val="cs-CZ"/>
        </w:rPr>
        <w:t xml:space="preserve">představuje novou generaci vestaveb do užitkových vozidel </w:t>
      </w:r>
      <w:r w:rsidR="00A96513" w:rsidRPr="00A96513">
        <w:rPr>
          <w:b/>
          <w:sz w:val="22"/>
          <w:szCs w:val="22"/>
          <w:lang w:val="cs-CZ"/>
        </w:rPr>
        <w:t>ORSY</w:t>
      </w:r>
      <w:r w:rsidR="00A96513" w:rsidRPr="00A96513">
        <w:rPr>
          <w:b/>
          <w:sz w:val="22"/>
          <w:szCs w:val="22"/>
          <w:vertAlign w:val="superscript"/>
          <w:lang w:val="cs-CZ"/>
        </w:rPr>
        <w:t>®</w:t>
      </w:r>
      <w:r w:rsidR="00A96513" w:rsidRPr="00A96513">
        <w:rPr>
          <w:b/>
          <w:sz w:val="22"/>
          <w:szCs w:val="22"/>
          <w:lang w:val="cs-CZ"/>
        </w:rPr>
        <w:t> MOBIL</w:t>
      </w:r>
      <w:r w:rsidR="004A7D36">
        <w:rPr>
          <w:b/>
          <w:sz w:val="22"/>
          <w:szCs w:val="22"/>
          <w:lang w:val="cs-CZ"/>
        </w:rPr>
        <w:t xml:space="preserve">. Jedná se o precizní úložné prvky z odlehčených materiálů pro úsporu pohonných hmot. Díky velkému výběru úložných prvků je možné vestavby využít přesně na míru </w:t>
      </w:r>
      <w:r w:rsidR="00AB7C0C">
        <w:rPr>
          <w:b/>
          <w:sz w:val="22"/>
          <w:szCs w:val="22"/>
          <w:lang w:val="cs-CZ"/>
        </w:rPr>
        <w:t xml:space="preserve">pro jakékoliv profese, od servisních vozidel pro pojízdnou dílnu. </w:t>
      </w:r>
      <w:r w:rsidR="00536110">
        <w:rPr>
          <w:b/>
          <w:sz w:val="22"/>
          <w:szCs w:val="22"/>
          <w:lang w:val="cs-CZ"/>
        </w:rPr>
        <w:t xml:space="preserve">Uspořádání veškerého nářadí i materiálu maximálně využije prostor automobilu a zefektivní </w:t>
      </w:r>
      <w:r w:rsidR="00733FB6">
        <w:rPr>
          <w:b/>
          <w:sz w:val="22"/>
          <w:szCs w:val="22"/>
          <w:lang w:val="cs-CZ"/>
        </w:rPr>
        <w:t xml:space="preserve">tak všechny </w:t>
      </w:r>
      <w:r w:rsidR="00536110">
        <w:rPr>
          <w:b/>
          <w:sz w:val="22"/>
          <w:szCs w:val="22"/>
          <w:lang w:val="cs-CZ"/>
        </w:rPr>
        <w:t>pracovní činnosti. Bezpečnost</w:t>
      </w:r>
      <w:r w:rsidR="00733FB6">
        <w:rPr>
          <w:b/>
          <w:sz w:val="22"/>
          <w:szCs w:val="22"/>
          <w:lang w:val="cs-CZ"/>
        </w:rPr>
        <w:t xml:space="preserve"> během přepravy</w:t>
      </w:r>
      <w:r w:rsidR="00536110">
        <w:rPr>
          <w:b/>
          <w:sz w:val="22"/>
          <w:szCs w:val="22"/>
          <w:lang w:val="cs-CZ"/>
        </w:rPr>
        <w:t xml:space="preserve"> je zajištěna díky záchytným a pojistným prvkům i </w:t>
      </w:r>
      <w:r w:rsidR="00C2378E">
        <w:rPr>
          <w:b/>
          <w:sz w:val="22"/>
          <w:szCs w:val="22"/>
          <w:lang w:val="cs-CZ"/>
        </w:rPr>
        <w:t xml:space="preserve">profesionální </w:t>
      </w:r>
      <w:r w:rsidR="00C2378E" w:rsidRPr="00C2378E">
        <w:rPr>
          <w:b/>
          <w:sz w:val="22"/>
          <w:szCs w:val="22"/>
          <w:lang w:val="cs-CZ"/>
        </w:rPr>
        <w:t xml:space="preserve">instalaci </w:t>
      </w:r>
      <w:r w:rsidR="00C2378E" w:rsidRPr="00B802FB">
        <w:rPr>
          <w:b/>
          <w:sz w:val="22"/>
          <w:szCs w:val="22"/>
          <w:lang w:val="cs-CZ"/>
        </w:rPr>
        <w:t xml:space="preserve">zabezpečovacího </w:t>
      </w:r>
      <w:r w:rsidR="00C2378E" w:rsidRPr="00C2378E">
        <w:rPr>
          <w:b/>
          <w:sz w:val="22"/>
          <w:szCs w:val="22"/>
          <w:lang w:val="cs-CZ"/>
        </w:rPr>
        <w:t>systému</w:t>
      </w:r>
      <w:r w:rsidR="00C2378E">
        <w:rPr>
          <w:b/>
          <w:sz w:val="22"/>
          <w:szCs w:val="22"/>
          <w:lang w:val="cs-CZ"/>
        </w:rPr>
        <w:t xml:space="preserve"> do vozidla</w:t>
      </w:r>
      <w:r w:rsidR="00536110">
        <w:rPr>
          <w:b/>
          <w:sz w:val="22"/>
          <w:szCs w:val="22"/>
          <w:lang w:val="cs-CZ"/>
        </w:rPr>
        <w:t xml:space="preserve">. </w:t>
      </w:r>
      <w:r w:rsidR="007C30B7">
        <w:rPr>
          <w:b/>
          <w:sz w:val="22"/>
          <w:szCs w:val="22"/>
          <w:lang w:val="cs-CZ"/>
        </w:rPr>
        <w:t xml:space="preserve">Veškeré úložné prvky jsou kompatibilní s ostatními skladovacími systémy </w:t>
      </w:r>
      <w:r w:rsidR="007C30B7" w:rsidRPr="00D775B3">
        <w:rPr>
          <w:b/>
          <w:sz w:val="22"/>
          <w:szCs w:val="22"/>
          <w:lang w:val="cs-CZ"/>
        </w:rPr>
        <w:t>Würth</w:t>
      </w:r>
      <w:r w:rsidR="007C30B7">
        <w:rPr>
          <w:b/>
          <w:sz w:val="22"/>
          <w:szCs w:val="22"/>
          <w:lang w:val="cs-CZ"/>
        </w:rPr>
        <w:t xml:space="preserve">, díky tomu lze </w:t>
      </w:r>
      <w:r w:rsidR="008A505D">
        <w:rPr>
          <w:b/>
          <w:sz w:val="22"/>
          <w:szCs w:val="22"/>
          <w:lang w:val="cs-CZ"/>
        </w:rPr>
        <w:t xml:space="preserve">vestavbu </w:t>
      </w:r>
      <w:r w:rsidR="007C30B7">
        <w:rPr>
          <w:b/>
          <w:sz w:val="22"/>
          <w:szCs w:val="22"/>
          <w:lang w:val="cs-CZ"/>
        </w:rPr>
        <w:t>kdykoli</w:t>
      </w:r>
      <w:r w:rsidR="00310ABB">
        <w:rPr>
          <w:b/>
          <w:sz w:val="22"/>
          <w:szCs w:val="22"/>
          <w:lang w:val="cs-CZ"/>
        </w:rPr>
        <w:t xml:space="preserve">v přizpůsobit aktuálním potřebám. </w:t>
      </w:r>
      <w:r w:rsidR="008A505D">
        <w:rPr>
          <w:b/>
          <w:sz w:val="22"/>
          <w:szCs w:val="22"/>
          <w:lang w:val="cs-CZ"/>
        </w:rPr>
        <w:t xml:space="preserve"> </w:t>
      </w:r>
    </w:p>
    <w:p w14:paraId="6D2AFE1D" w14:textId="2FEEFB24" w:rsidR="009A45EB" w:rsidRPr="00D775B3" w:rsidRDefault="009A45EB" w:rsidP="00DF76B6">
      <w:pPr>
        <w:spacing w:line="312" w:lineRule="auto"/>
        <w:rPr>
          <w:b/>
          <w:sz w:val="22"/>
          <w:szCs w:val="22"/>
          <w:lang w:val="cs-CZ"/>
        </w:rPr>
      </w:pPr>
    </w:p>
    <w:p w14:paraId="640DC090" w14:textId="2542A294" w:rsidR="00CA2CB8" w:rsidRPr="00E65C39" w:rsidRDefault="00532CC4" w:rsidP="00DF76B6">
      <w:pPr>
        <w:spacing w:line="312" w:lineRule="auto"/>
        <w:jc w:val="both"/>
        <w:rPr>
          <w:sz w:val="22"/>
          <w:szCs w:val="22"/>
          <w:lang w:val="cs-CZ"/>
        </w:rPr>
      </w:pPr>
      <w:r w:rsidRPr="00532CC4">
        <w:rPr>
          <w:bCs/>
          <w:sz w:val="22"/>
          <w:szCs w:val="22"/>
          <w:lang w:val="cs-CZ"/>
        </w:rPr>
        <w:t>ORSY</w:t>
      </w:r>
      <w:r w:rsidRPr="00532CC4">
        <w:rPr>
          <w:bCs/>
          <w:sz w:val="22"/>
          <w:szCs w:val="22"/>
          <w:vertAlign w:val="superscript"/>
          <w:lang w:val="cs-CZ"/>
        </w:rPr>
        <w:t>®</w:t>
      </w:r>
      <w:r w:rsidRPr="00532CC4">
        <w:rPr>
          <w:bCs/>
          <w:sz w:val="22"/>
          <w:szCs w:val="22"/>
          <w:lang w:val="cs-CZ"/>
        </w:rPr>
        <w:t> MOBIL</w:t>
      </w:r>
      <w:r w:rsidRPr="00532CC4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je </w:t>
      </w:r>
      <w:r w:rsidR="000D6CB9">
        <w:rPr>
          <w:sz w:val="22"/>
          <w:szCs w:val="22"/>
          <w:lang w:val="cs-CZ"/>
        </w:rPr>
        <w:t>již 10. generac</w:t>
      </w:r>
      <w:r>
        <w:rPr>
          <w:sz w:val="22"/>
          <w:szCs w:val="22"/>
          <w:lang w:val="cs-CZ"/>
        </w:rPr>
        <w:t>í</w:t>
      </w:r>
      <w:r w:rsidR="000D6CB9">
        <w:rPr>
          <w:sz w:val="22"/>
          <w:szCs w:val="22"/>
          <w:lang w:val="cs-CZ"/>
        </w:rPr>
        <w:t xml:space="preserve"> vestaveb, kterou společnost </w:t>
      </w:r>
      <w:r w:rsidR="000D6CB9" w:rsidRPr="000D6CB9">
        <w:rPr>
          <w:bCs/>
          <w:sz w:val="22"/>
          <w:szCs w:val="22"/>
          <w:lang w:val="cs-CZ"/>
        </w:rPr>
        <w:t>Würth</w:t>
      </w:r>
      <w:r w:rsidR="000D6CB9">
        <w:rPr>
          <w:sz w:val="22"/>
          <w:szCs w:val="22"/>
          <w:lang w:val="cs-CZ"/>
        </w:rPr>
        <w:t xml:space="preserve"> za 30 let vyvinula. </w:t>
      </w:r>
      <w:r w:rsidR="00830726">
        <w:rPr>
          <w:sz w:val="22"/>
          <w:szCs w:val="22"/>
          <w:lang w:val="cs-CZ"/>
        </w:rPr>
        <w:t>Dílenské vestavby jsou zpravidla realizovány v dodávkách a velkých užitkových vozech</w:t>
      </w:r>
      <w:r w:rsidR="00CA2CB8">
        <w:rPr>
          <w:sz w:val="22"/>
          <w:szCs w:val="22"/>
          <w:lang w:val="cs-CZ"/>
        </w:rPr>
        <w:t xml:space="preserve"> pro řemeslné a servisní činnosti</w:t>
      </w:r>
      <w:r w:rsidR="00AB2A29">
        <w:rPr>
          <w:sz w:val="22"/>
          <w:szCs w:val="22"/>
          <w:lang w:val="cs-CZ"/>
        </w:rPr>
        <w:t xml:space="preserve">. </w:t>
      </w:r>
      <w:r>
        <w:rPr>
          <w:bCs/>
          <w:sz w:val="22"/>
          <w:szCs w:val="22"/>
        </w:rPr>
        <w:t>V</w:t>
      </w:r>
      <w:r w:rsidR="00E9592A" w:rsidRPr="00E9592A">
        <w:rPr>
          <w:bCs/>
          <w:sz w:val="22"/>
          <w:szCs w:val="22"/>
        </w:rPr>
        <w:t>estavb</w:t>
      </w:r>
      <w:r>
        <w:rPr>
          <w:bCs/>
          <w:sz w:val="22"/>
          <w:szCs w:val="22"/>
        </w:rPr>
        <w:t>y</w:t>
      </w:r>
      <w:r w:rsidR="00E9592A" w:rsidRPr="00E9592A">
        <w:rPr>
          <w:bCs/>
          <w:sz w:val="22"/>
          <w:szCs w:val="22"/>
        </w:rPr>
        <w:t xml:space="preserve"> zahrnuj</w:t>
      </w:r>
      <w:r>
        <w:rPr>
          <w:bCs/>
          <w:sz w:val="22"/>
          <w:szCs w:val="22"/>
        </w:rPr>
        <w:t>í</w:t>
      </w:r>
      <w:r w:rsidR="00E9592A" w:rsidRPr="00E9592A">
        <w:rPr>
          <w:bCs/>
          <w:sz w:val="22"/>
          <w:szCs w:val="22"/>
        </w:rPr>
        <w:t xml:space="preserve"> instalaci speciálních </w:t>
      </w:r>
      <w:r w:rsidR="00E9592A">
        <w:rPr>
          <w:bCs/>
          <w:sz w:val="22"/>
          <w:szCs w:val="22"/>
        </w:rPr>
        <w:t xml:space="preserve">regálů, </w:t>
      </w:r>
      <w:r w:rsidR="00E9592A" w:rsidRPr="00E9592A">
        <w:rPr>
          <w:bCs/>
          <w:sz w:val="22"/>
          <w:szCs w:val="22"/>
        </w:rPr>
        <w:t xml:space="preserve">skříněk, </w:t>
      </w:r>
      <w:r w:rsidR="00E9592A" w:rsidRPr="00E65C39">
        <w:rPr>
          <w:bCs/>
          <w:sz w:val="22"/>
          <w:szCs w:val="22"/>
          <w:lang w:val="cs-CZ"/>
        </w:rPr>
        <w:t xml:space="preserve">stojanů a držáků, které zajišťují bezpečné uskladnění </w:t>
      </w:r>
      <w:r w:rsidR="00E65C39">
        <w:rPr>
          <w:bCs/>
          <w:sz w:val="22"/>
          <w:szCs w:val="22"/>
          <w:lang w:val="cs-CZ"/>
        </w:rPr>
        <w:t xml:space="preserve">a přehledné uspořádání </w:t>
      </w:r>
      <w:r w:rsidR="00E9592A" w:rsidRPr="00E65C39">
        <w:rPr>
          <w:bCs/>
          <w:sz w:val="22"/>
          <w:szCs w:val="22"/>
          <w:lang w:val="cs-CZ"/>
        </w:rPr>
        <w:t>nářadí a příslušenství. Tím se mimo jiné předejde jeho poškození během jízdy a zároveň se zjednoduší</w:t>
      </w:r>
      <w:r w:rsidR="00AB2A29" w:rsidRPr="00E65C39">
        <w:rPr>
          <w:bCs/>
          <w:sz w:val="22"/>
          <w:szCs w:val="22"/>
          <w:lang w:val="cs-CZ"/>
        </w:rPr>
        <w:t xml:space="preserve"> jeho</w:t>
      </w:r>
      <w:r w:rsidR="00E9592A" w:rsidRPr="00E65C39">
        <w:rPr>
          <w:bCs/>
          <w:sz w:val="22"/>
          <w:szCs w:val="22"/>
          <w:lang w:val="cs-CZ"/>
        </w:rPr>
        <w:t xml:space="preserve"> přístup</w:t>
      </w:r>
      <w:r w:rsidR="00AB2A29" w:rsidRPr="00E65C39">
        <w:rPr>
          <w:bCs/>
          <w:sz w:val="22"/>
          <w:szCs w:val="22"/>
          <w:lang w:val="cs-CZ"/>
        </w:rPr>
        <w:t>nost.</w:t>
      </w:r>
      <w:r w:rsidR="00FD2245" w:rsidRPr="00E65C39">
        <w:rPr>
          <w:bCs/>
          <w:sz w:val="22"/>
          <w:szCs w:val="22"/>
          <w:lang w:val="cs-CZ"/>
        </w:rPr>
        <w:t xml:space="preserve"> Vestavby jsou </w:t>
      </w:r>
      <w:r w:rsidR="00E65C39" w:rsidRPr="00E65C39">
        <w:rPr>
          <w:bCs/>
          <w:sz w:val="22"/>
          <w:szCs w:val="22"/>
          <w:lang w:val="cs-CZ"/>
        </w:rPr>
        <w:t>využívány</w:t>
      </w:r>
      <w:r w:rsidR="00FD2245" w:rsidRPr="00E65C39">
        <w:rPr>
          <w:bCs/>
          <w:sz w:val="22"/>
          <w:szCs w:val="22"/>
          <w:lang w:val="cs-CZ"/>
        </w:rPr>
        <w:t xml:space="preserve"> v celé ř</w:t>
      </w:r>
      <w:r w:rsidR="004053A3" w:rsidRPr="00E65C39">
        <w:rPr>
          <w:bCs/>
          <w:sz w:val="22"/>
          <w:szCs w:val="22"/>
          <w:lang w:val="cs-CZ"/>
        </w:rPr>
        <w:t>a</w:t>
      </w:r>
      <w:r w:rsidR="00FD2245" w:rsidRPr="00E65C39">
        <w:rPr>
          <w:bCs/>
          <w:sz w:val="22"/>
          <w:szCs w:val="22"/>
          <w:lang w:val="cs-CZ"/>
        </w:rPr>
        <w:t xml:space="preserve">dě profesí. Nejčastěji to jsou výrobní podniky, servisní služby, technické služby, armáda, hasiči, </w:t>
      </w:r>
      <w:r w:rsidR="00E65C39" w:rsidRPr="00E65C39">
        <w:rPr>
          <w:bCs/>
          <w:sz w:val="22"/>
          <w:szCs w:val="22"/>
          <w:lang w:val="cs-CZ"/>
        </w:rPr>
        <w:t>instalatérství</w:t>
      </w:r>
      <w:r w:rsidR="00FD2245" w:rsidRPr="00E65C39">
        <w:rPr>
          <w:bCs/>
          <w:sz w:val="22"/>
          <w:szCs w:val="22"/>
          <w:lang w:val="cs-CZ"/>
        </w:rPr>
        <w:t>, zámečnictví, instalace solárních systémů či telekomunikace.</w:t>
      </w:r>
      <w:r>
        <w:rPr>
          <w:bCs/>
          <w:sz w:val="22"/>
          <w:szCs w:val="22"/>
          <w:lang w:val="cs-CZ"/>
        </w:rPr>
        <w:t xml:space="preserve"> </w:t>
      </w:r>
      <w:bookmarkStart w:id="2" w:name="_Hlk151381785"/>
      <w:r w:rsidRPr="00C2378E">
        <w:rPr>
          <w:bCs/>
          <w:sz w:val="22"/>
          <w:szCs w:val="22"/>
          <w:lang w:val="cs-CZ"/>
        </w:rPr>
        <w:t xml:space="preserve">Würth ročně svými vestavbami vybaví </w:t>
      </w:r>
      <w:r w:rsidR="00C2378E" w:rsidRPr="00C2378E">
        <w:rPr>
          <w:bCs/>
          <w:sz w:val="22"/>
          <w:szCs w:val="22"/>
          <w:lang w:val="cs-CZ"/>
        </w:rPr>
        <w:t xml:space="preserve">celosvětově </w:t>
      </w:r>
      <w:r w:rsidRPr="00C2378E">
        <w:rPr>
          <w:bCs/>
          <w:sz w:val="22"/>
          <w:szCs w:val="22"/>
          <w:lang w:val="cs-CZ"/>
        </w:rPr>
        <w:t>50.000 užitkových vozidel.</w:t>
      </w:r>
      <w:bookmarkEnd w:id="2"/>
    </w:p>
    <w:p w14:paraId="0A2E4808" w14:textId="0E309BEE" w:rsidR="009230BE" w:rsidRDefault="00C86DE9" w:rsidP="00DF76B6">
      <w:pPr>
        <w:spacing w:line="312" w:lineRule="auto"/>
        <w:jc w:val="both"/>
        <w:rPr>
          <w:bCs/>
          <w:sz w:val="22"/>
          <w:szCs w:val="22"/>
          <w:lang w:val="cs-CZ"/>
        </w:rPr>
      </w:pPr>
      <w:r w:rsidRPr="00E65C39">
        <w:rPr>
          <w:bCs/>
          <w:sz w:val="22"/>
          <w:szCs w:val="22"/>
          <w:lang w:val="cs-CZ"/>
        </w:rPr>
        <w:br/>
      </w:r>
      <w:r w:rsidR="0021473A" w:rsidRPr="00E65C39">
        <w:rPr>
          <w:bCs/>
          <w:i/>
          <w:iCs/>
          <w:sz w:val="22"/>
          <w:szCs w:val="22"/>
          <w:lang w:val="cs-CZ"/>
        </w:rPr>
        <w:t>„</w:t>
      </w:r>
      <w:r w:rsidRPr="00E65C39">
        <w:rPr>
          <w:bCs/>
          <w:i/>
          <w:iCs/>
          <w:sz w:val="22"/>
          <w:szCs w:val="22"/>
          <w:lang w:val="cs-CZ"/>
        </w:rPr>
        <w:t xml:space="preserve">Vestavby do automobilů jsou </w:t>
      </w:r>
      <w:r w:rsidR="009E711B" w:rsidRPr="00E65C39">
        <w:rPr>
          <w:bCs/>
          <w:i/>
          <w:iCs/>
          <w:sz w:val="22"/>
          <w:szCs w:val="22"/>
          <w:lang w:val="cs-CZ"/>
        </w:rPr>
        <w:t xml:space="preserve">velmi praktickým a čím dál vyhledávanějším </w:t>
      </w:r>
      <w:r w:rsidRPr="00E65C39">
        <w:rPr>
          <w:bCs/>
          <w:i/>
          <w:iCs/>
          <w:sz w:val="22"/>
          <w:szCs w:val="22"/>
          <w:lang w:val="cs-CZ"/>
        </w:rPr>
        <w:t>řešením pro všechny, kteří potřebují efektivně využívat prostor svého vozu</w:t>
      </w:r>
      <w:r w:rsidR="00BB7352" w:rsidRPr="00E65C39">
        <w:rPr>
          <w:bCs/>
          <w:i/>
          <w:iCs/>
          <w:sz w:val="22"/>
          <w:szCs w:val="22"/>
          <w:lang w:val="cs-CZ"/>
        </w:rPr>
        <w:t xml:space="preserve"> a </w:t>
      </w:r>
      <w:r w:rsidR="00E65C39" w:rsidRPr="00E65C39">
        <w:rPr>
          <w:bCs/>
          <w:i/>
          <w:iCs/>
          <w:sz w:val="22"/>
          <w:szCs w:val="22"/>
          <w:lang w:val="cs-CZ"/>
        </w:rPr>
        <w:t>nechtějí</w:t>
      </w:r>
      <w:r w:rsidR="00BB7352" w:rsidRPr="00E65C39">
        <w:rPr>
          <w:bCs/>
          <w:i/>
          <w:iCs/>
          <w:sz w:val="22"/>
          <w:szCs w:val="22"/>
          <w:lang w:val="cs-CZ"/>
        </w:rPr>
        <w:t xml:space="preserve"> ztrácet čas neustálým hledáním a úklidem</w:t>
      </w:r>
      <w:r w:rsidRPr="00E65C39">
        <w:rPr>
          <w:bCs/>
          <w:i/>
          <w:iCs/>
          <w:sz w:val="22"/>
          <w:szCs w:val="22"/>
          <w:lang w:val="cs-CZ"/>
        </w:rPr>
        <w:t>. Ať už jde o řemeslníky, servisní techniky, nebo dodavatele zbo</w:t>
      </w:r>
      <w:r w:rsidR="009E711B" w:rsidRPr="00E65C39">
        <w:rPr>
          <w:bCs/>
          <w:i/>
          <w:iCs/>
          <w:sz w:val="22"/>
          <w:szCs w:val="22"/>
          <w:lang w:val="cs-CZ"/>
        </w:rPr>
        <w:t xml:space="preserve">ží. </w:t>
      </w:r>
      <w:r w:rsidR="00CA6003">
        <w:rPr>
          <w:bCs/>
          <w:i/>
          <w:iCs/>
          <w:sz w:val="22"/>
          <w:szCs w:val="22"/>
          <w:lang w:val="cs-CZ"/>
        </w:rPr>
        <w:t>Tyto homologované v</w:t>
      </w:r>
      <w:r w:rsidR="009E711B" w:rsidRPr="00E65C39">
        <w:rPr>
          <w:bCs/>
          <w:i/>
          <w:iCs/>
          <w:sz w:val="22"/>
          <w:szCs w:val="22"/>
          <w:lang w:val="cs-CZ"/>
        </w:rPr>
        <w:t xml:space="preserve">estavby umíme připravit na míru pro </w:t>
      </w:r>
      <w:r w:rsidR="004053A3" w:rsidRPr="00E65C39">
        <w:rPr>
          <w:bCs/>
          <w:i/>
          <w:iCs/>
          <w:sz w:val="22"/>
          <w:szCs w:val="22"/>
          <w:lang w:val="cs-CZ"/>
        </w:rPr>
        <w:t xml:space="preserve">menší i větší dodávky, transportéry a základnější vestavby </w:t>
      </w:r>
      <w:r w:rsidR="00E65C39">
        <w:rPr>
          <w:bCs/>
          <w:i/>
          <w:iCs/>
          <w:sz w:val="22"/>
          <w:szCs w:val="22"/>
          <w:lang w:val="cs-CZ"/>
        </w:rPr>
        <w:t>můžeme</w:t>
      </w:r>
      <w:r w:rsidR="004053A3" w:rsidRPr="00E65C39">
        <w:rPr>
          <w:bCs/>
          <w:i/>
          <w:iCs/>
          <w:sz w:val="22"/>
          <w:szCs w:val="22"/>
          <w:lang w:val="cs-CZ"/>
        </w:rPr>
        <w:t xml:space="preserve"> zařídit i pro kombíky.</w:t>
      </w:r>
      <w:r w:rsidR="0021473A" w:rsidRPr="00E65C39">
        <w:rPr>
          <w:bCs/>
          <w:i/>
          <w:iCs/>
          <w:sz w:val="22"/>
          <w:szCs w:val="22"/>
          <w:lang w:val="cs-CZ"/>
        </w:rPr>
        <w:t xml:space="preserve"> </w:t>
      </w:r>
      <w:r w:rsidR="009230BE" w:rsidRPr="00E65C39">
        <w:rPr>
          <w:bCs/>
          <w:i/>
          <w:iCs/>
          <w:sz w:val="22"/>
          <w:szCs w:val="22"/>
          <w:lang w:val="cs-CZ"/>
        </w:rPr>
        <w:t>Pro lepší představu</w:t>
      </w:r>
      <w:r w:rsidR="0021473A" w:rsidRPr="00E65C39">
        <w:rPr>
          <w:bCs/>
          <w:i/>
          <w:iCs/>
          <w:sz w:val="22"/>
          <w:szCs w:val="22"/>
          <w:lang w:val="cs-CZ"/>
        </w:rPr>
        <w:t xml:space="preserve"> o výsledném uspořádání</w:t>
      </w:r>
      <w:r w:rsidR="009230BE" w:rsidRPr="00E65C39">
        <w:rPr>
          <w:bCs/>
          <w:i/>
          <w:iCs/>
          <w:sz w:val="22"/>
          <w:szCs w:val="22"/>
          <w:lang w:val="cs-CZ"/>
        </w:rPr>
        <w:t xml:space="preserve"> </w:t>
      </w:r>
      <w:r w:rsidR="0021473A" w:rsidRPr="00E65C39">
        <w:rPr>
          <w:bCs/>
          <w:i/>
          <w:iCs/>
          <w:sz w:val="22"/>
          <w:szCs w:val="22"/>
          <w:lang w:val="cs-CZ"/>
        </w:rPr>
        <w:t xml:space="preserve">vozidla </w:t>
      </w:r>
      <w:r w:rsidR="009230BE" w:rsidRPr="00E65C39">
        <w:rPr>
          <w:bCs/>
          <w:i/>
          <w:iCs/>
          <w:sz w:val="22"/>
          <w:szCs w:val="22"/>
          <w:lang w:val="cs-CZ"/>
        </w:rPr>
        <w:t>poskytujeme našim klientům i 3D vizualiz</w:t>
      </w:r>
      <w:r w:rsidR="0021473A" w:rsidRPr="00E65C39">
        <w:rPr>
          <w:bCs/>
          <w:i/>
          <w:iCs/>
          <w:sz w:val="22"/>
          <w:szCs w:val="22"/>
          <w:lang w:val="cs-CZ"/>
        </w:rPr>
        <w:t>ac</w:t>
      </w:r>
      <w:r w:rsidR="00CA6003">
        <w:rPr>
          <w:bCs/>
          <w:i/>
          <w:iCs/>
          <w:sz w:val="22"/>
          <w:szCs w:val="22"/>
          <w:lang w:val="cs-CZ"/>
        </w:rPr>
        <w:t>i</w:t>
      </w:r>
      <w:r w:rsidR="0021473A" w:rsidRPr="00E65C39">
        <w:rPr>
          <w:bCs/>
          <w:i/>
          <w:iCs/>
          <w:sz w:val="22"/>
          <w:szCs w:val="22"/>
          <w:lang w:val="cs-CZ"/>
        </w:rPr>
        <w:t>,“</w:t>
      </w:r>
      <w:r w:rsidR="0021473A" w:rsidRPr="00E65C39">
        <w:rPr>
          <w:bCs/>
          <w:sz w:val="22"/>
          <w:szCs w:val="22"/>
          <w:lang w:val="cs-CZ"/>
        </w:rPr>
        <w:t xml:space="preserve"> doplnil </w:t>
      </w:r>
      <w:r w:rsidR="00C2378E" w:rsidRPr="00C2378E">
        <w:rPr>
          <w:bCs/>
          <w:sz w:val="22"/>
          <w:szCs w:val="22"/>
          <w:lang w:val="cs-CZ"/>
        </w:rPr>
        <w:t>Petr Svoboda</w:t>
      </w:r>
      <w:r w:rsidR="00CA35A2" w:rsidRPr="00C2378E">
        <w:rPr>
          <w:bCs/>
          <w:sz w:val="22"/>
          <w:szCs w:val="22"/>
          <w:lang w:val="cs-CZ"/>
        </w:rPr>
        <w:t>,</w:t>
      </w:r>
      <w:r w:rsidR="00C2378E" w:rsidRPr="00C2378E">
        <w:rPr>
          <w:bCs/>
          <w:sz w:val="22"/>
          <w:szCs w:val="22"/>
          <w:lang w:val="cs-CZ"/>
        </w:rPr>
        <w:t xml:space="preserve"> vedoucí prodeje </w:t>
      </w:r>
      <w:r w:rsidR="00C2378E" w:rsidRPr="00C2378E">
        <w:rPr>
          <w:sz w:val="22"/>
          <w:szCs w:val="22"/>
          <w:lang w:val="cs-CZ"/>
        </w:rPr>
        <w:t>ORSY</w:t>
      </w:r>
      <w:r w:rsidR="00C2378E" w:rsidRPr="00C2378E">
        <w:rPr>
          <w:sz w:val="22"/>
          <w:szCs w:val="22"/>
          <w:vertAlign w:val="superscript"/>
          <w:lang w:val="cs-CZ"/>
        </w:rPr>
        <w:t>®</w:t>
      </w:r>
      <w:r w:rsidR="00C2378E" w:rsidRPr="00C2378E">
        <w:rPr>
          <w:sz w:val="22"/>
          <w:szCs w:val="22"/>
          <w:lang w:val="cs-CZ"/>
        </w:rPr>
        <w:t> MOBIL</w:t>
      </w:r>
      <w:r w:rsidR="00C2378E" w:rsidRPr="00C2378E">
        <w:rPr>
          <w:bCs/>
          <w:sz w:val="22"/>
          <w:szCs w:val="22"/>
          <w:lang w:val="cs-CZ"/>
        </w:rPr>
        <w:t xml:space="preserve"> </w:t>
      </w:r>
      <w:r w:rsidR="00CA35A2">
        <w:rPr>
          <w:bCs/>
          <w:sz w:val="22"/>
          <w:szCs w:val="22"/>
          <w:lang w:val="cs-CZ"/>
        </w:rPr>
        <w:t xml:space="preserve">společnosti </w:t>
      </w:r>
      <w:r w:rsidR="00CA35A2" w:rsidRPr="000D6CB9">
        <w:rPr>
          <w:bCs/>
          <w:sz w:val="22"/>
          <w:szCs w:val="22"/>
          <w:lang w:val="cs-CZ"/>
        </w:rPr>
        <w:t>Würth</w:t>
      </w:r>
      <w:r w:rsidR="009650F6">
        <w:rPr>
          <w:bCs/>
          <w:sz w:val="22"/>
          <w:szCs w:val="22"/>
          <w:lang w:val="cs-CZ"/>
        </w:rPr>
        <w:t xml:space="preserve"> </w:t>
      </w:r>
      <w:r w:rsidR="009650F6">
        <w:rPr>
          <w:rStyle w:val="normaltextrun"/>
          <w:color w:val="000000"/>
          <w:sz w:val="22"/>
          <w:szCs w:val="22"/>
          <w:bdr w:val="none" w:sz="0" w:space="0" w:color="auto" w:frame="1"/>
        </w:rPr>
        <w:t>Česká republika</w:t>
      </w:r>
      <w:r w:rsidR="00532CC4">
        <w:rPr>
          <w:bCs/>
          <w:sz w:val="22"/>
          <w:szCs w:val="22"/>
          <w:lang w:val="cs-CZ"/>
        </w:rPr>
        <w:t>.</w:t>
      </w:r>
      <w:r w:rsidR="0021473A" w:rsidRPr="00E65C39">
        <w:rPr>
          <w:bCs/>
          <w:sz w:val="22"/>
          <w:szCs w:val="22"/>
          <w:lang w:val="cs-CZ"/>
        </w:rPr>
        <w:t xml:space="preserve"> </w:t>
      </w:r>
    </w:p>
    <w:p w14:paraId="6A3D6578" w14:textId="77777777" w:rsidR="00BE2E98" w:rsidRDefault="00BE2E98" w:rsidP="00DF76B6">
      <w:pPr>
        <w:spacing w:line="312" w:lineRule="auto"/>
        <w:jc w:val="both"/>
        <w:rPr>
          <w:bCs/>
          <w:sz w:val="22"/>
          <w:szCs w:val="22"/>
          <w:lang w:val="cs-CZ"/>
        </w:rPr>
      </w:pPr>
    </w:p>
    <w:p w14:paraId="5DE3D398" w14:textId="1BAD5D62" w:rsidR="00D37455" w:rsidRPr="00E6321C" w:rsidRDefault="00BE2E98" w:rsidP="00E6321C">
      <w:pPr>
        <w:spacing w:line="312" w:lineRule="auto"/>
        <w:jc w:val="both"/>
        <w:rPr>
          <w:bCs/>
          <w:sz w:val="22"/>
          <w:szCs w:val="22"/>
          <w:lang w:val="cs-CZ"/>
        </w:rPr>
      </w:pPr>
      <w:r w:rsidRPr="00BE2E98">
        <w:rPr>
          <w:bCs/>
          <w:noProof/>
          <w:sz w:val="22"/>
          <w:szCs w:val="22"/>
          <w:lang w:val="cs-CZ"/>
        </w:rPr>
        <w:drawing>
          <wp:anchor distT="0" distB="0" distL="114300" distR="114300" simplePos="0" relativeHeight="251658240" behindDoc="1" locked="0" layoutInCell="1" allowOverlap="1" wp14:anchorId="1E5761AB" wp14:editId="3B817DE0">
            <wp:simplePos x="0" y="0"/>
            <wp:positionH relativeFrom="column">
              <wp:posOffset>3091815</wp:posOffset>
            </wp:positionH>
            <wp:positionV relativeFrom="paragraph">
              <wp:posOffset>3810</wp:posOffset>
            </wp:positionV>
            <wp:extent cx="3438525" cy="2292350"/>
            <wp:effectExtent l="0" t="0" r="9525" b="0"/>
            <wp:wrapTight wrapText="bothSides">
              <wp:wrapPolygon edited="0">
                <wp:start x="0" y="0"/>
                <wp:lineTo x="0" y="21361"/>
                <wp:lineTo x="21540" y="21361"/>
                <wp:lineTo x="21540" y="0"/>
                <wp:lineTo x="0" y="0"/>
              </wp:wrapPolygon>
            </wp:wrapTight>
            <wp:docPr id="21351181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E98">
        <w:rPr>
          <w:bCs/>
          <w:noProof/>
          <w:sz w:val="22"/>
          <w:szCs w:val="22"/>
          <w:lang w:val="cs-CZ"/>
        </w:rPr>
        <w:drawing>
          <wp:inline distT="0" distB="0" distL="0" distR="0" wp14:anchorId="6C0F2F94" wp14:editId="4F287569">
            <wp:extent cx="2728157" cy="2305050"/>
            <wp:effectExtent l="0" t="0" r="0" b="0"/>
            <wp:docPr id="20533421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42113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686" cy="230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0544" w14:textId="10857DAA" w:rsidR="00D37455" w:rsidRPr="00E55666" w:rsidRDefault="00D37455" w:rsidP="00D37455">
      <w:pPr>
        <w:spacing w:line="276" w:lineRule="auto"/>
        <w:rPr>
          <w:b/>
          <w:bCs/>
          <w:sz w:val="22"/>
          <w:szCs w:val="22"/>
          <w:lang w:val="cs-CZ"/>
        </w:rPr>
      </w:pPr>
    </w:p>
    <w:p w14:paraId="6927F5EA" w14:textId="03D7B1DB" w:rsidR="00D37455" w:rsidRPr="00E55666" w:rsidRDefault="00D37455" w:rsidP="00D37455">
      <w:pPr>
        <w:spacing w:line="276" w:lineRule="auto"/>
        <w:rPr>
          <w:sz w:val="22"/>
          <w:szCs w:val="22"/>
          <w:lang w:val="cs-CZ"/>
        </w:rPr>
      </w:pPr>
      <w:r w:rsidRPr="00E55666">
        <w:rPr>
          <w:b/>
          <w:bCs/>
          <w:sz w:val="22"/>
          <w:szCs w:val="22"/>
          <w:lang w:val="cs-CZ"/>
        </w:rPr>
        <w:t>O společnosti Würth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Společnost Würth je předním světovým tvůrcem i výrobcem montážních materiálů a techniky. Skupina Würth byla založena v Německu v roce 1945 Adolfem Würthem, po jeho smrti v roce 1954 převzal vedení firmy jeho 19letý syn Reinhold Würth, který ji vede dodnes. Do České republiky vstoupila skupina Würth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09EF7335" w14:textId="4D3DAC38" w:rsidR="00236D24" w:rsidRPr="00D775B3" w:rsidRDefault="004E0C10" w:rsidP="00236D24">
      <w:pPr>
        <w:spacing w:line="360" w:lineRule="auto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>Pro více informací prosím kontaktujte</w:t>
      </w:r>
      <w:r w:rsidR="00236D24" w:rsidRPr="00D775B3">
        <w:rPr>
          <w:b/>
          <w:sz w:val="22"/>
          <w:szCs w:val="22"/>
          <w:lang w:val="cs-CZ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+420 730 816 695</w:t>
      </w:r>
    </w:p>
    <w:p w14:paraId="658C63B9" w14:textId="7DD3DD21" w:rsidR="00236D24" w:rsidRPr="00D775B3" w:rsidRDefault="00000000" w:rsidP="00236D24">
      <w:pPr>
        <w:spacing w:line="276" w:lineRule="auto"/>
        <w:rPr>
          <w:sz w:val="22"/>
          <w:szCs w:val="22"/>
          <w:lang w:val="cs-CZ"/>
        </w:rPr>
      </w:pPr>
      <w:hyperlink r:id="rId13" w:history="1">
        <w:r w:rsidR="00236D24" w:rsidRPr="00D775B3">
          <w:rPr>
            <w:rStyle w:val="Hypertextovodkaz"/>
            <w:sz w:val="22"/>
            <w:szCs w:val="22"/>
            <w:lang w:val="cs-CZ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  <w:lang w:val="cs-CZ"/>
        </w:rPr>
      </w:pPr>
    </w:p>
    <w:p w14:paraId="7599BF6F" w14:textId="2219A8B6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Kamila Žitňáková</w:t>
      </w:r>
      <w:r w:rsidR="004E0C10" w:rsidRPr="00E55666">
        <w:rPr>
          <w:sz w:val="22"/>
          <w:szCs w:val="22"/>
          <w:lang w:val="cs-CZ"/>
        </w:rPr>
        <w:br/>
      </w:r>
      <w:r w:rsidR="00236D24" w:rsidRPr="00E55666">
        <w:rPr>
          <w:sz w:val="22"/>
          <w:szCs w:val="22"/>
          <w:lang w:val="cs-CZ"/>
        </w:rPr>
        <w:t>Account Director</w:t>
      </w:r>
      <w:r w:rsidR="00236D24" w:rsidRPr="00E55666">
        <w:rPr>
          <w:sz w:val="22"/>
          <w:szCs w:val="22"/>
          <w:lang w:val="cs-CZ"/>
        </w:rPr>
        <w:br/>
        <w:t>Crest Communications</w:t>
      </w:r>
      <w:r w:rsidRPr="00E55666">
        <w:rPr>
          <w:sz w:val="22"/>
          <w:szCs w:val="22"/>
          <w:lang w:val="cs-CZ"/>
        </w:rPr>
        <w:br/>
        <w:t>+ 420 725 544 106</w:t>
      </w:r>
      <w:r w:rsidRPr="00E55666">
        <w:rPr>
          <w:sz w:val="22"/>
          <w:szCs w:val="22"/>
          <w:lang w:val="cs-CZ"/>
        </w:rPr>
        <w:br/>
        <w:t>e-mail:</w:t>
      </w:r>
      <w:r w:rsidR="00267D03" w:rsidRPr="00E55666">
        <w:rPr>
          <w:sz w:val="22"/>
          <w:szCs w:val="22"/>
          <w:lang w:val="cs-CZ"/>
        </w:rPr>
        <w:t xml:space="preserve"> </w:t>
      </w:r>
      <w:hyperlink r:id="rId14" w:history="1">
        <w:r w:rsidR="00267D03" w:rsidRPr="00E55666">
          <w:rPr>
            <w:rStyle w:val="Hypertextovodkaz"/>
            <w:sz w:val="22"/>
            <w:szCs w:val="22"/>
            <w:lang w:val="cs-CZ"/>
          </w:rPr>
          <w:t>kamila.zitnakova@crestcom.cz</w:t>
        </w:r>
      </w:hyperlink>
    </w:p>
    <w:p w14:paraId="1075479E" w14:textId="77777777" w:rsidR="009F6B6B" w:rsidRPr="00E55666" w:rsidRDefault="009F6B6B" w:rsidP="00236D24">
      <w:pPr>
        <w:spacing w:line="276" w:lineRule="auto"/>
        <w:jc w:val="both"/>
        <w:rPr>
          <w:lang w:val="cs-CZ"/>
        </w:rPr>
      </w:pPr>
    </w:p>
    <w:sectPr w:rsidR="009F6B6B" w:rsidRPr="00E55666" w:rsidSect="000D508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4D03" w14:textId="77777777" w:rsidR="00B03001" w:rsidRDefault="00B03001">
      <w:r>
        <w:separator/>
      </w:r>
    </w:p>
  </w:endnote>
  <w:endnote w:type="continuationSeparator" w:id="0">
    <w:p w14:paraId="23C381A4" w14:textId="77777777" w:rsidR="00B03001" w:rsidRDefault="00B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</w:rPr>
      <w:t xml:space="preserve">Würth,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>Společnost Würth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0EC4" w14:textId="77777777" w:rsidR="00B03001" w:rsidRDefault="00B03001">
      <w:r>
        <w:separator/>
      </w:r>
    </w:p>
  </w:footnote>
  <w:footnote w:type="continuationSeparator" w:id="0">
    <w:p w14:paraId="53B0619D" w14:textId="77777777" w:rsidR="00B03001" w:rsidRDefault="00B0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36178">
    <w:abstractNumId w:val="8"/>
  </w:num>
  <w:num w:numId="2" w16cid:durableId="2109229877">
    <w:abstractNumId w:val="3"/>
  </w:num>
  <w:num w:numId="3" w16cid:durableId="1304971497">
    <w:abstractNumId w:val="2"/>
  </w:num>
  <w:num w:numId="4" w16cid:durableId="2000694561">
    <w:abstractNumId w:val="1"/>
  </w:num>
  <w:num w:numId="5" w16cid:durableId="542258230">
    <w:abstractNumId w:val="0"/>
  </w:num>
  <w:num w:numId="6" w16cid:durableId="1058020302">
    <w:abstractNumId w:val="9"/>
  </w:num>
  <w:num w:numId="7" w16cid:durableId="788547798">
    <w:abstractNumId w:val="7"/>
  </w:num>
  <w:num w:numId="8" w16cid:durableId="342972339">
    <w:abstractNumId w:val="6"/>
  </w:num>
  <w:num w:numId="9" w16cid:durableId="1318538614">
    <w:abstractNumId w:val="5"/>
  </w:num>
  <w:num w:numId="10" w16cid:durableId="1736048891">
    <w:abstractNumId w:val="4"/>
  </w:num>
  <w:num w:numId="11" w16cid:durableId="1818299826">
    <w:abstractNumId w:val="11"/>
  </w:num>
  <w:num w:numId="12" w16cid:durableId="174615792">
    <w:abstractNumId w:val="10"/>
  </w:num>
  <w:num w:numId="13" w16cid:durableId="528181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24568"/>
    <w:rsid w:val="00024836"/>
    <w:rsid w:val="000279BD"/>
    <w:rsid w:val="000376C1"/>
    <w:rsid w:val="000466DD"/>
    <w:rsid w:val="00055D46"/>
    <w:rsid w:val="0005675D"/>
    <w:rsid w:val="00056922"/>
    <w:rsid w:val="00060563"/>
    <w:rsid w:val="000614B8"/>
    <w:rsid w:val="00071178"/>
    <w:rsid w:val="00072AFA"/>
    <w:rsid w:val="00077798"/>
    <w:rsid w:val="00080B0D"/>
    <w:rsid w:val="00082815"/>
    <w:rsid w:val="0008687A"/>
    <w:rsid w:val="000A19DF"/>
    <w:rsid w:val="000A1DDC"/>
    <w:rsid w:val="000A3692"/>
    <w:rsid w:val="000B2E18"/>
    <w:rsid w:val="000B7416"/>
    <w:rsid w:val="000C12F3"/>
    <w:rsid w:val="000C166F"/>
    <w:rsid w:val="000C6F91"/>
    <w:rsid w:val="000D06CD"/>
    <w:rsid w:val="000D4826"/>
    <w:rsid w:val="000D4D78"/>
    <w:rsid w:val="000D5082"/>
    <w:rsid w:val="000D6CB9"/>
    <w:rsid w:val="000D6EFA"/>
    <w:rsid w:val="000E14D1"/>
    <w:rsid w:val="000E6C18"/>
    <w:rsid w:val="000F0404"/>
    <w:rsid w:val="000F0EE8"/>
    <w:rsid w:val="000F1355"/>
    <w:rsid w:val="000F13A1"/>
    <w:rsid w:val="000F5519"/>
    <w:rsid w:val="000F62C5"/>
    <w:rsid w:val="00107DA9"/>
    <w:rsid w:val="00116DE0"/>
    <w:rsid w:val="00116F9D"/>
    <w:rsid w:val="001172DF"/>
    <w:rsid w:val="00123592"/>
    <w:rsid w:val="001314B1"/>
    <w:rsid w:val="0013489B"/>
    <w:rsid w:val="00150FE6"/>
    <w:rsid w:val="00151F8C"/>
    <w:rsid w:val="001527B4"/>
    <w:rsid w:val="00167E5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37D3"/>
    <w:rsid w:val="001B7B78"/>
    <w:rsid w:val="001B7FC2"/>
    <w:rsid w:val="001C3EC8"/>
    <w:rsid w:val="001C5908"/>
    <w:rsid w:val="001D0B2C"/>
    <w:rsid w:val="001E0DC4"/>
    <w:rsid w:val="001E1DA9"/>
    <w:rsid w:val="001E5AA0"/>
    <w:rsid w:val="001E6BBB"/>
    <w:rsid w:val="001F22AC"/>
    <w:rsid w:val="001F4466"/>
    <w:rsid w:val="001F59C2"/>
    <w:rsid w:val="001F6501"/>
    <w:rsid w:val="002117C3"/>
    <w:rsid w:val="002120AC"/>
    <w:rsid w:val="0021473A"/>
    <w:rsid w:val="0022272D"/>
    <w:rsid w:val="00232165"/>
    <w:rsid w:val="00233173"/>
    <w:rsid w:val="00236D24"/>
    <w:rsid w:val="002567FB"/>
    <w:rsid w:val="00257801"/>
    <w:rsid w:val="00260777"/>
    <w:rsid w:val="00267D03"/>
    <w:rsid w:val="0027336B"/>
    <w:rsid w:val="00277071"/>
    <w:rsid w:val="00281938"/>
    <w:rsid w:val="0028624D"/>
    <w:rsid w:val="00290B2A"/>
    <w:rsid w:val="0029430E"/>
    <w:rsid w:val="002A09A4"/>
    <w:rsid w:val="002B3E22"/>
    <w:rsid w:val="002C2B69"/>
    <w:rsid w:val="002C2DA2"/>
    <w:rsid w:val="002C741D"/>
    <w:rsid w:val="002D0715"/>
    <w:rsid w:val="002F6160"/>
    <w:rsid w:val="00301C6D"/>
    <w:rsid w:val="00301E13"/>
    <w:rsid w:val="00304A79"/>
    <w:rsid w:val="003065F6"/>
    <w:rsid w:val="00310ABB"/>
    <w:rsid w:val="00331CB4"/>
    <w:rsid w:val="00332FB6"/>
    <w:rsid w:val="00334592"/>
    <w:rsid w:val="00334A54"/>
    <w:rsid w:val="003467A8"/>
    <w:rsid w:val="003525E5"/>
    <w:rsid w:val="0035505A"/>
    <w:rsid w:val="0035707E"/>
    <w:rsid w:val="00357CB9"/>
    <w:rsid w:val="00360BA0"/>
    <w:rsid w:val="00364F90"/>
    <w:rsid w:val="00372A9C"/>
    <w:rsid w:val="00377A43"/>
    <w:rsid w:val="003848F4"/>
    <w:rsid w:val="0039063D"/>
    <w:rsid w:val="003908DF"/>
    <w:rsid w:val="00392E4F"/>
    <w:rsid w:val="00395CC4"/>
    <w:rsid w:val="00397120"/>
    <w:rsid w:val="003A0A15"/>
    <w:rsid w:val="003A1147"/>
    <w:rsid w:val="003A2723"/>
    <w:rsid w:val="003A4AD3"/>
    <w:rsid w:val="003A773F"/>
    <w:rsid w:val="003B477D"/>
    <w:rsid w:val="003B63E7"/>
    <w:rsid w:val="003B6E05"/>
    <w:rsid w:val="003D2572"/>
    <w:rsid w:val="003D39EC"/>
    <w:rsid w:val="003E3663"/>
    <w:rsid w:val="003F2E2E"/>
    <w:rsid w:val="003F772D"/>
    <w:rsid w:val="00402F12"/>
    <w:rsid w:val="004053A3"/>
    <w:rsid w:val="0041246A"/>
    <w:rsid w:val="00412D7B"/>
    <w:rsid w:val="00421D1A"/>
    <w:rsid w:val="00423A85"/>
    <w:rsid w:val="00427EEF"/>
    <w:rsid w:val="00433E6B"/>
    <w:rsid w:val="00486BD8"/>
    <w:rsid w:val="00494C70"/>
    <w:rsid w:val="004A5176"/>
    <w:rsid w:val="004A7D36"/>
    <w:rsid w:val="004B1158"/>
    <w:rsid w:val="004B2D87"/>
    <w:rsid w:val="004B7528"/>
    <w:rsid w:val="004B7832"/>
    <w:rsid w:val="004C2527"/>
    <w:rsid w:val="004C6A8D"/>
    <w:rsid w:val="004C7B81"/>
    <w:rsid w:val="004E0C10"/>
    <w:rsid w:val="004E1551"/>
    <w:rsid w:val="004E5D4B"/>
    <w:rsid w:val="004E6C89"/>
    <w:rsid w:val="004E72E1"/>
    <w:rsid w:val="004F31A5"/>
    <w:rsid w:val="004F72F3"/>
    <w:rsid w:val="004F7C05"/>
    <w:rsid w:val="00502A15"/>
    <w:rsid w:val="0050480E"/>
    <w:rsid w:val="00506C48"/>
    <w:rsid w:val="00517277"/>
    <w:rsid w:val="005200AF"/>
    <w:rsid w:val="00532CC4"/>
    <w:rsid w:val="005360F2"/>
    <w:rsid w:val="00536110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B0664"/>
    <w:rsid w:val="005B2CCB"/>
    <w:rsid w:val="005C2C5F"/>
    <w:rsid w:val="005C5611"/>
    <w:rsid w:val="005C6631"/>
    <w:rsid w:val="005D7D86"/>
    <w:rsid w:val="005E3367"/>
    <w:rsid w:val="005E4E38"/>
    <w:rsid w:val="005E7C8A"/>
    <w:rsid w:val="005F3C9A"/>
    <w:rsid w:val="00600B03"/>
    <w:rsid w:val="0060256F"/>
    <w:rsid w:val="00613510"/>
    <w:rsid w:val="00625FA0"/>
    <w:rsid w:val="0062683A"/>
    <w:rsid w:val="00633BD2"/>
    <w:rsid w:val="006368E8"/>
    <w:rsid w:val="00663656"/>
    <w:rsid w:val="006740CF"/>
    <w:rsid w:val="006753E4"/>
    <w:rsid w:val="0067545F"/>
    <w:rsid w:val="00675FD3"/>
    <w:rsid w:val="006818E2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E2FFC"/>
    <w:rsid w:val="006F2212"/>
    <w:rsid w:val="00705E98"/>
    <w:rsid w:val="00707916"/>
    <w:rsid w:val="00710703"/>
    <w:rsid w:val="007128E0"/>
    <w:rsid w:val="0071366C"/>
    <w:rsid w:val="007139C3"/>
    <w:rsid w:val="0071548B"/>
    <w:rsid w:val="00733FB6"/>
    <w:rsid w:val="007360B1"/>
    <w:rsid w:val="00742DB5"/>
    <w:rsid w:val="007454F7"/>
    <w:rsid w:val="00751CAD"/>
    <w:rsid w:val="00754935"/>
    <w:rsid w:val="007614DF"/>
    <w:rsid w:val="00764D4D"/>
    <w:rsid w:val="0077527B"/>
    <w:rsid w:val="007844F0"/>
    <w:rsid w:val="00784FD5"/>
    <w:rsid w:val="00794781"/>
    <w:rsid w:val="00797178"/>
    <w:rsid w:val="007A36A1"/>
    <w:rsid w:val="007A6872"/>
    <w:rsid w:val="007B6550"/>
    <w:rsid w:val="007C30B7"/>
    <w:rsid w:val="007C3DE4"/>
    <w:rsid w:val="007D0ACF"/>
    <w:rsid w:val="007D7243"/>
    <w:rsid w:val="007E2727"/>
    <w:rsid w:val="007F0BDC"/>
    <w:rsid w:val="00801EBD"/>
    <w:rsid w:val="00803A60"/>
    <w:rsid w:val="0080502E"/>
    <w:rsid w:val="00806700"/>
    <w:rsid w:val="00810152"/>
    <w:rsid w:val="00813229"/>
    <w:rsid w:val="0081370F"/>
    <w:rsid w:val="00821511"/>
    <w:rsid w:val="00821626"/>
    <w:rsid w:val="00823F21"/>
    <w:rsid w:val="00824839"/>
    <w:rsid w:val="00826AA6"/>
    <w:rsid w:val="00830726"/>
    <w:rsid w:val="00830774"/>
    <w:rsid w:val="00843B73"/>
    <w:rsid w:val="00847A14"/>
    <w:rsid w:val="00855B28"/>
    <w:rsid w:val="00856266"/>
    <w:rsid w:val="00875915"/>
    <w:rsid w:val="00891F51"/>
    <w:rsid w:val="00895272"/>
    <w:rsid w:val="008A505D"/>
    <w:rsid w:val="008A7F5D"/>
    <w:rsid w:val="008B204C"/>
    <w:rsid w:val="008B4C60"/>
    <w:rsid w:val="008D1472"/>
    <w:rsid w:val="008D2B4E"/>
    <w:rsid w:val="008D7F70"/>
    <w:rsid w:val="008E17C6"/>
    <w:rsid w:val="008E5C3A"/>
    <w:rsid w:val="008F1D4F"/>
    <w:rsid w:val="008F75E0"/>
    <w:rsid w:val="00912EB8"/>
    <w:rsid w:val="0091315F"/>
    <w:rsid w:val="00914419"/>
    <w:rsid w:val="009230BE"/>
    <w:rsid w:val="009266BA"/>
    <w:rsid w:val="00926960"/>
    <w:rsid w:val="00936D35"/>
    <w:rsid w:val="00943829"/>
    <w:rsid w:val="00947847"/>
    <w:rsid w:val="00951F45"/>
    <w:rsid w:val="00955978"/>
    <w:rsid w:val="00960053"/>
    <w:rsid w:val="009629F6"/>
    <w:rsid w:val="009650F6"/>
    <w:rsid w:val="009801E0"/>
    <w:rsid w:val="00983280"/>
    <w:rsid w:val="00995F28"/>
    <w:rsid w:val="009A45EB"/>
    <w:rsid w:val="009B0633"/>
    <w:rsid w:val="009B5066"/>
    <w:rsid w:val="009B7FFE"/>
    <w:rsid w:val="009C5725"/>
    <w:rsid w:val="009D08B6"/>
    <w:rsid w:val="009D0A09"/>
    <w:rsid w:val="009D3777"/>
    <w:rsid w:val="009E711B"/>
    <w:rsid w:val="009F21C9"/>
    <w:rsid w:val="009F6B6B"/>
    <w:rsid w:val="00A101FE"/>
    <w:rsid w:val="00A12CD8"/>
    <w:rsid w:val="00A13DE1"/>
    <w:rsid w:val="00A25A9F"/>
    <w:rsid w:val="00A264A9"/>
    <w:rsid w:val="00A37B42"/>
    <w:rsid w:val="00A56E71"/>
    <w:rsid w:val="00A56FFB"/>
    <w:rsid w:val="00A57330"/>
    <w:rsid w:val="00A76DDE"/>
    <w:rsid w:val="00A8088C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D36C5"/>
    <w:rsid w:val="00AD4961"/>
    <w:rsid w:val="00AE3483"/>
    <w:rsid w:val="00AE580A"/>
    <w:rsid w:val="00AF2D13"/>
    <w:rsid w:val="00AF4286"/>
    <w:rsid w:val="00B00948"/>
    <w:rsid w:val="00B03001"/>
    <w:rsid w:val="00B06369"/>
    <w:rsid w:val="00B32BB7"/>
    <w:rsid w:val="00B419CA"/>
    <w:rsid w:val="00B420AA"/>
    <w:rsid w:val="00B44647"/>
    <w:rsid w:val="00B530CD"/>
    <w:rsid w:val="00B53CF4"/>
    <w:rsid w:val="00B5634C"/>
    <w:rsid w:val="00B767D6"/>
    <w:rsid w:val="00B802FB"/>
    <w:rsid w:val="00B85C32"/>
    <w:rsid w:val="00B94A65"/>
    <w:rsid w:val="00B95DEE"/>
    <w:rsid w:val="00B977EC"/>
    <w:rsid w:val="00BA3E85"/>
    <w:rsid w:val="00BA4CC0"/>
    <w:rsid w:val="00BB7352"/>
    <w:rsid w:val="00BC50F9"/>
    <w:rsid w:val="00BC652C"/>
    <w:rsid w:val="00BC75EA"/>
    <w:rsid w:val="00BD466D"/>
    <w:rsid w:val="00BE2E98"/>
    <w:rsid w:val="00BE3546"/>
    <w:rsid w:val="00BE35C4"/>
    <w:rsid w:val="00BE7F2C"/>
    <w:rsid w:val="00BF0596"/>
    <w:rsid w:val="00BF32CF"/>
    <w:rsid w:val="00BF5A3E"/>
    <w:rsid w:val="00C02325"/>
    <w:rsid w:val="00C0399E"/>
    <w:rsid w:val="00C10F2B"/>
    <w:rsid w:val="00C111B0"/>
    <w:rsid w:val="00C13404"/>
    <w:rsid w:val="00C20423"/>
    <w:rsid w:val="00C2378E"/>
    <w:rsid w:val="00C30164"/>
    <w:rsid w:val="00C32815"/>
    <w:rsid w:val="00C32AA2"/>
    <w:rsid w:val="00C34E28"/>
    <w:rsid w:val="00C357AB"/>
    <w:rsid w:val="00C436DB"/>
    <w:rsid w:val="00C500A0"/>
    <w:rsid w:val="00C62772"/>
    <w:rsid w:val="00C700A2"/>
    <w:rsid w:val="00C73B03"/>
    <w:rsid w:val="00C775BD"/>
    <w:rsid w:val="00C84527"/>
    <w:rsid w:val="00C853ED"/>
    <w:rsid w:val="00C85EF8"/>
    <w:rsid w:val="00C86DE9"/>
    <w:rsid w:val="00C87F2A"/>
    <w:rsid w:val="00C90D39"/>
    <w:rsid w:val="00C91E4C"/>
    <w:rsid w:val="00C92251"/>
    <w:rsid w:val="00C967A9"/>
    <w:rsid w:val="00C9704F"/>
    <w:rsid w:val="00CA2986"/>
    <w:rsid w:val="00CA2B82"/>
    <w:rsid w:val="00CA2CB8"/>
    <w:rsid w:val="00CA2DC9"/>
    <w:rsid w:val="00CA35A2"/>
    <w:rsid w:val="00CA4BCE"/>
    <w:rsid w:val="00CA6003"/>
    <w:rsid w:val="00CB576D"/>
    <w:rsid w:val="00CB7A3E"/>
    <w:rsid w:val="00CC00DC"/>
    <w:rsid w:val="00CC0A2E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260B"/>
    <w:rsid w:val="00D11711"/>
    <w:rsid w:val="00D37455"/>
    <w:rsid w:val="00D444C5"/>
    <w:rsid w:val="00D5066F"/>
    <w:rsid w:val="00D508EB"/>
    <w:rsid w:val="00D5306F"/>
    <w:rsid w:val="00D76FFB"/>
    <w:rsid w:val="00D775B3"/>
    <w:rsid w:val="00D85A60"/>
    <w:rsid w:val="00D85ADD"/>
    <w:rsid w:val="00D91517"/>
    <w:rsid w:val="00DA2BFA"/>
    <w:rsid w:val="00DB1C23"/>
    <w:rsid w:val="00DC3C3C"/>
    <w:rsid w:val="00DC6186"/>
    <w:rsid w:val="00DD6A7B"/>
    <w:rsid w:val="00DF0AB3"/>
    <w:rsid w:val="00DF76B6"/>
    <w:rsid w:val="00E00460"/>
    <w:rsid w:val="00E02357"/>
    <w:rsid w:val="00E04DF2"/>
    <w:rsid w:val="00E0612F"/>
    <w:rsid w:val="00E07374"/>
    <w:rsid w:val="00E151A5"/>
    <w:rsid w:val="00E23FC2"/>
    <w:rsid w:val="00E3207C"/>
    <w:rsid w:val="00E32AB9"/>
    <w:rsid w:val="00E352DE"/>
    <w:rsid w:val="00E44322"/>
    <w:rsid w:val="00E5298E"/>
    <w:rsid w:val="00E52C55"/>
    <w:rsid w:val="00E5470E"/>
    <w:rsid w:val="00E55666"/>
    <w:rsid w:val="00E55F4B"/>
    <w:rsid w:val="00E57578"/>
    <w:rsid w:val="00E6201C"/>
    <w:rsid w:val="00E6321C"/>
    <w:rsid w:val="00E650D6"/>
    <w:rsid w:val="00E65C39"/>
    <w:rsid w:val="00E73532"/>
    <w:rsid w:val="00E74B89"/>
    <w:rsid w:val="00E8742B"/>
    <w:rsid w:val="00E93563"/>
    <w:rsid w:val="00E93CF9"/>
    <w:rsid w:val="00E943C6"/>
    <w:rsid w:val="00E9592A"/>
    <w:rsid w:val="00E97E6B"/>
    <w:rsid w:val="00EA0F73"/>
    <w:rsid w:val="00EA5550"/>
    <w:rsid w:val="00EA5C0D"/>
    <w:rsid w:val="00EA5EDB"/>
    <w:rsid w:val="00EC2FDD"/>
    <w:rsid w:val="00ED6879"/>
    <w:rsid w:val="00EE5EDA"/>
    <w:rsid w:val="00EF2A95"/>
    <w:rsid w:val="00EF49DD"/>
    <w:rsid w:val="00F04F08"/>
    <w:rsid w:val="00F12FFF"/>
    <w:rsid w:val="00F133DE"/>
    <w:rsid w:val="00F14B56"/>
    <w:rsid w:val="00F16305"/>
    <w:rsid w:val="00F24747"/>
    <w:rsid w:val="00F24A2A"/>
    <w:rsid w:val="00F329EC"/>
    <w:rsid w:val="00F36925"/>
    <w:rsid w:val="00F3713A"/>
    <w:rsid w:val="00F41D4B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A0775"/>
    <w:rsid w:val="00FA4DB1"/>
    <w:rsid w:val="00FB0368"/>
    <w:rsid w:val="00FC71F5"/>
    <w:rsid w:val="00FD2245"/>
    <w:rsid w:val="00FE0B66"/>
    <w:rsid w:val="00FE6406"/>
    <w:rsid w:val="00FE7A25"/>
    <w:rsid w:val="00FF359F"/>
    <w:rsid w:val="00FF375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BF5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ej.oliva@wuerth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27A07-C455-41CE-BD9D-8D321BB8D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1583A-09D3-4BFD-914A-B1649D58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3542</CharactersWithSpaces>
  <SharedDoc>false</SharedDoc>
  <HLinks>
    <vt:vector size="12" baseType="variant"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http://www.wuerth.cz/</vt:lpwstr>
      </vt:variant>
      <vt:variant>
        <vt:lpwstr/>
      </vt:variant>
      <vt:variant>
        <vt:i4>5046380</vt:i4>
      </vt:variant>
      <vt:variant>
        <vt:i4>9</vt:i4>
      </vt:variant>
      <vt:variant>
        <vt:i4>0</vt:i4>
      </vt:variant>
      <vt:variant>
        <vt:i4>5</vt:i4>
      </vt:variant>
      <vt:variant>
        <vt:lpwstr>mailto:obchod@wuerth.cz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QM. Spicka</dc:creator>
  <cp:lastModifiedBy>Kamila Žitňáková</cp:lastModifiedBy>
  <cp:revision>6</cp:revision>
  <cp:lastPrinted>2022-11-27T17:38:00Z</cp:lastPrinted>
  <dcterms:created xsi:type="dcterms:W3CDTF">2023-11-20T13:10:00Z</dcterms:created>
  <dcterms:modified xsi:type="dcterms:W3CDTF">2023-12-04T08:46:00Z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