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C" w:rsidRPr="002367B4" w:rsidRDefault="00A8276C" w:rsidP="00701BF7">
      <w:pPr>
        <w:pStyle w:val="Heading2"/>
        <w:pBdr>
          <w:bottom w:val="single" w:sz="12" w:space="1" w:color="auto"/>
        </w:pBdr>
        <w:ind w:left="0"/>
        <w:jc w:val="left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Galerie_Harfa_jpg_NOVÉ" style="position:absolute;margin-left:0;margin-top:-16.9pt;width:92.25pt;height:47.6pt;z-index:251658240;visibility:visible;mso-position-horizontal:center">
            <v:imagedata r:id="rId5" o:title=""/>
            <w10:wrap type="square"/>
          </v:shape>
        </w:pict>
      </w:r>
      <w:r>
        <w:rPr>
          <w:b/>
          <w:sz w:val="28"/>
        </w:rPr>
        <w:t xml:space="preserve"> </w:t>
      </w:r>
    </w:p>
    <w:p w:rsidR="00A8276C" w:rsidRPr="002367B4" w:rsidRDefault="00A8276C" w:rsidP="00701BF7">
      <w:pPr>
        <w:pStyle w:val="Heading2"/>
        <w:pBdr>
          <w:bottom w:val="single" w:sz="12" w:space="1" w:color="auto"/>
        </w:pBdr>
        <w:ind w:left="0"/>
        <w:jc w:val="left"/>
        <w:rPr>
          <w:b/>
          <w:sz w:val="28"/>
        </w:rPr>
      </w:pPr>
    </w:p>
    <w:p w:rsidR="00A8276C" w:rsidRPr="002367B4" w:rsidRDefault="00A8276C" w:rsidP="00701BF7">
      <w:pPr>
        <w:pStyle w:val="Heading2"/>
        <w:pBdr>
          <w:bottom w:val="single" w:sz="12" w:space="1" w:color="auto"/>
        </w:pBdr>
        <w:ind w:left="0"/>
        <w:jc w:val="left"/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26. března 2014 </w:t>
      </w:r>
    </w:p>
    <w:p w:rsidR="00A8276C" w:rsidRDefault="00A8276C" w:rsidP="00D93931">
      <w:pPr>
        <w:pStyle w:val="BodyText2"/>
        <w:autoSpaceDE w:val="0"/>
        <w:autoSpaceDN w:val="0"/>
        <w:adjustRightInd w:val="0"/>
        <w:spacing w:line="280" w:lineRule="atLeast"/>
        <w:rPr>
          <w:b/>
          <w:bCs/>
          <w:iCs/>
          <w:color w:val="FF6600"/>
          <w:sz w:val="28"/>
          <w:szCs w:val="28"/>
        </w:rPr>
      </w:pPr>
    </w:p>
    <w:p w:rsidR="00A8276C" w:rsidRDefault="00A8276C" w:rsidP="009F389C">
      <w:pPr>
        <w:pStyle w:val="Body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6600"/>
          <w:sz w:val="28"/>
          <w:szCs w:val="28"/>
        </w:rPr>
      </w:pPr>
    </w:p>
    <w:p w:rsidR="00A8276C" w:rsidRDefault="00A8276C" w:rsidP="009F389C">
      <w:pPr>
        <w:pStyle w:val="Body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0066"/>
          <w:sz w:val="28"/>
          <w:szCs w:val="28"/>
        </w:rPr>
      </w:pPr>
      <w:r>
        <w:rPr>
          <w:b/>
          <w:bCs/>
          <w:iCs/>
          <w:color w:val="FF0066"/>
          <w:sz w:val="28"/>
          <w:szCs w:val="28"/>
        </w:rPr>
        <w:t>DINOPARK V NOVÉM KABÁTĚ SE VRACÍ NA STŘECHU GALERIE HARFA</w:t>
      </w:r>
    </w:p>
    <w:p w:rsidR="00A8276C" w:rsidRDefault="00A8276C" w:rsidP="009F389C">
      <w:pPr>
        <w:pStyle w:val="Body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0066"/>
          <w:sz w:val="28"/>
          <w:szCs w:val="28"/>
        </w:rPr>
      </w:pPr>
    </w:p>
    <w:p w:rsidR="00A8276C" w:rsidRPr="00201839" w:rsidRDefault="00A8276C" w:rsidP="009F389C">
      <w:pPr>
        <w:pStyle w:val="Body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99CC00"/>
          <w:sz w:val="28"/>
          <w:szCs w:val="28"/>
        </w:rPr>
      </w:pPr>
      <w:r>
        <w:rPr>
          <w:b/>
          <w:bCs/>
          <w:iCs/>
          <w:color w:val="99CC00"/>
          <w:sz w:val="28"/>
          <w:szCs w:val="28"/>
        </w:rPr>
        <w:t xml:space="preserve">MEZI NOVINKAMI BUDE RESPEKTU HODNÝ DIPLODOCUS. ŽIVOT VODNÍ ŘÍŠE PŘIBLÍŽÍ DINOAQUARIUM. </w:t>
      </w:r>
      <w:r w:rsidRPr="00201839">
        <w:rPr>
          <w:b/>
          <w:bCs/>
          <w:iCs/>
          <w:color w:val="99CC00"/>
          <w:sz w:val="28"/>
          <w:szCs w:val="28"/>
        </w:rPr>
        <w:tab/>
      </w:r>
    </w:p>
    <w:p w:rsidR="00A8276C" w:rsidRDefault="00A8276C" w:rsidP="0046537B">
      <w:pPr>
        <w:pStyle w:val="BodyText2"/>
        <w:autoSpaceDE w:val="0"/>
        <w:autoSpaceDN w:val="0"/>
        <w:adjustRightInd w:val="0"/>
        <w:spacing w:line="280" w:lineRule="atLeast"/>
        <w:rPr>
          <w:b/>
          <w:iCs/>
        </w:rPr>
      </w:pPr>
    </w:p>
    <w:p w:rsidR="00A8276C" w:rsidRDefault="00A8276C" w:rsidP="0046537B">
      <w:pPr>
        <w:pStyle w:val="BodyText2"/>
        <w:autoSpaceDE w:val="0"/>
        <w:autoSpaceDN w:val="0"/>
        <w:adjustRightInd w:val="0"/>
        <w:spacing w:line="280" w:lineRule="atLeast"/>
        <w:rPr>
          <w:b/>
          <w:iCs/>
        </w:rPr>
      </w:pPr>
      <w:r>
        <w:rPr>
          <w:b/>
          <w:iCs/>
        </w:rPr>
        <w:t xml:space="preserve">První dubnový den by si do svých kalendářů měli zapsat všichni příznivci vysočanského DinoParku. Ten se na střechu Galerie Harfa vrací po zimní pauze a v nové sezóně nabídne milovníkům pravěku lákavé novinky.   </w:t>
      </w:r>
    </w:p>
    <w:p w:rsidR="00A8276C" w:rsidRDefault="00A8276C" w:rsidP="0046537B">
      <w:pPr>
        <w:pStyle w:val="BodyText2"/>
        <w:autoSpaceDE w:val="0"/>
        <w:autoSpaceDN w:val="0"/>
        <w:adjustRightInd w:val="0"/>
        <w:spacing w:line="280" w:lineRule="atLeast"/>
        <w:rPr>
          <w:b/>
          <w:iCs/>
        </w:rPr>
      </w:pPr>
    </w:p>
    <w:p w:rsidR="00A8276C" w:rsidRDefault="00A8276C" w:rsidP="0046537B">
      <w:pPr>
        <w:pStyle w:val="BodyText2"/>
        <w:autoSpaceDE w:val="0"/>
        <w:autoSpaceDN w:val="0"/>
        <w:adjustRightInd w:val="0"/>
        <w:spacing w:line="280" w:lineRule="atLeast"/>
        <w:rPr>
          <w:rFonts w:cs="Tahoma"/>
        </w:rPr>
      </w:pPr>
      <w:r w:rsidRPr="009B78E0">
        <w:t>„</w:t>
      </w:r>
      <w:r>
        <w:rPr>
          <w:rFonts w:cs="Tahoma"/>
        </w:rPr>
        <w:t xml:space="preserve">Pro novou sezónu 2014 jsme </w:t>
      </w:r>
      <w:r w:rsidRPr="009B78E0">
        <w:rPr>
          <w:rFonts w:cs="Tahoma"/>
        </w:rPr>
        <w:t xml:space="preserve">pro naše návštěvníky </w:t>
      </w:r>
      <w:r>
        <w:rPr>
          <w:rFonts w:cs="Tahoma"/>
        </w:rPr>
        <w:t>připravili</w:t>
      </w:r>
      <w:r w:rsidRPr="009B78E0">
        <w:rPr>
          <w:rFonts w:cs="Tahoma"/>
        </w:rPr>
        <w:br/>
      </w:r>
      <w:r>
        <w:rPr>
          <w:rFonts w:cs="Tahoma"/>
        </w:rPr>
        <w:t>řadu</w:t>
      </w:r>
      <w:r w:rsidRPr="009B78E0">
        <w:rPr>
          <w:rFonts w:cs="Tahoma"/>
        </w:rPr>
        <w:t xml:space="preserve"> novinek</w:t>
      </w:r>
      <w:r>
        <w:rPr>
          <w:rFonts w:cs="Tahoma"/>
        </w:rPr>
        <w:t>. M</w:t>
      </w:r>
      <w:r w:rsidRPr="009B78E0">
        <w:rPr>
          <w:rFonts w:cs="Tahoma"/>
        </w:rPr>
        <w:t xml:space="preserve">ezi ty největší patří </w:t>
      </w:r>
      <w:smartTag w:uri="urn:schemas-microsoft-com:office:smarttags" w:element="metricconverter">
        <w:smartTagPr>
          <w:attr w:name="ProductID" w:val="30 metrů"/>
        </w:smartTagPr>
        <w:r w:rsidRPr="009B78E0">
          <w:rPr>
            <w:rFonts w:cs="Tahoma"/>
          </w:rPr>
          <w:t>30</w:t>
        </w:r>
        <w:r>
          <w:rPr>
            <w:rFonts w:cs="Tahoma"/>
          </w:rPr>
          <w:t xml:space="preserve"> </w:t>
        </w:r>
        <w:r w:rsidRPr="009B78E0">
          <w:rPr>
            <w:rFonts w:cs="Tahoma"/>
          </w:rPr>
          <w:t>m</w:t>
        </w:r>
        <w:r>
          <w:rPr>
            <w:rFonts w:cs="Tahoma"/>
          </w:rPr>
          <w:t>etrů</w:t>
        </w:r>
      </w:smartTag>
      <w:r w:rsidRPr="009B78E0">
        <w:rPr>
          <w:rFonts w:cs="Tahoma"/>
        </w:rPr>
        <w:t xml:space="preserve"> dlouhý a </w:t>
      </w:r>
      <w:smartTag w:uri="urn:schemas-microsoft-com:office:smarttags" w:element="metricconverter">
        <w:smartTagPr>
          <w:attr w:name="ProductID" w:val="5 metrů"/>
        </w:smartTagPr>
        <w:r w:rsidRPr="009B78E0">
          <w:rPr>
            <w:rFonts w:cs="Tahoma"/>
          </w:rPr>
          <w:t>5</w:t>
        </w:r>
        <w:r>
          <w:rPr>
            <w:rFonts w:cs="Tahoma"/>
          </w:rPr>
          <w:t xml:space="preserve"> </w:t>
        </w:r>
        <w:r w:rsidRPr="009B78E0">
          <w:rPr>
            <w:rFonts w:cs="Tahoma"/>
          </w:rPr>
          <w:t>m</w:t>
        </w:r>
        <w:r>
          <w:rPr>
            <w:rFonts w:cs="Tahoma"/>
          </w:rPr>
          <w:t>etrů</w:t>
        </w:r>
      </w:smartTag>
      <w:r w:rsidRPr="009B78E0">
        <w:rPr>
          <w:rFonts w:cs="Tahoma"/>
        </w:rPr>
        <w:t xml:space="preserve"> vysoký pohyblivý Diplodocus, </w:t>
      </w:r>
      <w:r>
        <w:rPr>
          <w:rFonts w:cs="Tahoma"/>
        </w:rPr>
        <w:t xml:space="preserve">který je </w:t>
      </w:r>
      <w:r w:rsidRPr="009B78E0">
        <w:rPr>
          <w:rFonts w:cs="Tahoma"/>
        </w:rPr>
        <w:t>umístěný v centrální části DinoPark</w:t>
      </w:r>
      <w:r>
        <w:rPr>
          <w:rFonts w:cs="Tahoma"/>
        </w:rPr>
        <w:t>u. Jedná se o robotický model s </w:t>
      </w:r>
      <w:r w:rsidRPr="009B78E0">
        <w:rPr>
          <w:rFonts w:cs="Tahoma"/>
        </w:rPr>
        <w:t>pohybem krku, čelistí, hlavy, ocasu a dýchání</w:t>
      </w:r>
      <w:r>
        <w:rPr>
          <w:rFonts w:cs="Tahoma"/>
        </w:rPr>
        <w:t>m</w:t>
      </w:r>
      <w:r w:rsidRPr="009B78E0">
        <w:rPr>
          <w:rFonts w:cs="Tahoma"/>
        </w:rPr>
        <w:t xml:space="preserve">. Jeho senzorové čidlo vnímá návštěvníka a na </w:t>
      </w:r>
      <w:r>
        <w:rPr>
          <w:rFonts w:cs="Tahoma"/>
        </w:rPr>
        <w:t xml:space="preserve">jeho pohyb spustí mrkání očima. </w:t>
      </w:r>
      <w:r w:rsidRPr="009B78E0">
        <w:rPr>
          <w:rFonts w:cs="Tahoma"/>
        </w:rPr>
        <w:t>Model je tak veliký, že se do DinoParku nevejde a jeho k</w:t>
      </w:r>
      <w:r>
        <w:rPr>
          <w:rFonts w:cs="Tahoma"/>
        </w:rPr>
        <w:t>rk přesahuje historickou hradbu,“ popisuje jeden z hlavních nových exponátů Milan Choulík z DinoParku v Galerii Harfa.</w:t>
      </w:r>
      <w:r w:rsidRPr="009B78E0">
        <w:rPr>
          <w:rFonts w:cs="Tahoma"/>
        </w:rPr>
        <w:br/>
      </w:r>
      <w:r w:rsidRPr="009B78E0">
        <w:rPr>
          <w:rFonts w:cs="Tahoma"/>
        </w:rPr>
        <w:br/>
      </w:r>
      <w:r>
        <w:rPr>
          <w:rFonts w:cs="Tahoma"/>
        </w:rPr>
        <w:t>Oblíbené 3D Kino se proměnilo v </w:t>
      </w:r>
      <w:r w:rsidRPr="009B78E0">
        <w:rPr>
          <w:rFonts w:cs="Tahoma"/>
        </w:rPr>
        <w:t>DinoAquarium</w:t>
      </w:r>
      <w:r>
        <w:rPr>
          <w:rFonts w:cs="Tahoma"/>
        </w:rPr>
        <w:t>. Návštěvníci se tak díky novému panoramatickému filmu, jehož zhlédnutí je v ceně vstupenky, podívají pod hladinu divokých druhohorních moří, plné nepřeberného množství nástrah a nebezpečí. Svezou se</w:t>
      </w:r>
      <w:r w:rsidRPr="009B78E0">
        <w:rPr>
          <w:rFonts w:cs="Tahoma"/>
        </w:rPr>
        <w:t xml:space="preserve"> virtuální ponorkou pod vedením zkušeného kapitána (hraje </w:t>
      </w:r>
      <w:r>
        <w:rPr>
          <w:rFonts w:cs="Tahoma"/>
        </w:rPr>
        <w:t>ho známý cestovatel Steve Loveček Lichtag) a setkají se s jedním z </w:t>
      </w:r>
      <w:r w:rsidRPr="009B78E0">
        <w:rPr>
          <w:rFonts w:cs="Tahoma"/>
        </w:rPr>
        <w:t>největších vodních dravců druhohor</w:t>
      </w:r>
      <w:r>
        <w:rPr>
          <w:rFonts w:cs="Tahoma"/>
        </w:rPr>
        <w:t xml:space="preserve"> a skutečným vládcem moří</w:t>
      </w:r>
      <w:r w:rsidRPr="009B78E0">
        <w:rPr>
          <w:rFonts w:cs="Tahoma"/>
        </w:rPr>
        <w:t xml:space="preserve"> - nebezpečným Kronosaurem</w:t>
      </w:r>
      <w:r>
        <w:rPr>
          <w:rFonts w:cs="Tahoma"/>
        </w:rPr>
        <w:t xml:space="preserve">. </w:t>
      </w:r>
    </w:p>
    <w:p w:rsidR="00A8276C" w:rsidRDefault="00A8276C" w:rsidP="0046537B">
      <w:pPr>
        <w:pStyle w:val="BodyText2"/>
        <w:autoSpaceDE w:val="0"/>
        <w:autoSpaceDN w:val="0"/>
        <w:adjustRightInd w:val="0"/>
        <w:spacing w:line="280" w:lineRule="atLeast"/>
        <w:rPr>
          <w:b/>
          <w:iCs/>
        </w:rPr>
      </w:pPr>
    </w:p>
    <w:p w:rsidR="00A8276C" w:rsidRDefault="00A8276C" w:rsidP="00FF065C">
      <w:pPr>
        <w:spacing w:line="260" w:lineRule="atLeast"/>
        <w:jc w:val="center"/>
        <w:rPr>
          <w:rFonts w:ascii="Arial" w:hAnsi="Arial" w:cs="Arial"/>
          <w:b/>
          <w:color w:val="99CC00"/>
          <w:sz w:val="28"/>
          <w:szCs w:val="28"/>
          <w:u w:val="single"/>
        </w:rPr>
      </w:pPr>
      <w:hyperlink r:id="rId6" w:history="1">
        <w:r w:rsidRPr="00F46FAB">
          <w:rPr>
            <w:rStyle w:val="Hyperlink"/>
            <w:rFonts w:ascii="Arial" w:hAnsi="Arial" w:cs="Arial"/>
            <w:b/>
            <w:sz w:val="28"/>
            <w:szCs w:val="28"/>
          </w:rPr>
          <w:t>www.galerieharfa.cz</w:t>
        </w:r>
      </w:hyperlink>
    </w:p>
    <w:p w:rsidR="00A8276C" w:rsidRDefault="00A8276C" w:rsidP="00331BC8">
      <w:pPr>
        <w:pBdr>
          <w:bottom w:val="single" w:sz="4" w:space="1" w:color="auto"/>
        </w:pBdr>
        <w:spacing w:line="260" w:lineRule="atLeast"/>
        <w:rPr>
          <w:rFonts w:ascii="Arial" w:hAnsi="Arial" w:cs="Arial"/>
          <w:b/>
          <w:color w:val="99CC00"/>
          <w:sz w:val="28"/>
          <w:szCs w:val="28"/>
          <w:u w:val="single"/>
        </w:rPr>
      </w:pPr>
    </w:p>
    <w:p w:rsidR="00A8276C" w:rsidRDefault="00A8276C" w:rsidP="00701BF7">
      <w:pPr>
        <w:pStyle w:val="BodyText2"/>
        <w:autoSpaceDE w:val="0"/>
        <w:autoSpaceDN w:val="0"/>
        <w:adjustRightInd w:val="0"/>
        <w:spacing w:line="280" w:lineRule="atLeast"/>
        <w:rPr>
          <w:b/>
          <w:bCs/>
          <w:i/>
          <w:iCs/>
          <w:sz w:val="20"/>
          <w:szCs w:val="20"/>
          <w:u w:val="single"/>
        </w:rPr>
      </w:pPr>
      <w:r w:rsidRPr="002367B4">
        <w:rPr>
          <w:b/>
          <w:bCs/>
          <w:i/>
          <w:iCs/>
          <w:sz w:val="20"/>
          <w:szCs w:val="20"/>
          <w:u w:val="single"/>
        </w:rPr>
        <w:t>Poznámka pro editory:</w:t>
      </w:r>
    </w:p>
    <w:p w:rsidR="00A8276C" w:rsidRPr="002367B4" w:rsidRDefault="00A8276C" w:rsidP="00701BF7">
      <w:pPr>
        <w:pStyle w:val="BodyText2"/>
        <w:autoSpaceDE w:val="0"/>
        <w:autoSpaceDN w:val="0"/>
        <w:adjustRightInd w:val="0"/>
        <w:spacing w:line="280" w:lineRule="atLeast"/>
        <w:rPr>
          <w:b/>
          <w:bCs/>
          <w:i/>
          <w:iCs/>
          <w:sz w:val="20"/>
          <w:szCs w:val="20"/>
          <w:u w:val="single"/>
        </w:rPr>
      </w:pPr>
    </w:p>
    <w:p w:rsidR="00A8276C" w:rsidRPr="002367B4" w:rsidRDefault="00A8276C" w:rsidP="00F3196E">
      <w:pPr>
        <w:pStyle w:val="BodyText2"/>
        <w:autoSpaceDE w:val="0"/>
        <w:autoSpaceDN w:val="0"/>
        <w:adjustRightInd w:val="0"/>
        <w:spacing w:line="240" w:lineRule="atLeast"/>
        <w:rPr>
          <w:bCs/>
          <w:i/>
          <w:iCs/>
          <w:sz w:val="20"/>
          <w:szCs w:val="20"/>
        </w:rPr>
      </w:pPr>
      <w:r w:rsidRPr="002367B4">
        <w:rPr>
          <w:b/>
          <w:bCs/>
          <w:i/>
          <w:iCs/>
          <w:sz w:val="20"/>
          <w:szCs w:val="20"/>
        </w:rPr>
        <w:t>Galerie Harfa</w:t>
      </w:r>
      <w:r w:rsidRPr="002367B4">
        <w:rPr>
          <w:bCs/>
          <w:i/>
          <w:iCs/>
          <w:sz w:val="20"/>
          <w:szCs w:val="20"/>
        </w:rPr>
        <w:t xml:space="preserve"> v pražských Vysočanech o 49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000 m2"/>
          </w:smartTagPr>
          <w:r w:rsidRPr="002367B4">
            <w:rPr>
              <w:bCs/>
              <w:i/>
              <w:iCs/>
              <w:sz w:val="20"/>
              <w:szCs w:val="20"/>
            </w:rPr>
            <w:t>000 m</w:t>
          </w:r>
          <w:r w:rsidRPr="002367B4">
            <w:rPr>
              <w:bCs/>
              <w:i/>
              <w:iCs/>
              <w:sz w:val="20"/>
              <w:szCs w:val="20"/>
              <w:vertAlign w:val="superscript"/>
            </w:rPr>
            <w:t>2</w:t>
          </w:r>
        </w:smartTag>
      </w:smartTag>
      <w:r w:rsidRPr="002367B4">
        <w:rPr>
          <w:bCs/>
          <w:i/>
          <w:iCs/>
          <w:sz w:val="20"/>
          <w:szCs w:val="20"/>
        </w:rPr>
        <w:t xml:space="preserve"> obchodních a zábavních ploch na třech podlažích byla otevřena</w:t>
      </w:r>
      <w:r>
        <w:rPr>
          <w:bCs/>
          <w:i/>
          <w:iCs/>
          <w:sz w:val="20"/>
          <w:szCs w:val="20"/>
        </w:rPr>
        <w:t xml:space="preserve"> 11. listopadu</w:t>
      </w:r>
      <w:r w:rsidRPr="002367B4">
        <w:rPr>
          <w:bCs/>
          <w:i/>
          <w:iCs/>
          <w:sz w:val="20"/>
          <w:szCs w:val="20"/>
        </w:rPr>
        <w:t xml:space="preserve"> 2010. </w:t>
      </w:r>
      <w:r>
        <w:rPr>
          <w:bCs/>
          <w:i/>
          <w:iCs/>
          <w:sz w:val="20"/>
          <w:szCs w:val="20"/>
        </w:rPr>
        <w:t>Již od počátku svého provozu se profiluje jako obchodní centrum</w:t>
      </w:r>
      <w:r w:rsidRPr="002367B4">
        <w:rPr>
          <w:bCs/>
          <w:i/>
          <w:iCs/>
          <w:sz w:val="20"/>
          <w:szCs w:val="20"/>
        </w:rPr>
        <w:t xml:space="preserve"> nové generace. Jedním z výjimečných rysů je </w:t>
      </w:r>
      <w:r>
        <w:rPr>
          <w:bCs/>
          <w:i/>
          <w:iCs/>
          <w:sz w:val="20"/>
          <w:szCs w:val="20"/>
        </w:rPr>
        <w:t xml:space="preserve">propojení </w:t>
      </w:r>
      <w:r w:rsidRPr="00BF7451">
        <w:rPr>
          <w:bCs/>
          <w:i/>
          <w:iCs/>
          <w:sz w:val="20"/>
          <w:szCs w:val="20"/>
        </w:rPr>
        <w:t>s</w:t>
      </w:r>
      <w:r>
        <w:rPr>
          <w:bCs/>
          <w:i/>
          <w:iCs/>
          <w:sz w:val="20"/>
          <w:szCs w:val="20"/>
        </w:rPr>
        <w:t xml:space="preserve">e sousední </w:t>
      </w:r>
      <w:r w:rsidRPr="00BF7451">
        <w:rPr>
          <w:bCs/>
          <w:i/>
          <w:iCs/>
          <w:sz w:val="20"/>
          <w:szCs w:val="20"/>
        </w:rPr>
        <w:t>O2 arenou</w:t>
      </w:r>
      <w:r w:rsidRPr="002367B4">
        <w:rPr>
          <w:bCs/>
          <w:i/>
          <w:iCs/>
          <w:sz w:val="20"/>
          <w:szCs w:val="20"/>
        </w:rPr>
        <w:t>, patřící mezi nejmodernější komplexy tohoto typu v Evropě. Ve </w:t>
      </w:r>
      <w:r w:rsidRPr="002367B4">
        <w:rPr>
          <w:b/>
          <w:bCs/>
          <w:i/>
          <w:iCs/>
          <w:sz w:val="20"/>
          <w:szCs w:val="20"/>
        </w:rPr>
        <w:t>160 obchodech</w:t>
      </w:r>
      <w:r w:rsidRPr="002367B4">
        <w:rPr>
          <w:bCs/>
          <w:i/>
          <w:iCs/>
          <w:sz w:val="20"/>
          <w:szCs w:val="20"/>
        </w:rPr>
        <w:t> Galerie</w:t>
      </w:r>
      <w:r>
        <w:rPr>
          <w:bCs/>
          <w:i/>
          <w:iCs/>
          <w:sz w:val="20"/>
          <w:szCs w:val="20"/>
        </w:rPr>
        <w:t xml:space="preserve"> Harfa </w:t>
      </w:r>
      <w:r w:rsidRPr="002367B4">
        <w:rPr>
          <w:bCs/>
          <w:i/>
          <w:iCs/>
          <w:sz w:val="20"/>
          <w:szCs w:val="20"/>
        </w:rPr>
        <w:t xml:space="preserve">zákazníci nejen nakoupí, ale také žijí zábavou, sportem a módou. Součástí obchodního centra je také </w:t>
      </w:r>
      <w:r w:rsidRPr="002367B4">
        <w:rPr>
          <w:b/>
          <w:bCs/>
          <w:i/>
          <w:iCs/>
          <w:sz w:val="20"/>
          <w:szCs w:val="20"/>
        </w:rPr>
        <w:t>1 600 míst k bezplatnému parkování</w:t>
      </w:r>
      <w:r w:rsidRPr="002367B4">
        <w:rPr>
          <w:bCs/>
          <w:i/>
          <w:iCs/>
          <w:sz w:val="20"/>
          <w:szCs w:val="20"/>
        </w:rPr>
        <w:t>.</w:t>
      </w:r>
      <w:r>
        <w:rPr>
          <w:bCs/>
          <w:i/>
          <w:iCs/>
          <w:sz w:val="20"/>
          <w:szCs w:val="20"/>
        </w:rPr>
        <w:t xml:space="preserve"> Střecha Galerie Harfa se od 28. dubna 2011 pyšní </w:t>
      </w:r>
      <w:r>
        <w:rPr>
          <w:b/>
          <w:bCs/>
          <w:i/>
          <w:iCs/>
          <w:sz w:val="20"/>
          <w:szCs w:val="20"/>
        </w:rPr>
        <w:t>DinoP</w:t>
      </w:r>
      <w:r w:rsidRPr="0024636F">
        <w:rPr>
          <w:b/>
          <w:bCs/>
          <w:i/>
          <w:iCs/>
          <w:sz w:val="20"/>
          <w:szCs w:val="20"/>
        </w:rPr>
        <w:t>arkem</w:t>
      </w:r>
      <w:r>
        <w:rPr>
          <w:bCs/>
          <w:i/>
          <w:iCs/>
          <w:sz w:val="20"/>
          <w:szCs w:val="20"/>
        </w:rPr>
        <w:t xml:space="preserve">, který je jediný v Praze a do hlavního města přináší ověřený koncept zábavy a vzdělávání známý z Plzně, Ostravy a Vyškova. </w:t>
      </w:r>
      <w:r w:rsidRPr="002367B4">
        <w:rPr>
          <w:b/>
          <w:bCs/>
          <w:i/>
          <w:iCs/>
          <w:sz w:val="20"/>
          <w:szCs w:val="20"/>
        </w:rPr>
        <w:t>Developerem a investorem projektu</w:t>
      </w:r>
      <w:r w:rsidRPr="002367B4">
        <w:rPr>
          <w:bCs/>
          <w:i/>
          <w:iCs/>
          <w:sz w:val="20"/>
          <w:szCs w:val="20"/>
        </w:rPr>
        <w:t xml:space="preserve"> je C&amp;R Developments, člen skupiny Lighthouse Group. Ten v rámci Galerie Harfa dokonč</w:t>
      </w:r>
      <w:r>
        <w:rPr>
          <w:bCs/>
          <w:i/>
          <w:iCs/>
          <w:sz w:val="20"/>
          <w:szCs w:val="20"/>
        </w:rPr>
        <w:t>il dvě desetipodlažní věže s 20 5</w:t>
      </w:r>
      <w:r w:rsidRPr="002367B4">
        <w:rPr>
          <w:bCs/>
          <w:i/>
          <w:iCs/>
          <w:sz w:val="20"/>
          <w:szCs w:val="20"/>
        </w:rPr>
        <w:t>00 m</w:t>
      </w:r>
      <w:r w:rsidRPr="002367B4">
        <w:rPr>
          <w:bCs/>
          <w:i/>
          <w:iCs/>
          <w:sz w:val="20"/>
          <w:szCs w:val="20"/>
          <w:vertAlign w:val="superscript"/>
        </w:rPr>
        <w:t>2</w:t>
      </w:r>
      <w:r w:rsidRPr="002367B4">
        <w:rPr>
          <w:bCs/>
          <w:i/>
          <w:iCs/>
          <w:sz w:val="20"/>
          <w:szCs w:val="20"/>
        </w:rPr>
        <w:t xml:space="preserve"> kancelářských ploch. V následujících letech se multifunkční komplex rozšíří o další kanceláře a hotel s kongresovým centrem. Developer a investor projektu se tak významnou měrou podílí na revitalizaci území bývalého ČKD a budování Nových Vysočan. </w:t>
      </w:r>
    </w:p>
    <w:p w:rsidR="00A8276C" w:rsidRDefault="00A8276C" w:rsidP="00BD046F">
      <w:pPr>
        <w:spacing w:line="28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:rsidR="00A8276C" w:rsidRPr="002367B4" w:rsidRDefault="00A8276C" w:rsidP="00A5292C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367B4">
        <w:rPr>
          <w:rFonts w:ascii="Arial" w:hAnsi="Arial" w:cs="Arial"/>
          <w:b/>
          <w:i/>
          <w:sz w:val="22"/>
          <w:szCs w:val="22"/>
          <w:u w:val="single"/>
        </w:rPr>
        <w:t>Pro více informací kontaktujte:</w:t>
      </w:r>
    </w:p>
    <w:p w:rsidR="00A8276C" w:rsidRDefault="00A8276C" w:rsidP="00A5292C">
      <w:pPr>
        <w:pStyle w:val="Heading3"/>
        <w:spacing w:before="0" w:after="0"/>
        <w:rPr>
          <w:sz w:val="22"/>
          <w:szCs w:val="22"/>
        </w:rPr>
      </w:pPr>
    </w:p>
    <w:p w:rsidR="00A8276C" w:rsidRPr="00FE0392" w:rsidRDefault="00A8276C" w:rsidP="00A5292C">
      <w:pPr>
        <w:pStyle w:val="Heading3"/>
        <w:spacing w:before="0" w:after="0"/>
        <w:rPr>
          <w:sz w:val="22"/>
          <w:szCs w:val="22"/>
        </w:rPr>
      </w:pPr>
      <w:r w:rsidRPr="00FE0392">
        <w:rPr>
          <w:sz w:val="22"/>
          <w:szCs w:val="22"/>
        </w:rPr>
        <w:t>Galerie Harfa</w:t>
      </w:r>
      <w:r w:rsidRPr="00FE0392">
        <w:rPr>
          <w:b w:val="0"/>
          <w:sz w:val="22"/>
          <w:szCs w:val="22"/>
        </w:rPr>
        <w:t xml:space="preserve"> </w:t>
      </w:r>
      <w:r w:rsidRPr="00FE0392">
        <w:rPr>
          <w:b w:val="0"/>
          <w:sz w:val="22"/>
          <w:szCs w:val="22"/>
        </w:rPr>
        <w:tab/>
      </w:r>
      <w:r w:rsidRPr="00FE0392">
        <w:rPr>
          <w:b w:val="0"/>
          <w:sz w:val="22"/>
          <w:szCs w:val="22"/>
        </w:rPr>
        <w:tab/>
      </w:r>
      <w:r w:rsidRPr="00FE0392">
        <w:rPr>
          <w:b w:val="0"/>
          <w:sz w:val="22"/>
          <w:szCs w:val="22"/>
        </w:rPr>
        <w:tab/>
      </w:r>
      <w:r w:rsidRPr="00FE0392">
        <w:rPr>
          <w:b w:val="0"/>
          <w:sz w:val="22"/>
          <w:szCs w:val="22"/>
        </w:rPr>
        <w:tab/>
      </w:r>
      <w:r w:rsidRPr="00FE0392">
        <w:rPr>
          <w:b w:val="0"/>
          <w:sz w:val="22"/>
          <w:szCs w:val="22"/>
        </w:rPr>
        <w:tab/>
      </w:r>
      <w:r w:rsidRPr="00FE0392">
        <w:rPr>
          <w:sz w:val="22"/>
          <w:szCs w:val="22"/>
        </w:rPr>
        <w:t>Crest Communications</w:t>
      </w:r>
    </w:p>
    <w:p w:rsidR="00A8276C" w:rsidRPr="00FE0392" w:rsidRDefault="00A8276C" w:rsidP="00A5292C">
      <w:pPr>
        <w:pStyle w:val="Heading3"/>
        <w:spacing w:before="0" w:after="0"/>
        <w:rPr>
          <w:sz w:val="22"/>
          <w:szCs w:val="22"/>
        </w:rPr>
      </w:pPr>
      <w:r>
        <w:rPr>
          <w:sz w:val="22"/>
          <w:szCs w:val="22"/>
        </w:rPr>
        <w:t>Martina Tlustá</w:t>
      </w:r>
      <w:r w:rsidRPr="00FE0392">
        <w:rPr>
          <w:sz w:val="22"/>
          <w:szCs w:val="22"/>
        </w:rPr>
        <w:tab/>
      </w:r>
      <w:r w:rsidRPr="00FE0392">
        <w:rPr>
          <w:sz w:val="22"/>
          <w:szCs w:val="22"/>
        </w:rPr>
        <w:tab/>
      </w:r>
      <w:r w:rsidRPr="00FE0392">
        <w:rPr>
          <w:sz w:val="22"/>
          <w:szCs w:val="22"/>
        </w:rPr>
        <w:tab/>
      </w:r>
      <w:r w:rsidRPr="00FE0392">
        <w:rPr>
          <w:sz w:val="22"/>
          <w:szCs w:val="22"/>
        </w:rPr>
        <w:tab/>
      </w:r>
      <w:r w:rsidRPr="00FE0392">
        <w:rPr>
          <w:sz w:val="22"/>
          <w:szCs w:val="22"/>
        </w:rPr>
        <w:tab/>
      </w:r>
      <w:smartTag w:uri="urn:schemas-microsoft-com:office:smarttags" w:element="PersonName">
        <w:r w:rsidRPr="00FE0392">
          <w:rPr>
            <w:sz w:val="22"/>
            <w:szCs w:val="22"/>
          </w:rPr>
          <w:t>Jana Bakešová</w:t>
        </w:r>
      </w:smartTag>
    </w:p>
    <w:p w:rsidR="00A8276C" w:rsidRPr="00FE0392" w:rsidRDefault="00A8276C" w:rsidP="00A5292C">
      <w:pPr>
        <w:rPr>
          <w:rFonts w:ascii="Arial" w:hAnsi="Arial" w:cs="Arial"/>
          <w:sz w:val="22"/>
          <w:szCs w:val="22"/>
        </w:rPr>
      </w:pPr>
      <w:r w:rsidRPr="00FE0392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357433">
          <w:rPr>
            <w:rStyle w:val="Hyperlink"/>
            <w:rFonts w:ascii="Arial" w:hAnsi="Arial" w:cs="Arial"/>
            <w:sz w:val="22"/>
            <w:szCs w:val="22"/>
          </w:rPr>
          <w:t>martina.tlusta@galerieharfa.cz</w:t>
        </w:r>
      </w:hyperlink>
      <w:r w:rsidRPr="00FE0392">
        <w:rPr>
          <w:rFonts w:ascii="Arial" w:hAnsi="Arial" w:cs="Arial"/>
          <w:sz w:val="22"/>
          <w:szCs w:val="22"/>
        </w:rPr>
        <w:tab/>
      </w:r>
      <w:r w:rsidRPr="00FE0392">
        <w:rPr>
          <w:rFonts w:ascii="Arial" w:hAnsi="Arial" w:cs="Arial"/>
          <w:sz w:val="22"/>
          <w:szCs w:val="22"/>
        </w:rPr>
        <w:tab/>
        <w:t xml:space="preserve">E-mail: </w:t>
      </w:r>
      <w:hyperlink r:id="rId8" w:history="1">
        <w:r w:rsidRPr="00FE0392">
          <w:rPr>
            <w:rStyle w:val="Hyperlink"/>
            <w:rFonts w:ascii="Arial" w:hAnsi="Arial" w:cs="Arial"/>
            <w:sz w:val="22"/>
            <w:szCs w:val="22"/>
          </w:rPr>
          <w:t>jana.bakesova@crestcom.cz</w:t>
        </w:r>
      </w:hyperlink>
    </w:p>
    <w:p w:rsidR="00A8276C" w:rsidRPr="00FE0392" w:rsidRDefault="00A8276C" w:rsidP="00A5292C">
      <w:pPr>
        <w:rPr>
          <w:rFonts w:ascii="Arial" w:hAnsi="Arial" w:cs="Arial"/>
          <w:sz w:val="22"/>
          <w:szCs w:val="22"/>
        </w:rPr>
      </w:pPr>
      <w:r w:rsidRPr="00FE0392">
        <w:rPr>
          <w:rFonts w:ascii="Arial" w:hAnsi="Arial" w:cs="Arial"/>
          <w:sz w:val="22"/>
          <w:szCs w:val="22"/>
        </w:rPr>
        <w:t xml:space="preserve">Mobil: </w:t>
      </w:r>
      <w:r w:rsidRPr="00FE0392">
        <w:rPr>
          <w:rFonts w:ascii="Arial" w:hAnsi="Arial" w:cs="Arial"/>
          <w:sz w:val="22"/>
          <w:szCs w:val="22"/>
          <w:lang w:val="en-US"/>
        </w:rPr>
        <w:t>731 624 821</w:t>
      </w:r>
      <w:r w:rsidRPr="00FE0392">
        <w:rPr>
          <w:rFonts w:ascii="Arial" w:hAnsi="Arial" w:cs="Arial"/>
          <w:sz w:val="22"/>
          <w:szCs w:val="22"/>
          <w:lang w:val="en-US"/>
        </w:rPr>
        <w:tab/>
      </w:r>
      <w:r w:rsidRPr="00FE0392">
        <w:rPr>
          <w:rFonts w:ascii="Arial" w:hAnsi="Arial" w:cs="Arial"/>
          <w:sz w:val="22"/>
          <w:szCs w:val="22"/>
          <w:lang w:val="en-US"/>
        </w:rPr>
        <w:tab/>
      </w:r>
      <w:r w:rsidRPr="00FE0392">
        <w:rPr>
          <w:rFonts w:ascii="Arial" w:hAnsi="Arial" w:cs="Arial"/>
          <w:sz w:val="22"/>
          <w:szCs w:val="22"/>
          <w:lang w:val="en-US"/>
        </w:rPr>
        <w:tab/>
      </w:r>
      <w:r w:rsidRPr="00FE0392">
        <w:rPr>
          <w:rFonts w:ascii="Arial" w:hAnsi="Arial" w:cs="Arial"/>
          <w:sz w:val="22"/>
          <w:szCs w:val="22"/>
          <w:lang w:val="en-US"/>
        </w:rPr>
        <w:tab/>
      </w:r>
      <w:r w:rsidRPr="00FE0392">
        <w:rPr>
          <w:rFonts w:ascii="Arial" w:hAnsi="Arial" w:cs="Arial"/>
          <w:sz w:val="22"/>
          <w:szCs w:val="22"/>
          <w:lang w:val="en-US"/>
        </w:rPr>
        <w:tab/>
      </w:r>
      <w:r w:rsidRPr="00FE0392">
        <w:rPr>
          <w:rFonts w:ascii="Arial" w:hAnsi="Arial" w:cs="Arial"/>
          <w:sz w:val="22"/>
          <w:szCs w:val="22"/>
        </w:rPr>
        <w:t>Mobil: 731 613 604</w:t>
      </w:r>
      <w:r w:rsidRPr="00FE0392">
        <w:rPr>
          <w:rFonts w:ascii="Arial" w:hAnsi="Arial" w:cs="Arial"/>
          <w:sz w:val="22"/>
          <w:szCs w:val="22"/>
        </w:rPr>
        <w:tab/>
      </w:r>
      <w:r w:rsidRPr="00FE0392">
        <w:rPr>
          <w:rFonts w:ascii="Arial" w:hAnsi="Arial" w:cs="Arial"/>
          <w:sz w:val="22"/>
          <w:szCs w:val="22"/>
        </w:rPr>
        <w:tab/>
      </w:r>
      <w:r w:rsidRPr="00FE0392">
        <w:rPr>
          <w:rFonts w:ascii="Arial" w:hAnsi="Arial" w:cs="Arial"/>
          <w:sz w:val="22"/>
          <w:szCs w:val="22"/>
        </w:rPr>
        <w:tab/>
      </w:r>
    </w:p>
    <w:p w:rsidR="00A8276C" w:rsidRPr="002367B4" w:rsidRDefault="00A8276C" w:rsidP="00F224B9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hyperlink r:id="rId9" w:history="1">
        <w:r w:rsidRPr="00FE0392">
          <w:rPr>
            <w:rStyle w:val="Hyperlink"/>
            <w:rFonts w:ascii="Arial" w:hAnsi="Arial" w:cs="Arial"/>
            <w:sz w:val="22"/>
            <w:szCs w:val="22"/>
          </w:rPr>
          <w:t>www.galerieharfa.cz</w:t>
        </w:r>
      </w:hyperlink>
      <w:r w:rsidRPr="00FE0392">
        <w:tab/>
      </w:r>
      <w:r w:rsidRPr="00FE0392">
        <w:tab/>
      </w:r>
      <w:r w:rsidRPr="00FE0392">
        <w:tab/>
      </w:r>
      <w:r w:rsidRPr="00FE0392">
        <w:tab/>
      </w:r>
      <w:r w:rsidRPr="00FE0392">
        <w:tab/>
      </w:r>
      <w:hyperlink r:id="rId10" w:history="1">
        <w:r w:rsidRPr="00FE0392">
          <w:rPr>
            <w:rStyle w:val="Hyperlink"/>
            <w:rFonts w:ascii="Arial" w:hAnsi="Arial" w:cs="Arial"/>
            <w:sz w:val="22"/>
            <w:szCs w:val="22"/>
          </w:rPr>
          <w:t>www.crestcom.cz</w:t>
        </w:r>
      </w:hyperlink>
    </w:p>
    <w:sectPr w:rsidR="00A8276C" w:rsidRPr="002367B4" w:rsidSect="005B7E9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258"/>
    <w:multiLevelType w:val="hybridMultilevel"/>
    <w:tmpl w:val="05387886"/>
    <w:lvl w:ilvl="0" w:tplc="7E96C71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BF7"/>
    <w:rsid w:val="00000A08"/>
    <w:rsid w:val="0000223D"/>
    <w:rsid w:val="0001361D"/>
    <w:rsid w:val="00015E82"/>
    <w:rsid w:val="0002173D"/>
    <w:rsid w:val="00021B27"/>
    <w:rsid w:val="00022898"/>
    <w:rsid w:val="000229D9"/>
    <w:rsid w:val="00030C47"/>
    <w:rsid w:val="00031EDA"/>
    <w:rsid w:val="00036066"/>
    <w:rsid w:val="00040465"/>
    <w:rsid w:val="0004292A"/>
    <w:rsid w:val="000464A4"/>
    <w:rsid w:val="0004686F"/>
    <w:rsid w:val="0005482D"/>
    <w:rsid w:val="0005709B"/>
    <w:rsid w:val="00070681"/>
    <w:rsid w:val="0007178F"/>
    <w:rsid w:val="00071A98"/>
    <w:rsid w:val="0007365A"/>
    <w:rsid w:val="0009099A"/>
    <w:rsid w:val="000A1788"/>
    <w:rsid w:val="000A42A2"/>
    <w:rsid w:val="000A66C5"/>
    <w:rsid w:val="000A68FC"/>
    <w:rsid w:val="000B0721"/>
    <w:rsid w:val="000B0748"/>
    <w:rsid w:val="000B2CDF"/>
    <w:rsid w:val="000C04ED"/>
    <w:rsid w:val="000C3E37"/>
    <w:rsid w:val="000C6E45"/>
    <w:rsid w:val="000D5678"/>
    <w:rsid w:val="000D6025"/>
    <w:rsid w:val="000E6368"/>
    <w:rsid w:val="000F2A50"/>
    <w:rsid w:val="00103327"/>
    <w:rsid w:val="00107569"/>
    <w:rsid w:val="00107EE2"/>
    <w:rsid w:val="001207DF"/>
    <w:rsid w:val="00122AA2"/>
    <w:rsid w:val="0013032A"/>
    <w:rsid w:val="001307AA"/>
    <w:rsid w:val="00131507"/>
    <w:rsid w:val="0013267F"/>
    <w:rsid w:val="00133B5E"/>
    <w:rsid w:val="00134592"/>
    <w:rsid w:val="0013461A"/>
    <w:rsid w:val="00135921"/>
    <w:rsid w:val="00136A2B"/>
    <w:rsid w:val="00140ED4"/>
    <w:rsid w:val="001527A9"/>
    <w:rsid w:val="0016284A"/>
    <w:rsid w:val="00164781"/>
    <w:rsid w:val="00171082"/>
    <w:rsid w:val="00173E10"/>
    <w:rsid w:val="001768DC"/>
    <w:rsid w:val="00183E6A"/>
    <w:rsid w:val="00185A98"/>
    <w:rsid w:val="00185EB0"/>
    <w:rsid w:val="00186508"/>
    <w:rsid w:val="001878AE"/>
    <w:rsid w:val="00195845"/>
    <w:rsid w:val="001A5351"/>
    <w:rsid w:val="001B0B1A"/>
    <w:rsid w:val="001C7962"/>
    <w:rsid w:val="001D1E32"/>
    <w:rsid w:val="001D20E7"/>
    <w:rsid w:val="001E196C"/>
    <w:rsid w:val="001E3542"/>
    <w:rsid w:val="001E6F49"/>
    <w:rsid w:val="001F6122"/>
    <w:rsid w:val="00200188"/>
    <w:rsid w:val="00201839"/>
    <w:rsid w:val="002025FA"/>
    <w:rsid w:val="00203420"/>
    <w:rsid w:val="002034A6"/>
    <w:rsid w:val="00205746"/>
    <w:rsid w:val="00205BC7"/>
    <w:rsid w:val="002072CB"/>
    <w:rsid w:val="00211061"/>
    <w:rsid w:val="00212F29"/>
    <w:rsid w:val="00214712"/>
    <w:rsid w:val="00215CB2"/>
    <w:rsid w:val="00220981"/>
    <w:rsid w:val="00220C97"/>
    <w:rsid w:val="00221766"/>
    <w:rsid w:val="0022438C"/>
    <w:rsid w:val="00227D94"/>
    <w:rsid w:val="00232257"/>
    <w:rsid w:val="002361F0"/>
    <w:rsid w:val="002367B4"/>
    <w:rsid w:val="00236F89"/>
    <w:rsid w:val="00240042"/>
    <w:rsid w:val="0024636F"/>
    <w:rsid w:val="0025451F"/>
    <w:rsid w:val="00255870"/>
    <w:rsid w:val="00260297"/>
    <w:rsid w:val="00260302"/>
    <w:rsid w:val="002606FF"/>
    <w:rsid w:val="002632B6"/>
    <w:rsid w:val="00263749"/>
    <w:rsid w:val="0026495C"/>
    <w:rsid w:val="00266193"/>
    <w:rsid w:val="00267A48"/>
    <w:rsid w:val="002733AB"/>
    <w:rsid w:val="00277AAE"/>
    <w:rsid w:val="002950B1"/>
    <w:rsid w:val="002A13AA"/>
    <w:rsid w:val="002A50AC"/>
    <w:rsid w:val="002A5E46"/>
    <w:rsid w:val="002A7B81"/>
    <w:rsid w:val="002B1CBE"/>
    <w:rsid w:val="002B210E"/>
    <w:rsid w:val="002B7453"/>
    <w:rsid w:val="002C03F5"/>
    <w:rsid w:val="002C44CA"/>
    <w:rsid w:val="002C5BD1"/>
    <w:rsid w:val="002C7D42"/>
    <w:rsid w:val="002D256B"/>
    <w:rsid w:val="002D34C4"/>
    <w:rsid w:val="002D5296"/>
    <w:rsid w:val="002D6D4F"/>
    <w:rsid w:val="002D78C8"/>
    <w:rsid w:val="002F062F"/>
    <w:rsid w:val="002F26DC"/>
    <w:rsid w:val="002F381B"/>
    <w:rsid w:val="002F62B8"/>
    <w:rsid w:val="003019B1"/>
    <w:rsid w:val="00302C6A"/>
    <w:rsid w:val="003130BA"/>
    <w:rsid w:val="00313CB9"/>
    <w:rsid w:val="00314193"/>
    <w:rsid w:val="003169C5"/>
    <w:rsid w:val="00316BD3"/>
    <w:rsid w:val="0032094D"/>
    <w:rsid w:val="0032590C"/>
    <w:rsid w:val="00330FDE"/>
    <w:rsid w:val="00331BC8"/>
    <w:rsid w:val="00333A55"/>
    <w:rsid w:val="00335A3E"/>
    <w:rsid w:val="0033723E"/>
    <w:rsid w:val="003416F3"/>
    <w:rsid w:val="003478D6"/>
    <w:rsid w:val="00352C7A"/>
    <w:rsid w:val="00352EB3"/>
    <w:rsid w:val="00355115"/>
    <w:rsid w:val="00357433"/>
    <w:rsid w:val="00357466"/>
    <w:rsid w:val="0036067B"/>
    <w:rsid w:val="0036248A"/>
    <w:rsid w:val="00367DBC"/>
    <w:rsid w:val="003722B7"/>
    <w:rsid w:val="0037451A"/>
    <w:rsid w:val="003764B6"/>
    <w:rsid w:val="0038213B"/>
    <w:rsid w:val="00385402"/>
    <w:rsid w:val="00387643"/>
    <w:rsid w:val="00391D61"/>
    <w:rsid w:val="00392CDC"/>
    <w:rsid w:val="00393893"/>
    <w:rsid w:val="00395B46"/>
    <w:rsid w:val="003977E7"/>
    <w:rsid w:val="003A0852"/>
    <w:rsid w:val="003A1BE5"/>
    <w:rsid w:val="003A694C"/>
    <w:rsid w:val="003B171C"/>
    <w:rsid w:val="003B4AB6"/>
    <w:rsid w:val="003B554F"/>
    <w:rsid w:val="003B7009"/>
    <w:rsid w:val="003C3880"/>
    <w:rsid w:val="003C6EB0"/>
    <w:rsid w:val="003E1F68"/>
    <w:rsid w:val="003F2C47"/>
    <w:rsid w:val="003F4653"/>
    <w:rsid w:val="003F763F"/>
    <w:rsid w:val="004012FF"/>
    <w:rsid w:val="00405C28"/>
    <w:rsid w:val="00405EC4"/>
    <w:rsid w:val="004132D1"/>
    <w:rsid w:val="004145C6"/>
    <w:rsid w:val="0041513F"/>
    <w:rsid w:val="00415870"/>
    <w:rsid w:val="0042739D"/>
    <w:rsid w:val="00427420"/>
    <w:rsid w:val="00430404"/>
    <w:rsid w:val="00433C5D"/>
    <w:rsid w:val="004366CC"/>
    <w:rsid w:val="00437A78"/>
    <w:rsid w:val="004407AC"/>
    <w:rsid w:val="00440A3E"/>
    <w:rsid w:val="004423B6"/>
    <w:rsid w:val="00442450"/>
    <w:rsid w:val="00444F26"/>
    <w:rsid w:val="00445847"/>
    <w:rsid w:val="00445E8F"/>
    <w:rsid w:val="0045054D"/>
    <w:rsid w:val="00451192"/>
    <w:rsid w:val="0046064F"/>
    <w:rsid w:val="004617D2"/>
    <w:rsid w:val="0046537B"/>
    <w:rsid w:val="00465937"/>
    <w:rsid w:val="00465C0D"/>
    <w:rsid w:val="00485349"/>
    <w:rsid w:val="0049084E"/>
    <w:rsid w:val="00492419"/>
    <w:rsid w:val="00492FB8"/>
    <w:rsid w:val="0049491E"/>
    <w:rsid w:val="00495F52"/>
    <w:rsid w:val="004A13AF"/>
    <w:rsid w:val="004A41FB"/>
    <w:rsid w:val="004A618E"/>
    <w:rsid w:val="004C0137"/>
    <w:rsid w:val="004C3231"/>
    <w:rsid w:val="004C33D5"/>
    <w:rsid w:val="004C43D8"/>
    <w:rsid w:val="004C4A8E"/>
    <w:rsid w:val="004D31F9"/>
    <w:rsid w:val="004D3652"/>
    <w:rsid w:val="004D515B"/>
    <w:rsid w:val="004E215A"/>
    <w:rsid w:val="004E5333"/>
    <w:rsid w:val="004E5A7F"/>
    <w:rsid w:val="004E65FE"/>
    <w:rsid w:val="004F1D37"/>
    <w:rsid w:val="004F53C4"/>
    <w:rsid w:val="004F6D04"/>
    <w:rsid w:val="004F7F50"/>
    <w:rsid w:val="00505515"/>
    <w:rsid w:val="00512CC7"/>
    <w:rsid w:val="00527319"/>
    <w:rsid w:val="0054552F"/>
    <w:rsid w:val="00547A2E"/>
    <w:rsid w:val="00547F79"/>
    <w:rsid w:val="00551F8B"/>
    <w:rsid w:val="00552126"/>
    <w:rsid w:val="00553104"/>
    <w:rsid w:val="0055793A"/>
    <w:rsid w:val="00563F9B"/>
    <w:rsid w:val="0056574E"/>
    <w:rsid w:val="00567A2E"/>
    <w:rsid w:val="0057133D"/>
    <w:rsid w:val="00575812"/>
    <w:rsid w:val="00575B74"/>
    <w:rsid w:val="00575BAE"/>
    <w:rsid w:val="00582371"/>
    <w:rsid w:val="00583F12"/>
    <w:rsid w:val="005868FB"/>
    <w:rsid w:val="005A6ED2"/>
    <w:rsid w:val="005B3A1C"/>
    <w:rsid w:val="005B7E9D"/>
    <w:rsid w:val="005C0D75"/>
    <w:rsid w:val="005C5680"/>
    <w:rsid w:val="005C5899"/>
    <w:rsid w:val="005C6894"/>
    <w:rsid w:val="005D2B0B"/>
    <w:rsid w:val="005D4A3B"/>
    <w:rsid w:val="005E1639"/>
    <w:rsid w:val="005E1B4B"/>
    <w:rsid w:val="005E4DA6"/>
    <w:rsid w:val="005E7E03"/>
    <w:rsid w:val="005F030B"/>
    <w:rsid w:val="005F269E"/>
    <w:rsid w:val="005F3CAB"/>
    <w:rsid w:val="00606252"/>
    <w:rsid w:val="00607A72"/>
    <w:rsid w:val="0061035C"/>
    <w:rsid w:val="00610C87"/>
    <w:rsid w:val="006119D4"/>
    <w:rsid w:val="006137C3"/>
    <w:rsid w:val="00621817"/>
    <w:rsid w:val="006229B8"/>
    <w:rsid w:val="0063388F"/>
    <w:rsid w:val="00633CB7"/>
    <w:rsid w:val="00635AAC"/>
    <w:rsid w:val="00635EFF"/>
    <w:rsid w:val="00642347"/>
    <w:rsid w:val="00645B89"/>
    <w:rsid w:val="0064687E"/>
    <w:rsid w:val="0065621F"/>
    <w:rsid w:val="00656EC0"/>
    <w:rsid w:val="0066043F"/>
    <w:rsid w:val="00665C2E"/>
    <w:rsid w:val="006720B9"/>
    <w:rsid w:val="00672BA2"/>
    <w:rsid w:val="0067671C"/>
    <w:rsid w:val="006807E5"/>
    <w:rsid w:val="006814B9"/>
    <w:rsid w:val="00682F34"/>
    <w:rsid w:val="00684D64"/>
    <w:rsid w:val="00686294"/>
    <w:rsid w:val="006863CD"/>
    <w:rsid w:val="0069794C"/>
    <w:rsid w:val="006A29C3"/>
    <w:rsid w:val="006B0ACB"/>
    <w:rsid w:val="006B0E54"/>
    <w:rsid w:val="006B4269"/>
    <w:rsid w:val="006B44C1"/>
    <w:rsid w:val="006B678B"/>
    <w:rsid w:val="006B6D3B"/>
    <w:rsid w:val="006C1243"/>
    <w:rsid w:val="006C6DB2"/>
    <w:rsid w:val="006D1434"/>
    <w:rsid w:val="006D311E"/>
    <w:rsid w:val="006D36E7"/>
    <w:rsid w:val="006E24CE"/>
    <w:rsid w:val="006E39E0"/>
    <w:rsid w:val="006E6F4B"/>
    <w:rsid w:val="006F002E"/>
    <w:rsid w:val="006F5FD8"/>
    <w:rsid w:val="006F6EB2"/>
    <w:rsid w:val="00701BF7"/>
    <w:rsid w:val="00711938"/>
    <w:rsid w:val="00713CBB"/>
    <w:rsid w:val="00716419"/>
    <w:rsid w:val="007258E0"/>
    <w:rsid w:val="00732AE6"/>
    <w:rsid w:val="00733CB3"/>
    <w:rsid w:val="00735A7D"/>
    <w:rsid w:val="00740293"/>
    <w:rsid w:val="007416BA"/>
    <w:rsid w:val="007425E1"/>
    <w:rsid w:val="00743671"/>
    <w:rsid w:val="00743939"/>
    <w:rsid w:val="00746E03"/>
    <w:rsid w:val="00747FAC"/>
    <w:rsid w:val="00752162"/>
    <w:rsid w:val="00764BA1"/>
    <w:rsid w:val="00770C79"/>
    <w:rsid w:val="00773668"/>
    <w:rsid w:val="00774732"/>
    <w:rsid w:val="00774E91"/>
    <w:rsid w:val="0078222A"/>
    <w:rsid w:val="00782FEE"/>
    <w:rsid w:val="00785597"/>
    <w:rsid w:val="00787552"/>
    <w:rsid w:val="00790890"/>
    <w:rsid w:val="00791924"/>
    <w:rsid w:val="00791C0E"/>
    <w:rsid w:val="00793B65"/>
    <w:rsid w:val="00795A20"/>
    <w:rsid w:val="007A3B89"/>
    <w:rsid w:val="007A3D6C"/>
    <w:rsid w:val="007A3E02"/>
    <w:rsid w:val="007A4693"/>
    <w:rsid w:val="007A7757"/>
    <w:rsid w:val="007A7A2C"/>
    <w:rsid w:val="007B0D91"/>
    <w:rsid w:val="007B151C"/>
    <w:rsid w:val="007B531B"/>
    <w:rsid w:val="007B5AB3"/>
    <w:rsid w:val="007D170E"/>
    <w:rsid w:val="007D75ED"/>
    <w:rsid w:val="007E5954"/>
    <w:rsid w:val="007F03D0"/>
    <w:rsid w:val="007F1086"/>
    <w:rsid w:val="007F4946"/>
    <w:rsid w:val="007F707D"/>
    <w:rsid w:val="008050E5"/>
    <w:rsid w:val="008056BB"/>
    <w:rsid w:val="00810793"/>
    <w:rsid w:val="00812CA4"/>
    <w:rsid w:val="008140CC"/>
    <w:rsid w:val="00815516"/>
    <w:rsid w:val="00817FEC"/>
    <w:rsid w:val="00820BB9"/>
    <w:rsid w:val="008248C4"/>
    <w:rsid w:val="00825D04"/>
    <w:rsid w:val="00826B5E"/>
    <w:rsid w:val="00834681"/>
    <w:rsid w:val="008405C4"/>
    <w:rsid w:val="00842590"/>
    <w:rsid w:val="008433B2"/>
    <w:rsid w:val="008445B9"/>
    <w:rsid w:val="008616CC"/>
    <w:rsid w:val="00866C69"/>
    <w:rsid w:val="008671C1"/>
    <w:rsid w:val="00871582"/>
    <w:rsid w:val="0087650B"/>
    <w:rsid w:val="00876D03"/>
    <w:rsid w:val="00877042"/>
    <w:rsid w:val="00877F68"/>
    <w:rsid w:val="008872E3"/>
    <w:rsid w:val="00897050"/>
    <w:rsid w:val="008A0340"/>
    <w:rsid w:val="008A16CA"/>
    <w:rsid w:val="008A3E9B"/>
    <w:rsid w:val="008A709E"/>
    <w:rsid w:val="008A7CAA"/>
    <w:rsid w:val="008A7FF1"/>
    <w:rsid w:val="008B01E5"/>
    <w:rsid w:val="008B138E"/>
    <w:rsid w:val="008B1F87"/>
    <w:rsid w:val="008B2188"/>
    <w:rsid w:val="008B3A62"/>
    <w:rsid w:val="008C1B24"/>
    <w:rsid w:val="008C4D54"/>
    <w:rsid w:val="008C7C31"/>
    <w:rsid w:val="008D402C"/>
    <w:rsid w:val="008D45F8"/>
    <w:rsid w:val="008D7C77"/>
    <w:rsid w:val="008E2F10"/>
    <w:rsid w:val="008E4E12"/>
    <w:rsid w:val="008E666D"/>
    <w:rsid w:val="008F38A0"/>
    <w:rsid w:val="008F66E3"/>
    <w:rsid w:val="008F70E6"/>
    <w:rsid w:val="00901C9D"/>
    <w:rsid w:val="00905974"/>
    <w:rsid w:val="009068E9"/>
    <w:rsid w:val="0091128B"/>
    <w:rsid w:val="00913F72"/>
    <w:rsid w:val="00914F14"/>
    <w:rsid w:val="009227EB"/>
    <w:rsid w:val="00934154"/>
    <w:rsid w:val="00935475"/>
    <w:rsid w:val="0093558D"/>
    <w:rsid w:val="0094253C"/>
    <w:rsid w:val="0094322F"/>
    <w:rsid w:val="00943899"/>
    <w:rsid w:val="00943CAE"/>
    <w:rsid w:val="00944ACB"/>
    <w:rsid w:val="00947005"/>
    <w:rsid w:val="00951883"/>
    <w:rsid w:val="009525BD"/>
    <w:rsid w:val="009537C2"/>
    <w:rsid w:val="00957298"/>
    <w:rsid w:val="00964880"/>
    <w:rsid w:val="009653B7"/>
    <w:rsid w:val="00972AA5"/>
    <w:rsid w:val="009735BC"/>
    <w:rsid w:val="00976401"/>
    <w:rsid w:val="00982687"/>
    <w:rsid w:val="00983B79"/>
    <w:rsid w:val="009852FE"/>
    <w:rsid w:val="00985DD9"/>
    <w:rsid w:val="009908FF"/>
    <w:rsid w:val="009A4ABE"/>
    <w:rsid w:val="009A59A3"/>
    <w:rsid w:val="009B122A"/>
    <w:rsid w:val="009B1FA9"/>
    <w:rsid w:val="009B6136"/>
    <w:rsid w:val="009B757A"/>
    <w:rsid w:val="009B78E0"/>
    <w:rsid w:val="009C021A"/>
    <w:rsid w:val="009C11CA"/>
    <w:rsid w:val="009C1CEE"/>
    <w:rsid w:val="009C3157"/>
    <w:rsid w:val="009D19A1"/>
    <w:rsid w:val="009D31A1"/>
    <w:rsid w:val="009D6294"/>
    <w:rsid w:val="009D691F"/>
    <w:rsid w:val="009D7405"/>
    <w:rsid w:val="009E2744"/>
    <w:rsid w:val="009E2DBC"/>
    <w:rsid w:val="009E2DDB"/>
    <w:rsid w:val="009E6266"/>
    <w:rsid w:val="009F0460"/>
    <w:rsid w:val="009F0864"/>
    <w:rsid w:val="009F343A"/>
    <w:rsid w:val="009F361B"/>
    <w:rsid w:val="009F389C"/>
    <w:rsid w:val="00A05CA5"/>
    <w:rsid w:val="00A138B6"/>
    <w:rsid w:val="00A13E2C"/>
    <w:rsid w:val="00A14191"/>
    <w:rsid w:val="00A14C57"/>
    <w:rsid w:val="00A201AB"/>
    <w:rsid w:val="00A2263F"/>
    <w:rsid w:val="00A35A79"/>
    <w:rsid w:val="00A42900"/>
    <w:rsid w:val="00A51E38"/>
    <w:rsid w:val="00A5292C"/>
    <w:rsid w:val="00A5351F"/>
    <w:rsid w:val="00A612E8"/>
    <w:rsid w:val="00A6688F"/>
    <w:rsid w:val="00A727ED"/>
    <w:rsid w:val="00A74716"/>
    <w:rsid w:val="00A8206B"/>
    <w:rsid w:val="00A8276C"/>
    <w:rsid w:val="00A83097"/>
    <w:rsid w:val="00A83AF3"/>
    <w:rsid w:val="00A8786B"/>
    <w:rsid w:val="00A91D39"/>
    <w:rsid w:val="00A921EB"/>
    <w:rsid w:val="00A926B8"/>
    <w:rsid w:val="00AA1DD9"/>
    <w:rsid w:val="00AA4C93"/>
    <w:rsid w:val="00AA66ED"/>
    <w:rsid w:val="00AB1AA3"/>
    <w:rsid w:val="00AB5CF8"/>
    <w:rsid w:val="00AB6082"/>
    <w:rsid w:val="00AC24A4"/>
    <w:rsid w:val="00AD1573"/>
    <w:rsid w:val="00AD5FF0"/>
    <w:rsid w:val="00AD79A9"/>
    <w:rsid w:val="00AE0545"/>
    <w:rsid w:val="00AE5A23"/>
    <w:rsid w:val="00AE6762"/>
    <w:rsid w:val="00AE7997"/>
    <w:rsid w:val="00AF24F0"/>
    <w:rsid w:val="00AF2E57"/>
    <w:rsid w:val="00AF413C"/>
    <w:rsid w:val="00AF51FB"/>
    <w:rsid w:val="00AF64D0"/>
    <w:rsid w:val="00AF656D"/>
    <w:rsid w:val="00AF779F"/>
    <w:rsid w:val="00B027D3"/>
    <w:rsid w:val="00B02996"/>
    <w:rsid w:val="00B1158F"/>
    <w:rsid w:val="00B1393B"/>
    <w:rsid w:val="00B17F37"/>
    <w:rsid w:val="00B2167A"/>
    <w:rsid w:val="00B30B03"/>
    <w:rsid w:val="00B32671"/>
    <w:rsid w:val="00B40552"/>
    <w:rsid w:val="00B4693F"/>
    <w:rsid w:val="00B47FA0"/>
    <w:rsid w:val="00B50D26"/>
    <w:rsid w:val="00B51F3C"/>
    <w:rsid w:val="00B541A7"/>
    <w:rsid w:val="00B746CA"/>
    <w:rsid w:val="00B84670"/>
    <w:rsid w:val="00B90214"/>
    <w:rsid w:val="00B91D28"/>
    <w:rsid w:val="00B93EF2"/>
    <w:rsid w:val="00B95BA5"/>
    <w:rsid w:val="00BA66DF"/>
    <w:rsid w:val="00BB60BE"/>
    <w:rsid w:val="00BB6FE3"/>
    <w:rsid w:val="00BC0197"/>
    <w:rsid w:val="00BC2BEC"/>
    <w:rsid w:val="00BC41CE"/>
    <w:rsid w:val="00BC50A3"/>
    <w:rsid w:val="00BC614F"/>
    <w:rsid w:val="00BD046F"/>
    <w:rsid w:val="00BD07DD"/>
    <w:rsid w:val="00BD6676"/>
    <w:rsid w:val="00BE398D"/>
    <w:rsid w:val="00BE5823"/>
    <w:rsid w:val="00BE7034"/>
    <w:rsid w:val="00BE716E"/>
    <w:rsid w:val="00BF30D1"/>
    <w:rsid w:val="00BF5027"/>
    <w:rsid w:val="00BF6B75"/>
    <w:rsid w:val="00BF7451"/>
    <w:rsid w:val="00C015D6"/>
    <w:rsid w:val="00C04640"/>
    <w:rsid w:val="00C1164E"/>
    <w:rsid w:val="00C11E26"/>
    <w:rsid w:val="00C13DF7"/>
    <w:rsid w:val="00C16FC8"/>
    <w:rsid w:val="00C17A9D"/>
    <w:rsid w:val="00C20CF9"/>
    <w:rsid w:val="00C2283F"/>
    <w:rsid w:val="00C22C12"/>
    <w:rsid w:val="00C268EC"/>
    <w:rsid w:val="00C30047"/>
    <w:rsid w:val="00C35BBA"/>
    <w:rsid w:val="00C43D3A"/>
    <w:rsid w:val="00C45D3B"/>
    <w:rsid w:val="00C47A6D"/>
    <w:rsid w:val="00C509BF"/>
    <w:rsid w:val="00C520A8"/>
    <w:rsid w:val="00C53FAB"/>
    <w:rsid w:val="00C61ED6"/>
    <w:rsid w:val="00C61F5D"/>
    <w:rsid w:val="00C6523B"/>
    <w:rsid w:val="00C664B0"/>
    <w:rsid w:val="00C67D84"/>
    <w:rsid w:val="00C71BAF"/>
    <w:rsid w:val="00C747FD"/>
    <w:rsid w:val="00C77573"/>
    <w:rsid w:val="00C80F6B"/>
    <w:rsid w:val="00C8232E"/>
    <w:rsid w:val="00C84721"/>
    <w:rsid w:val="00C84F8D"/>
    <w:rsid w:val="00CA2EF5"/>
    <w:rsid w:val="00CA53DC"/>
    <w:rsid w:val="00CB0853"/>
    <w:rsid w:val="00CB2778"/>
    <w:rsid w:val="00CB5A92"/>
    <w:rsid w:val="00CC2A2B"/>
    <w:rsid w:val="00CC4B70"/>
    <w:rsid w:val="00CD4F67"/>
    <w:rsid w:val="00CD4F95"/>
    <w:rsid w:val="00CD630B"/>
    <w:rsid w:val="00CD6E1B"/>
    <w:rsid w:val="00CD712A"/>
    <w:rsid w:val="00CE5932"/>
    <w:rsid w:val="00CF3381"/>
    <w:rsid w:val="00CF6CE5"/>
    <w:rsid w:val="00CF75D1"/>
    <w:rsid w:val="00D0108B"/>
    <w:rsid w:val="00D01B00"/>
    <w:rsid w:val="00D05932"/>
    <w:rsid w:val="00D0637D"/>
    <w:rsid w:val="00D07CC5"/>
    <w:rsid w:val="00D11FB9"/>
    <w:rsid w:val="00D1350F"/>
    <w:rsid w:val="00D167BA"/>
    <w:rsid w:val="00D247FF"/>
    <w:rsid w:val="00D310B2"/>
    <w:rsid w:val="00D33103"/>
    <w:rsid w:val="00D35160"/>
    <w:rsid w:val="00D416FC"/>
    <w:rsid w:val="00D42126"/>
    <w:rsid w:val="00D4212E"/>
    <w:rsid w:val="00D45586"/>
    <w:rsid w:val="00D46051"/>
    <w:rsid w:val="00D577CD"/>
    <w:rsid w:val="00D64E8A"/>
    <w:rsid w:val="00D76E09"/>
    <w:rsid w:val="00D834C5"/>
    <w:rsid w:val="00D86098"/>
    <w:rsid w:val="00D86BD7"/>
    <w:rsid w:val="00D93931"/>
    <w:rsid w:val="00D94EDC"/>
    <w:rsid w:val="00DA61C2"/>
    <w:rsid w:val="00DA69C2"/>
    <w:rsid w:val="00DC3A0E"/>
    <w:rsid w:val="00DC3F3D"/>
    <w:rsid w:val="00DC409C"/>
    <w:rsid w:val="00DC6785"/>
    <w:rsid w:val="00DC7ABE"/>
    <w:rsid w:val="00DD207A"/>
    <w:rsid w:val="00DD3E4A"/>
    <w:rsid w:val="00DE058F"/>
    <w:rsid w:val="00DE226D"/>
    <w:rsid w:val="00DE57CA"/>
    <w:rsid w:val="00DE603A"/>
    <w:rsid w:val="00E13664"/>
    <w:rsid w:val="00E13C79"/>
    <w:rsid w:val="00E14222"/>
    <w:rsid w:val="00E15454"/>
    <w:rsid w:val="00E16450"/>
    <w:rsid w:val="00E2290A"/>
    <w:rsid w:val="00E31224"/>
    <w:rsid w:val="00E33D7D"/>
    <w:rsid w:val="00E40484"/>
    <w:rsid w:val="00E432C0"/>
    <w:rsid w:val="00E473B2"/>
    <w:rsid w:val="00E506E5"/>
    <w:rsid w:val="00E57197"/>
    <w:rsid w:val="00E6081A"/>
    <w:rsid w:val="00E6093B"/>
    <w:rsid w:val="00E71BA9"/>
    <w:rsid w:val="00E72340"/>
    <w:rsid w:val="00E72B80"/>
    <w:rsid w:val="00E73E7F"/>
    <w:rsid w:val="00E76E41"/>
    <w:rsid w:val="00E800CB"/>
    <w:rsid w:val="00E80A18"/>
    <w:rsid w:val="00E827D0"/>
    <w:rsid w:val="00E902E6"/>
    <w:rsid w:val="00E909CA"/>
    <w:rsid w:val="00E95971"/>
    <w:rsid w:val="00E97377"/>
    <w:rsid w:val="00EA5024"/>
    <w:rsid w:val="00EA7E3C"/>
    <w:rsid w:val="00EB11E1"/>
    <w:rsid w:val="00EB160B"/>
    <w:rsid w:val="00EB2721"/>
    <w:rsid w:val="00EB5BFB"/>
    <w:rsid w:val="00EB71AA"/>
    <w:rsid w:val="00EB7D20"/>
    <w:rsid w:val="00EC2B94"/>
    <w:rsid w:val="00ED2AB9"/>
    <w:rsid w:val="00ED406A"/>
    <w:rsid w:val="00ED6FC5"/>
    <w:rsid w:val="00EE3307"/>
    <w:rsid w:val="00EF3A3D"/>
    <w:rsid w:val="00EF3A8A"/>
    <w:rsid w:val="00F045F2"/>
    <w:rsid w:val="00F1200F"/>
    <w:rsid w:val="00F13001"/>
    <w:rsid w:val="00F206DC"/>
    <w:rsid w:val="00F214D8"/>
    <w:rsid w:val="00F224B9"/>
    <w:rsid w:val="00F23E3A"/>
    <w:rsid w:val="00F2597E"/>
    <w:rsid w:val="00F25FF2"/>
    <w:rsid w:val="00F3196E"/>
    <w:rsid w:val="00F31BC2"/>
    <w:rsid w:val="00F333D8"/>
    <w:rsid w:val="00F335EE"/>
    <w:rsid w:val="00F42C7A"/>
    <w:rsid w:val="00F46FAB"/>
    <w:rsid w:val="00F61097"/>
    <w:rsid w:val="00F61F43"/>
    <w:rsid w:val="00F64FD4"/>
    <w:rsid w:val="00F73A7E"/>
    <w:rsid w:val="00F83F68"/>
    <w:rsid w:val="00F86523"/>
    <w:rsid w:val="00F868B8"/>
    <w:rsid w:val="00FA096B"/>
    <w:rsid w:val="00FA2DA4"/>
    <w:rsid w:val="00FB3496"/>
    <w:rsid w:val="00FB4A15"/>
    <w:rsid w:val="00FC1C9F"/>
    <w:rsid w:val="00FC1FEF"/>
    <w:rsid w:val="00FC422B"/>
    <w:rsid w:val="00FD0E42"/>
    <w:rsid w:val="00FD4A06"/>
    <w:rsid w:val="00FD6A6D"/>
    <w:rsid w:val="00FE0392"/>
    <w:rsid w:val="00FE29A5"/>
    <w:rsid w:val="00FE6FB5"/>
    <w:rsid w:val="00FE7DEF"/>
    <w:rsid w:val="00FF065C"/>
    <w:rsid w:val="00FF1F54"/>
    <w:rsid w:val="00FF316E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D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BF7"/>
    <w:pPr>
      <w:keepNext/>
      <w:ind w:left="360"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1A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3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6368"/>
    <w:rPr>
      <w:rFonts w:ascii="Cambria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01BF7"/>
    <w:pPr>
      <w:spacing w:line="360" w:lineRule="auto"/>
      <w:ind w:left="357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636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01BF7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636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01B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3592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5921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C13DF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3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3DF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3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3DF7"/>
    <w:rPr>
      <w:b/>
    </w:rPr>
  </w:style>
  <w:style w:type="paragraph" w:styleId="NormalWeb">
    <w:name w:val="Normal (Web)"/>
    <w:basedOn w:val="Normal"/>
    <w:uiPriority w:val="99"/>
    <w:rsid w:val="00DC409C"/>
    <w:pPr>
      <w:spacing w:before="100" w:beforeAutospacing="1" w:after="100" w:afterAutospacing="1"/>
    </w:pPr>
  </w:style>
  <w:style w:type="character" w:customStyle="1" w:styleId="featuretext">
    <w:name w:val="featuretext"/>
    <w:uiPriority w:val="99"/>
    <w:rsid w:val="00621817"/>
  </w:style>
  <w:style w:type="paragraph" w:customStyle="1" w:styleId="perex1">
    <w:name w:val="perex1"/>
    <w:basedOn w:val="Normal"/>
    <w:uiPriority w:val="99"/>
    <w:rsid w:val="00391D61"/>
    <w:pPr>
      <w:spacing w:after="225" w:line="270" w:lineRule="atLeast"/>
    </w:pPr>
    <w:rPr>
      <w:b/>
      <w:bCs/>
      <w:color w:val="000000"/>
      <w:sz w:val="21"/>
      <w:szCs w:val="21"/>
    </w:rPr>
  </w:style>
  <w:style w:type="paragraph" w:customStyle="1" w:styleId="bodytext">
    <w:name w:val="bodytext"/>
    <w:basedOn w:val="Normal"/>
    <w:uiPriority w:val="99"/>
    <w:rsid w:val="009D31A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77473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608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636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3E1F68"/>
    <w:rPr>
      <w:rFonts w:cs="Times New Roman"/>
      <w:b/>
    </w:rPr>
  </w:style>
  <w:style w:type="character" w:customStyle="1" w:styleId="mw-headline">
    <w:name w:val="mw-headline"/>
    <w:basedOn w:val="DefaultParagraphFont"/>
    <w:uiPriority w:val="99"/>
    <w:rsid w:val="00331BC8"/>
    <w:rPr>
      <w:rFonts w:cs="Times New Roman"/>
    </w:rPr>
  </w:style>
  <w:style w:type="character" w:customStyle="1" w:styleId="mw-editsectionmw-editsection-expanded">
    <w:name w:val="mw-editsection mw-editsection-expanded"/>
    <w:basedOn w:val="DefaultParagraphFont"/>
    <w:uiPriority w:val="99"/>
    <w:rsid w:val="00331BC8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331BC8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331B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82">
              <w:marLeft w:val="150"/>
              <w:marRight w:val="1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0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0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tlusta@galerieharf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eharf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erieharf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436</Words>
  <Characters>2575</Characters>
  <Application>Microsoft Office Outlook</Application>
  <DocSecurity>0</DocSecurity>
  <Lines>0</Lines>
  <Paragraphs>0</Paragraphs>
  <ScaleCrop>false</ScaleCrop>
  <Company>Crest Communications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eliska.zatloukalova</dc:creator>
  <cp:keywords/>
  <dc:description/>
  <cp:lastModifiedBy>jana.bakesova</cp:lastModifiedBy>
  <cp:revision>7</cp:revision>
  <cp:lastPrinted>2014-03-06T13:22:00Z</cp:lastPrinted>
  <dcterms:created xsi:type="dcterms:W3CDTF">2014-03-06T14:11:00Z</dcterms:created>
  <dcterms:modified xsi:type="dcterms:W3CDTF">2014-03-21T13:20:00Z</dcterms:modified>
</cp:coreProperties>
</file>