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FE9E" w14:textId="09827293" w:rsidR="00187F19" w:rsidRDefault="00187F19" w:rsidP="00E83835">
      <w:pPr>
        <w:spacing w:after="0" w:line="580" w:lineRule="exact"/>
        <w:rPr>
          <w:rFonts w:ascii="Arial Black" w:hAnsi="Arial Black"/>
          <w:caps/>
          <w:color w:val="E9041E"/>
          <w:sz w:val="50"/>
          <w:szCs w:val="50"/>
        </w:rPr>
      </w:pPr>
      <w:r>
        <w:rPr>
          <w:rFonts w:ascii="Arial Black" w:hAnsi="Arial Black"/>
          <w:caps/>
          <w:color w:val="E9041E"/>
          <w:sz w:val="50"/>
          <w:szCs w:val="50"/>
        </w:rPr>
        <w:t>makro</w:t>
      </w:r>
      <w:r w:rsidRPr="00187F19">
        <w:rPr>
          <w:rFonts w:ascii="Arial Black" w:hAnsi="Arial Black"/>
          <w:caps/>
          <w:color w:val="E9041E"/>
          <w:sz w:val="50"/>
          <w:szCs w:val="50"/>
        </w:rPr>
        <w:t xml:space="preserve">EKONOMICKÁ PROGNÓZA </w:t>
      </w:r>
    </w:p>
    <w:p w14:paraId="2463EFB1" w14:textId="751B769F" w:rsidR="00E83835" w:rsidRPr="00895A4F" w:rsidRDefault="00621A47" w:rsidP="00E83835">
      <w:pPr>
        <w:spacing w:after="0" w:line="580" w:lineRule="exact"/>
        <w:rPr>
          <w:rFonts w:ascii="Arial Black" w:hAnsi="Arial Black"/>
          <w:caps/>
          <w:color w:val="E9041E"/>
          <w:sz w:val="50"/>
          <w:szCs w:val="50"/>
        </w:rPr>
      </w:pPr>
      <w:r>
        <w:rPr>
          <w:rFonts w:ascii="Arial Black" w:hAnsi="Arial Black"/>
          <w:caps/>
          <w:color w:val="E9041E"/>
          <w:sz w:val="50"/>
          <w:szCs w:val="50"/>
        </w:rPr>
        <w:t>hledá se růstový impuls</w:t>
      </w:r>
    </w:p>
    <w:p w14:paraId="28EF1878" w14:textId="2D0E698C" w:rsidR="00283C19" w:rsidRPr="00766C5E" w:rsidRDefault="00ED1357" w:rsidP="00766C5E">
      <w:pPr>
        <w:pStyle w:val="Zkladnodstavec"/>
        <w:spacing w:before="840" w:after="480" w:line="240" w:lineRule="auto"/>
        <w:rPr>
          <w:rFonts w:ascii="Calibri" w:hAnsi="Calibri" w:cs="Calibri"/>
          <w:sz w:val="30"/>
          <w:szCs w:val="30"/>
        </w:rPr>
      </w:pPr>
      <w:r>
        <w:rPr>
          <w:noProof/>
        </w:rPr>
        <mc:AlternateContent>
          <mc:Choice Requires="wpg">
            <w:drawing>
              <wp:anchor distT="0" distB="0" distL="114300" distR="114300" simplePos="0" relativeHeight="251657728" behindDoc="0" locked="0" layoutInCell="1" allowOverlap="1" wp14:anchorId="59CE8CB2" wp14:editId="344EDBC7">
                <wp:simplePos x="0" y="0"/>
                <wp:positionH relativeFrom="column">
                  <wp:posOffset>-495935</wp:posOffset>
                </wp:positionH>
                <wp:positionV relativeFrom="paragraph">
                  <wp:posOffset>-1905</wp:posOffset>
                </wp:positionV>
                <wp:extent cx="2157095" cy="199390"/>
                <wp:effectExtent l="0" t="0" r="0"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7095" cy="199390"/>
                          <a:chOff x="0" y="0"/>
                          <a:chExt cx="2157095" cy="199390"/>
                        </a:xfrm>
                      </wpg:grpSpPr>
                      <wps:wsp>
                        <wps:cNvPr id="2" name="Obdélník 1"/>
                        <wps:cNvSpPr/>
                        <wps:spPr>
                          <a:xfrm>
                            <a:off x="0" y="0"/>
                            <a:ext cx="2157095" cy="6413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bdélník 2"/>
                        <wps:cNvSpPr/>
                        <wps:spPr>
                          <a:xfrm>
                            <a:off x="0" y="66675"/>
                            <a:ext cx="2157095" cy="6413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bdélník 3"/>
                        <wps:cNvSpPr/>
                        <wps:spPr>
                          <a:xfrm>
                            <a:off x="0" y="135255"/>
                            <a:ext cx="2157095" cy="64135"/>
                          </a:xfrm>
                          <a:prstGeom prst="rect">
                            <a:avLst/>
                          </a:prstGeom>
                          <a:solidFill>
                            <a:srgbClr val="E9041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012D222" id="Skupina 4" o:spid="_x0000_s1026" style="position:absolute;margin-left:-39.05pt;margin-top:-.15pt;width:169.85pt;height:15.7pt;z-index:251657728;mso-height-relative:margin" coordsize="21570,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LNHgMAAIwMAAAOAAAAZHJzL2Uyb0RvYy54bWzsV0tu2zAQ3RfoHQjuG0n+xkLkwEjioIDR&#10;BEiKrGmK+iAUyZK0ZfdGXfQUuViHlCy7SVAgKdpFGy8EkkPO53HeDH1yuqk4WjNtSikSHB2FGDFB&#10;ZVqKPMGfb+cfjjEyloiUcClYgrfM4NPp+3cntYpZTxaSp0wjUCJMXKsEF9aqOAgMLVhFzJFUTIAw&#10;k7oiFqY6D1JNatBe8aAXhqOgljpVWlJmDKyeN0I89fqzjFF7lWWGWcQTDL5Z/9X+u3TfYHpC4lwT&#10;VZS0dYO8wouKlAKMdqrOiSVopcsnqqqSamlkZo+orAKZZSVlPgaIJgofRXOp5Ur5WPK4zlUHE0D7&#10;CKdXq6Wf1pda3ahr3XgPw4Wk9wZwCWqVx4dyN8/3mzeZrtwhCAJtPKLbDlG2sYjCYi8ajsPJECMK&#10;smgy6U9ayGkB9/LkGC0ufn0wIHFj1jvXOVMryB6zB8j8HkA3BVHM424cANcalSnEgpEgFeTw1TJ9&#10;+MbFw/d7FLkEctZhmwOxnZkWzxdDNBpE/aHT2QVKYqWNvWSyQm6QYA057VONrBfGNlt3W9x1GMnL&#10;dF5y7idbc8Y1WhNIf2BNKmuMODEWFhM897/W2k/HuEA13FdvHAJnKAFeZpxYGFYKgDAix4jwHAhP&#10;rfa+COksgjONu+fEFI1Rr9aZIHFVWqA6L6sEH4fu11rmwkmZJ2sbkUO0wdCNljLdwh1o2bDXKDov&#10;AYoFxHFNNNAVnIQSZK/gk3EJnst2hFEh9dfn1t1+SBKQYlQD/SGqLyuiGcDzUUD6TKLBwNULPxkM&#10;xz2Y6EPJ8lAiVtWZBIgjKHaK+qHbb/lumGlZ3UGlmjmrICKCgu0Gv3ZyZpuyBLWOstnMb4MaoYhd&#10;iBtFnfIdvLebO6JVmw8WuPZJ7lKWxI/SotnrTgo5W1mZlT5n9rh6onv6NJn8x3nUf4ZHPZcLL+TR&#10;aDQae65A8jxXNd641N30G5egdv2LXILO+qQn9V/BJeg6veFfJZPOl11nupiEg+iibQe+Y+z611sj&#10;+j8bkX/ewZPXP4Ta57l7Ux/OfePa/4mY/gAAAP//AwBQSwMEFAAGAAgAAAAhANL8pqPfAAAACAEA&#10;AA8AAABkcnMvZG93bnJldi54bWxMj0FrwkAQhe+F/odlhN50s4amErMRkbYnKVQLpbc1GZNgdjZk&#10;1yT++05P9faG93jvm2wz2VYM2PvGkQa1iEAgFa5sqNLwdXybr0D4YKg0rSPUcEMPm/zxITNp6Ub6&#10;xOEQKsEl5FOjoQ6hS6X0RY3W+IXrkNg7u96awGdfybI3I5fbVi6jKJHWNMQLtelwV2NxOVythvfR&#10;jNtYvQ77y3l3+zk+f3zvFWr9NJu2axABp/Afhj98RoecmU7uSqUXrYb5y0pxlEUMgv1lohIQJw2x&#10;UiDzTN4/kP8CAAD//wMAUEsBAi0AFAAGAAgAAAAhALaDOJL+AAAA4QEAABMAAAAAAAAAAAAAAAAA&#10;AAAAAFtDb250ZW50X1R5cGVzXS54bWxQSwECLQAUAAYACAAAACEAOP0h/9YAAACUAQAACwAAAAAA&#10;AAAAAAAAAAAvAQAAX3JlbHMvLnJlbHNQSwECLQAUAAYACAAAACEAAB3yzR4DAACMDAAADgAAAAAA&#10;AAAAAAAAAAAuAgAAZHJzL2Uyb0RvYy54bWxQSwECLQAUAAYACAAAACEA0vymo98AAAAIAQAADwAA&#10;AAAAAAAAAAAAAAB4BQAAZHJzL2Rvd25yZXYueG1sUEsFBgAAAAAEAAQA8wAAAIQGAAAAAA==&#10;">
                <v:rect id="Obdélník 1" o:spid="_x0000_s1027" style="position:absolute;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E9wwAAANoAAAAPAAAAZHJzL2Rvd25yZXYueG1sRI9La8JA&#10;FIX3Bf/DcIVuSp3oQkLqJBTFPtxIo4LLS+Y2CWbuTDOjxn/vFApdHs7j4yyKwXTiQr1vLSuYThIQ&#10;xJXVLdcK9rv1cwrCB2SNnWVScCMPRT56WGCm7ZW/6FKGWsQR9hkqaEJwmZS+asign1hHHL1v2xsM&#10;Ufa11D1e47jp5CxJ5tJgy5HQoKNlQ9WpPJsISbcr9776TN+2G6fPh6cfOqao1ON4eH0BEWgI/+G/&#10;9odWMIPfK/EGyPwOAAD//wMAUEsBAi0AFAAGAAgAAAAhANvh9svuAAAAhQEAABMAAAAAAAAAAAAA&#10;AAAAAAAAAFtDb250ZW50X1R5cGVzXS54bWxQSwECLQAUAAYACAAAACEAWvQsW78AAAAVAQAACwAA&#10;AAAAAAAAAAAAAAAfAQAAX3JlbHMvLnJlbHNQSwECLQAUAAYACAAAACEARDJxPcMAAADaAAAADwAA&#10;AAAAAAAAAAAAAAAHAgAAZHJzL2Rvd25yZXYueG1sUEsFBgAAAAADAAMAtwAAAPcCAAAAAA==&#10;" fillcolor="window" stroked="f" strokeweight="1pt"/>
                <v:rect id="Obdélník 2" o:spid="_x0000_s1028" style="position:absolute;top:666;width:21570;height: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SmwwAAANoAAAAPAAAAZHJzL2Rvd25yZXYueG1sRI9fa8Iw&#10;FMXfBb9DuMJeZKY6kN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K37UpsMAAADaAAAADwAA&#10;AAAAAAAAAAAAAAAHAgAAZHJzL2Rvd25yZXYueG1sUEsFBgAAAAADAAMAtwAAAPcCAAAAAA==&#10;" fillcolor="window" stroked="f" strokeweight="1pt"/>
                <v:rect id="Obdélník 3" o:spid="_x0000_s1029" style="position:absolute;top:1352;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4/HwwAAANoAAAAPAAAAZHJzL2Rvd25yZXYueG1sRI9Pa8JA&#10;FMTvBb/D8gq91U0tFomuIoLEQz1ocvH2yL4modm3Ibv503x6VxB6HGbmN8xmN5pa9NS6yrKCj3kE&#10;gji3uuJCQZYe31cgnEfWWFsmBX/kYLedvWww1nbgC/VXX4gAYRejgtL7JpbS5SUZdHPbEAfvx7YG&#10;fZBtIXWLQ4CbWi6i6EsarDgslNjQoaT899oZBbckOU8JZZ8yn759t2+mo+xTpd5ex/0ahKfR/4ef&#10;7ZNWsITHlXAD5PYOAAD//wMAUEsBAi0AFAAGAAgAAAAhANvh9svuAAAAhQEAABMAAAAAAAAAAAAA&#10;AAAAAAAAAFtDb250ZW50X1R5cGVzXS54bWxQSwECLQAUAAYACAAAACEAWvQsW78AAAAVAQAACwAA&#10;AAAAAAAAAAAAAAAfAQAAX3JlbHMvLnJlbHNQSwECLQAUAAYACAAAACEAQtuPx8MAAADaAAAADwAA&#10;AAAAAAAAAAAAAAAHAgAAZHJzL2Rvd25yZXYueG1sUEsFBgAAAAADAAMAtwAAAPcCAAAAAA==&#10;" fillcolor="#e9041e" stroked="f" strokeweight="1pt"/>
              </v:group>
            </w:pict>
          </mc:Fallback>
        </mc:AlternateContent>
      </w:r>
      <w:r w:rsidR="00895A4F">
        <w:rPr>
          <w:rFonts w:ascii="Calibri" w:hAnsi="Calibri" w:cs="Calibri"/>
          <w:sz w:val="30"/>
          <w:szCs w:val="30"/>
        </w:rPr>
        <w:t xml:space="preserve">Praha, </w:t>
      </w:r>
      <w:r w:rsidR="00187F19">
        <w:rPr>
          <w:rFonts w:ascii="Calibri" w:hAnsi="Calibri" w:cs="Calibri"/>
          <w:sz w:val="30"/>
          <w:szCs w:val="30"/>
        </w:rPr>
        <w:t>2</w:t>
      </w:r>
      <w:r w:rsidR="00231972">
        <w:rPr>
          <w:rFonts w:ascii="Calibri" w:hAnsi="Calibri" w:cs="Calibri"/>
          <w:sz w:val="30"/>
          <w:szCs w:val="30"/>
        </w:rPr>
        <w:t>5</w:t>
      </w:r>
      <w:r w:rsidR="00895A4F">
        <w:rPr>
          <w:rFonts w:ascii="Calibri" w:hAnsi="Calibri" w:cs="Calibri"/>
          <w:sz w:val="30"/>
          <w:szCs w:val="30"/>
        </w:rPr>
        <w:t>.</w:t>
      </w:r>
      <w:r w:rsidR="00F27120">
        <w:rPr>
          <w:rFonts w:ascii="Calibri" w:hAnsi="Calibri" w:cs="Calibri"/>
          <w:sz w:val="30"/>
          <w:szCs w:val="30"/>
        </w:rPr>
        <w:t xml:space="preserve"> </w:t>
      </w:r>
      <w:r w:rsidR="00621A47">
        <w:rPr>
          <w:rFonts w:ascii="Calibri" w:hAnsi="Calibri" w:cs="Calibri"/>
          <w:sz w:val="30"/>
          <w:szCs w:val="30"/>
        </w:rPr>
        <w:t>října</w:t>
      </w:r>
      <w:r w:rsidR="00F27120">
        <w:rPr>
          <w:rFonts w:ascii="Calibri" w:hAnsi="Calibri" w:cs="Calibri"/>
          <w:sz w:val="30"/>
          <w:szCs w:val="30"/>
        </w:rPr>
        <w:t xml:space="preserve"> 2023</w:t>
      </w:r>
    </w:p>
    <w:p w14:paraId="681D8C9C" w14:textId="5F8AB0D5" w:rsidR="00BF4EAA" w:rsidRDefault="00E82C4D" w:rsidP="00F27120">
      <w:pPr>
        <w:jc w:val="both"/>
        <w:rPr>
          <w:b/>
          <w:bCs/>
        </w:rPr>
      </w:pPr>
      <w:r w:rsidRPr="00E82C4D">
        <w:rPr>
          <w:b/>
          <w:bCs/>
        </w:rPr>
        <w:t>České hospodářství se nem</w:t>
      </w:r>
      <w:r>
        <w:rPr>
          <w:b/>
          <w:bCs/>
        </w:rPr>
        <w:t>ů</w:t>
      </w:r>
      <w:r w:rsidRPr="00E82C4D">
        <w:rPr>
          <w:b/>
          <w:bCs/>
        </w:rPr>
        <w:t xml:space="preserve">že dostat z letargie, </w:t>
      </w:r>
      <w:r w:rsidR="00144F8F">
        <w:rPr>
          <w:b/>
          <w:bCs/>
        </w:rPr>
        <w:t>která začala</w:t>
      </w:r>
      <w:r w:rsidRPr="00E82C4D">
        <w:rPr>
          <w:b/>
          <w:bCs/>
        </w:rPr>
        <w:t xml:space="preserve"> mělkou reces</w:t>
      </w:r>
      <w:r w:rsidR="00144F8F">
        <w:rPr>
          <w:b/>
          <w:bCs/>
        </w:rPr>
        <w:t>í</w:t>
      </w:r>
      <w:r w:rsidRPr="00E82C4D">
        <w:rPr>
          <w:b/>
          <w:bCs/>
        </w:rPr>
        <w:t xml:space="preserve"> </w:t>
      </w:r>
      <w:r w:rsidR="004E1AD2">
        <w:rPr>
          <w:b/>
          <w:bCs/>
        </w:rPr>
        <w:t xml:space="preserve">v </w:t>
      </w:r>
      <w:r w:rsidRPr="00E82C4D">
        <w:rPr>
          <w:b/>
          <w:bCs/>
        </w:rPr>
        <w:t xml:space="preserve">druhé </w:t>
      </w:r>
      <w:r w:rsidR="004E1AD2" w:rsidRPr="00E82C4D">
        <w:rPr>
          <w:b/>
          <w:bCs/>
        </w:rPr>
        <w:t>polovin</w:t>
      </w:r>
      <w:r w:rsidR="004E1AD2">
        <w:rPr>
          <w:b/>
          <w:bCs/>
        </w:rPr>
        <w:t>ě</w:t>
      </w:r>
      <w:r w:rsidR="004E1AD2" w:rsidRPr="00E82C4D">
        <w:rPr>
          <w:b/>
          <w:bCs/>
        </w:rPr>
        <w:t xml:space="preserve"> </w:t>
      </w:r>
      <w:r>
        <w:rPr>
          <w:b/>
          <w:bCs/>
        </w:rPr>
        <w:t>loňského</w:t>
      </w:r>
      <w:r w:rsidRPr="00E82C4D">
        <w:rPr>
          <w:b/>
          <w:bCs/>
        </w:rPr>
        <w:t xml:space="preserve"> roku. Po stagnaci </w:t>
      </w:r>
      <w:r>
        <w:rPr>
          <w:b/>
          <w:bCs/>
        </w:rPr>
        <w:t>v </w:t>
      </w:r>
      <w:r w:rsidRPr="00E82C4D">
        <w:rPr>
          <w:b/>
          <w:bCs/>
        </w:rPr>
        <w:t>první</w:t>
      </w:r>
      <w:r>
        <w:rPr>
          <w:b/>
          <w:bCs/>
        </w:rPr>
        <w:t>ch dvou letošních kvartálech</w:t>
      </w:r>
      <w:r w:rsidRPr="00E82C4D">
        <w:rPr>
          <w:b/>
          <w:bCs/>
        </w:rPr>
        <w:t xml:space="preserve"> </w:t>
      </w:r>
      <w:r>
        <w:rPr>
          <w:b/>
          <w:bCs/>
        </w:rPr>
        <w:t xml:space="preserve">tuzemská </w:t>
      </w:r>
      <w:r w:rsidRPr="00E82C4D">
        <w:rPr>
          <w:b/>
          <w:bCs/>
        </w:rPr>
        <w:t xml:space="preserve">ekonomika </w:t>
      </w:r>
      <w:r w:rsidR="00F8230A">
        <w:rPr>
          <w:b/>
          <w:bCs/>
        </w:rPr>
        <w:t xml:space="preserve">zřejmě </w:t>
      </w:r>
      <w:r w:rsidRPr="00E82C4D">
        <w:rPr>
          <w:b/>
          <w:bCs/>
        </w:rPr>
        <w:t xml:space="preserve">ve třetím čtvrtletí letošního roku mezičtvrtletně mírně poklesla. </w:t>
      </w:r>
      <w:r>
        <w:rPr>
          <w:b/>
          <w:bCs/>
        </w:rPr>
        <w:t xml:space="preserve">A snížení reálného HDP </w:t>
      </w:r>
      <w:r w:rsidR="00642EA6">
        <w:rPr>
          <w:b/>
          <w:bCs/>
        </w:rPr>
        <w:t xml:space="preserve">pravděpodobně </w:t>
      </w:r>
      <w:r>
        <w:rPr>
          <w:b/>
          <w:bCs/>
        </w:rPr>
        <w:t xml:space="preserve">vykáže </w:t>
      </w:r>
      <w:r w:rsidR="006D4F0F">
        <w:rPr>
          <w:b/>
          <w:bCs/>
        </w:rPr>
        <w:t xml:space="preserve">i </w:t>
      </w:r>
      <w:r>
        <w:rPr>
          <w:b/>
          <w:bCs/>
        </w:rPr>
        <w:t>za celý</w:t>
      </w:r>
      <w:r w:rsidR="006D4F0F">
        <w:rPr>
          <w:b/>
          <w:bCs/>
        </w:rPr>
        <w:t xml:space="preserve"> letošní</w:t>
      </w:r>
      <w:r>
        <w:rPr>
          <w:b/>
          <w:bCs/>
        </w:rPr>
        <w:t xml:space="preserve"> rok. K růstu se vrátí v roce 2024, i když nebude nijak závratně silný. </w:t>
      </w:r>
      <w:r w:rsidR="00F13AF3">
        <w:rPr>
          <w:b/>
          <w:bCs/>
        </w:rPr>
        <w:t xml:space="preserve">Vše bude záležet na tom, jak rychle se </w:t>
      </w:r>
      <w:r w:rsidR="001B1695">
        <w:rPr>
          <w:b/>
          <w:bCs/>
        </w:rPr>
        <w:t>obnoví spotřeba domácností. To ale nepůjde bez růstu reálný</w:t>
      </w:r>
      <w:r w:rsidR="00144F8F">
        <w:rPr>
          <w:b/>
          <w:bCs/>
        </w:rPr>
        <w:t>ch</w:t>
      </w:r>
      <w:r w:rsidR="001B1695">
        <w:rPr>
          <w:b/>
          <w:bCs/>
        </w:rPr>
        <w:t xml:space="preserve"> mezd. V jejich prospěch hovoří jak napjatý trh práce, tak </w:t>
      </w:r>
      <w:r w:rsidR="00F8230A">
        <w:rPr>
          <w:b/>
          <w:bCs/>
        </w:rPr>
        <w:t xml:space="preserve">i </w:t>
      </w:r>
      <w:r w:rsidR="001B1695">
        <w:rPr>
          <w:b/>
          <w:bCs/>
        </w:rPr>
        <w:t xml:space="preserve">klesající inflace. </w:t>
      </w:r>
      <w:r w:rsidR="007B26CE">
        <w:rPr>
          <w:b/>
          <w:bCs/>
        </w:rPr>
        <w:t>Navzdory nejistotě</w:t>
      </w:r>
      <w:r w:rsidR="001B1695">
        <w:rPr>
          <w:b/>
          <w:bCs/>
        </w:rPr>
        <w:t xml:space="preserve">, na jaké inflační úrovni do roku 2024 vstoupíme, předpokládáme během </w:t>
      </w:r>
      <w:r w:rsidR="004E1AD2">
        <w:rPr>
          <w:b/>
          <w:bCs/>
        </w:rPr>
        <w:t>prvního čtvrtletí</w:t>
      </w:r>
      <w:r w:rsidR="001B1695">
        <w:rPr>
          <w:b/>
          <w:bCs/>
        </w:rPr>
        <w:t xml:space="preserve"> 2024 </w:t>
      </w:r>
      <w:r w:rsidR="006D4F0F">
        <w:rPr>
          <w:b/>
          <w:bCs/>
        </w:rPr>
        <w:t xml:space="preserve">její </w:t>
      </w:r>
      <w:r w:rsidR="001B1695">
        <w:rPr>
          <w:b/>
          <w:bCs/>
        </w:rPr>
        <w:t>návrat do tolerančního pás</w:t>
      </w:r>
      <w:r w:rsidR="00144F8F">
        <w:rPr>
          <w:b/>
          <w:bCs/>
        </w:rPr>
        <w:t>m</w:t>
      </w:r>
      <w:r w:rsidR="001B1695">
        <w:rPr>
          <w:b/>
          <w:bCs/>
        </w:rPr>
        <w:t>a</w:t>
      </w:r>
      <w:r w:rsidR="007B26CE">
        <w:rPr>
          <w:b/>
          <w:bCs/>
        </w:rPr>
        <w:t xml:space="preserve"> ČNB</w:t>
      </w:r>
      <w:r w:rsidR="001B1695">
        <w:rPr>
          <w:b/>
          <w:bCs/>
        </w:rPr>
        <w:t>. A</w:t>
      </w:r>
      <w:r w:rsidR="006D4F0F">
        <w:rPr>
          <w:b/>
          <w:bCs/>
        </w:rPr>
        <w:t> </w:t>
      </w:r>
      <w:r w:rsidR="001B1695">
        <w:rPr>
          <w:b/>
          <w:bCs/>
        </w:rPr>
        <w:t>je pouze otázkou blízkých měsíců, kdy centrální banka začne úrokové sazby snižovat.</w:t>
      </w:r>
    </w:p>
    <w:p w14:paraId="32925DF5" w14:textId="2DCAACC4" w:rsidR="001B1695" w:rsidRDefault="00A74594" w:rsidP="00F27120">
      <w:pPr>
        <w:jc w:val="both"/>
      </w:pPr>
      <w:r>
        <w:rPr>
          <w:b/>
          <w:bCs/>
        </w:rPr>
        <w:t xml:space="preserve">Tuzemská ekonomika vykáže za rok 2023 reálný pokles. </w:t>
      </w:r>
      <w:r w:rsidRPr="00A74594">
        <w:t>Ten bude</w:t>
      </w:r>
      <w:r>
        <w:t xml:space="preserve"> </w:t>
      </w:r>
      <w:r w:rsidRPr="00A74594">
        <w:t xml:space="preserve">podle </w:t>
      </w:r>
      <w:r>
        <w:t>aktualizované</w:t>
      </w:r>
      <w:r w:rsidRPr="00A74594">
        <w:t xml:space="preserve"> progn</w:t>
      </w:r>
      <w:r>
        <w:t>ó</w:t>
      </w:r>
      <w:r w:rsidRPr="00A74594">
        <w:t xml:space="preserve">zy Komerční banky činit 0,3 %. </w:t>
      </w:r>
      <w:r>
        <w:t>Ve srovnání s </w:t>
      </w:r>
      <w:r w:rsidR="00AE432E">
        <w:t>červencovou</w:t>
      </w:r>
      <w:r>
        <w:t xml:space="preserve"> </w:t>
      </w:r>
      <w:r w:rsidR="00AE432E">
        <w:t>prognózou</w:t>
      </w:r>
      <w:r>
        <w:t xml:space="preserve"> se tak letošní </w:t>
      </w:r>
      <w:r w:rsidR="00AE432E">
        <w:t>růstový výhled</w:t>
      </w:r>
      <w:r>
        <w:t xml:space="preserve"> snížil o téměř půl procentního bodu. </w:t>
      </w:r>
      <w:r w:rsidR="00AE432E">
        <w:t>„</w:t>
      </w:r>
      <w:r w:rsidR="00AE432E" w:rsidRPr="0091726F">
        <w:rPr>
          <w:i/>
          <w:iCs/>
        </w:rPr>
        <w:t>Hlavním d</w:t>
      </w:r>
      <w:r w:rsidRPr="0091726F">
        <w:rPr>
          <w:i/>
          <w:iCs/>
        </w:rPr>
        <w:t xml:space="preserve">ůvodem je </w:t>
      </w:r>
      <w:r w:rsidR="00AE432E" w:rsidRPr="0091726F">
        <w:rPr>
          <w:i/>
          <w:iCs/>
        </w:rPr>
        <w:t>zklamání, které přinesly prázdninové měsíce</w:t>
      </w:r>
      <w:r w:rsidR="00AE432E">
        <w:t xml:space="preserve">“, </w:t>
      </w:r>
      <w:r w:rsidR="00AE432E" w:rsidRPr="00AE432E">
        <w:t xml:space="preserve">objasňuje hlavní ekonom Komerční banky Jan Vejmělek důvod sestupné revize. </w:t>
      </w:r>
      <w:r w:rsidR="00CD69EC">
        <w:t>„</w:t>
      </w:r>
      <w:r w:rsidR="00CD69EC" w:rsidRPr="00DD4FF8">
        <w:rPr>
          <w:i/>
          <w:iCs/>
        </w:rPr>
        <w:t>N</w:t>
      </w:r>
      <w:r w:rsidR="0091726F" w:rsidRPr="00DD4FF8">
        <w:rPr>
          <w:i/>
          <w:iCs/>
        </w:rPr>
        <w:t xml:space="preserve">avzdory našemu očekávání </w:t>
      </w:r>
      <w:r w:rsidR="009C684F" w:rsidRPr="00DD4FF8">
        <w:rPr>
          <w:i/>
          <w:iCs/>
        </w:rPr>
        <w:t>oživ</w:t>
      </w:r>
      <w:r w:rsidR="007B26CE">
        <w:rPr>
          <w:i/>
          <w:iCs/>
        </w:rPr>
        <w:t>e</w:t>
      </w:r>
      <w:r w:rsidR="009C684F" w:rsidRPr="00DD4FF8">
        <w:rPr>
          <w:i/>
          <w:iCs/>
        </w:rPr>
        <w:t xml:space="preserve">ní spotřeby domácností ruku v ruce </w:t>
      </w:r>
      <w:r w:rsidR="00AD1C0B">
        <w:rPr>
          <w:i/>
          <w:iCs/>
        </w:rPr>
        <w:t xml:space="preserve">s </w:t>
      </w:r>
      <w:r w:rsidR="009C684F" w:rsidRPr="00DD4FF8">
        <w:rPr>
          <w:i/>
          <w:iCs/>
        </w:rPr>
        <w:t xml:space="preserve">růstem reálných mezd, reálné spotřební výdaje ve třetím čtvrtletí podle nás mezičtvrtletně stagnovaly. </w:t>
      </w:r>
      <w:r w:rsidR="003038CE" w:rsidRPr="00DD4FF8">
        <w:rPr>
          <w:i/>
          <w:iCs/>
        </w:rPr>
        <w:t xml:space="preserve">Na produkční straně se </w:t>
      </w:r>
      <w:r w:rsidR="00DD4FF8" w:rsidRPr="00DD4FF8">
        <w:rPr>
          <w:i/>
          <w:iCs/>
        </w:rPr>
        <w:t>opětovné</w:t>
      </w:r>
      <w:r w:rsidR="003038CE" w:rsidRPr="00DD4FF8">
        <w:rPr>
          <w:i/>
          <w:iCs/>
        </w:rPr>
        <w:t xml:space="preserve"> problémy v </w:t>
      </w:r>
      <w:r w:rsidR="00DD4FF8" w:rsidRPr="00DD4FF8">
        <w:rPr>
          <w:i/>
          <w:iCs/>
        </w:rPr>
        <w:t>dodavatelských</w:t>
      </w:r>
      <w:r w:rsidR="003038CE" w:rsidRPr="00DD4FF8">
        <w:rPr>
          <w:i/>
          <w:iCs/>
        </w:rPr>
        <w:t xml:space="preserve"> </w:t>
      </w:r>
      <w:r w:rsidR="00DD4FF8" w:rsidRPr="00DD4FF8">
        <w:rPr>
          <w:i/>
          <w:iCs/>
        </w:rPr>
        <w:t>řetězcích</w:t>
      </w:r>
      <w:r w:rsidR="003038CE" w:rsidRPr="00DD4FF8">
        <w:rPr>
          <w:i/>
          <w:iCs/>
        </w:rPr>
        <w:t xml:space="preserve"> </w:t>
      </w:r>
      <w:r w:rsidR="00DD4FF8" w:rsidRPr="00DD4FF8">
        <w:rPr>
          <w:i/>
          <w:iCs/>
        </w:rPr>
        <w:t>negativně podepsaly</w:t>
      </w:r>
      <w:r w:rsidR="003038CE" w:rsidRPr="00DD4FF8">
        <w:rPr>
          <w:i/>
          <w:iCs/>
        </w:rPr>
        <w:t xml:space="preserve"> na produkci </w:t>
      </w:r>
      <w:r w:rsidR="00DD4FF8" w:rsidRPr="00DD4FF8">
        <w:rPr>
          <w:i/>
          <w:iCs/>
        </w:rPr>
        <w:t>automobilů</w:t>
      </w:r>
      <w:r w:rsidR="003038CE">
        <w:t>,“ dopl</w:t>
      </w:r>
      <w:r w:rsidR="00DD4FF8">
        <w:t>ň</w:t>
      </w:r>
      <w:r w:rsidR="003038CE">
        <w:t>uje Vejmělek.</w:t>
      </w:r>
      <w:r w:rsidR="00DD4FF8">
        <w:t xml:space="preserve"> Mírně revidován byl i </w:t>
      </w:r>
      <w:r w:rsidR="009E7652">
        <w:t>růstový</w:t>
      </w:r>
      <w:r w:rsidR="00DD4FF8">
        <w:t xml:space="preserve"> výhled pro rok 2024. </w:t>
      </w:r>
      <w:r w:rsidR="009E7652">
        <w:t>Oproti</w:t>
      </w:r>
      <w:r w:rsidR="00DD4FF8">
        <w:t xml:space="preserve"> </w:t>
      </w:r>
      <w:r w:rsidR="009E7652">
        <w:t>původním</w:t>
      </w:r>
      <w:r w:rsidR="00DD4FF8">
        <w:t xml:space="preserve"> </w:t>
      </w:r>
      <w:r w:rsidR="009E7652">
        <w:t>1,8 % nyní prognóza počítá s 1,6 %.</w:t>
      </w:r>
    </w:p>
    <w:p w14:paraId="7194E761" w14:textId="59705FBC" w:rsidR="009E7652" w:rsidRDefault="009E7652" w:rsidP="00F27120">
      <w:pPr>
        <w:jc w:val="both"/>
      </w:pPr>
      <w:r w:rsidRPr="009E7652">
        <w:rPr>
          <w:b/>
          <w:bCs/>
        </w:rPr>
        <w:t xml:space="preserve">Ekonomický růst roku 2024 </w:t>
      </w:r>
      <w:r w:rsidR="00A93EDA">
        <w:rPr>
          <w:b/>
          <w:bCs/>
        </w:rPr>
        <w:t>by měl být</w:t>
      </w:r>
      <w:r w:rsidR="00A93EDA" w:rsidRPr="009E7652">
        <w:rPr>
          <w:b/>
          <w:bCs/>
        </w:rPr>
        <w:t xml:space="preserve"> </w:t>
      </w:r>
      <w:r w:rsidRPr="009E7652">
        <w:rPr>
          <w:b/>
          <w:bCs/>
        </w:rPr>
        <w:t>primárně spojen s posílením domácí poptávky.</w:t>
      </w:r>
      <w:r>
        <w:t xml:space="preserve"> A to navzdory restriktivnímu působení fiskálního balíčku, který by měl začít platit od počátku </w:t>
      </w:r>
      <w:r w:rsidR="00A93EDA">
        <w:t xml:space="preserve">příštího </w:t>
      </w:r>
      <w:r>
        <w:t xml:space="preserve">roku. </w:t>
      </w:r>
      <w:r w:rsidR="00485D37">
        <w:t>„</w:t>
      </w:r>
      <w:r w:rsidR="00485D37" w:rsidRPr="00485D37">
        <w:rPr>
          <w:i/>
          <w:iCs/>
        </w:rPr>
        <w:t>Jako kritické se jeví oživení spotřeby domácností, bez obnovení reálného růstu spotřebních výdajů to nepůjde</w:t>
      </w:r>
      <w:r w:rsidR="00485D37">
        <w:t xml:space="preserve">“, tvrdí Martin Gürtler, ekonom KB. </w:t>
      </w:r>
      <w:r w:rsidR="007C2FE3">
        <w:t xml:space="preserve">Jedním z klíčových předpokladů je, že se podaří obnovit růst reálných mezd, pro což existují solidní předpoklady. Inflace se v příštím roce v průměru bude pohybovat těsně pod dvouprocentním inflačním cílem, </w:t>
      </w:r>
      <w:r w:rsidR="007B26CE">
        <w:t xml:space="preserve">zatímco </w:t>
      </w:r>
      <w:r w:rsidR="007C2FE3">
        <w:t xml:space="preserve">růst nominálních mezd předpokládáme </w:t>
      </w:r>
      <w:r w:rsidR="007B26CE">
        <w:t xml:space="preserve">ve výši </w:t>
      </w:r>
      <w:r w:rsidR="007C2FE3">
        <w:t>7,</w:t>
      </w:r>
      <w:r w:rsidR="00A93EDA">
        <w:t>6</w:t>
      </w:r>
      <w:r w:rsidR="007C2FE3">
        <w:t xml:space="preserve"> %. I tak se bude jednat pouze o částečnou kompenzaci </w:t>
      </w:r>
      <w:r w:rsidR="007B26CE">
        <w:t xml:space="preserve">předchozího hlubokého </w:t>
      </w:r>
      <w:r w:rsidR="007C2FE3">
        <w:t>propadu reálných mezd. Ty se v polovině letošního roku nacházely na úrovni konce roku 20</w:t>
      </w:r>
      <w:r w:rsidR="00A93EDA">
        <w:t>1</w:t>
      </w:r>
      <w:r w:rsidR="007C2FE3">
        <w:t xml:space="preserve">7. Trh práce </w:t>
      </w:r>
      <w:r w:rsidR="00F8230A">
        <w:t xml:space="preserve">ovšem </w:t>
      </w:r>
      <w:r w:rsidR="007C2FE3">
        <w:t xml:space="preserve">zůstává utažený. Míra nezaměstnanosti se drží a </w:t>
      </w:r>
      <w:r w:rsidR="00A93EDA">
        <w:t xml:space="preserve">zřejmě i </w:t>
      </w:r>
      <w:r w:rsidR="007C2FE3">
        <w:t xml:space="preserve">bude držet </w:t>
      </w:r>
      <w:r w:rsidR="00F8230A">
        <w:t xml:space="preserve">nejníže </w:t>
      </w:r>
      <w:r w:rsidR="007C2FE3">
        <w:t xml:space="preserve">v rámci celé Evropy. </w:t>
      </w:r>
      <w:r w:rsidR="000F2484">
        <w:t>Současná</w:t>
      </w:r>
      <w:r w:rsidR="007C2FE3">
        <w:t xml:space="preserve"> </w:t>
      </w:r>
      <w:r w:rsidR="000F2484">
        <w:t>ekonomická</w:t>
      </w:r>
      <w:r w:rsidR="007C2FE3">
        <w:t xml:space="preserve"> stagnace se promítn</w:t>
      </w:r>
      <w:r w:rsidR="000F2484">
        <w:t>e</w:t>
      </w:r>
      <w:r w:rsidR="007C2FE3">
        <w:t xml:space="preserve"> pouze do </w:t>
      </w:r>
      <w:r w:rsidR="000F2484">
        <w:t>kosmetického</w:t>
      </w:r>
      <w:r w:rsidR="007C2FE3">
        <w:t xml:space="preserve"> zvýšení </w:t>
      </w:r>
      <w:r w:rsidR="000F2484">
        <w:t>nezaměstnanosti</w:t>
      </w:r>
      <w:r w:rsidR="007C2FE3">
        <w:t>.</w:t>
      </w:r>
    </w:p>
    <w:p w14:paraId="0C80C9AA" w14:textId="4715A229" w:rsidR="000F2484" w:rsidRPr="00A74594" w:rsidRDefault="000F2484" w:rsidP="00F27120">
      <w:pPr>
        <w:jc w:val="both"/>
      </w:pPr>
      <w:r w:rsidRPr="000F2484">
        <w:rPr>
          <w:b/>
          <w:bCs/>
        </w:rPr>
        <w:t xml:space="preserve">Po dočasném vzestupu v závěrečných měsících letošního roku půjde </w:t>
      </w:r>
      <w:r w:rsidR="007B26CE">
        <w:rPr>
          <w:b/>
          <w:bCs/>
        </w:rPr>
        <w:t xml:space="preserve">inflace </w:t>
      </w:r>
      <w:r w:rsidRPr="000F2484">
        <w:rPr>
          <w:b/>
          <w:bCs/>
        </w:rPr>
        <w:t>v prvních měsících</w:t>
      </w:r>
      <w:r w:rsidR="00A93EDA">
        <w:rPr>
          <w:b/>
          <w:bCs/>
        </w:rPr>
        <w:t xml:space="preserve"> roku příštího</w:t>
      </w:r>
      <w:r w:rsidRPr="000F2484">
        <w:rPr>
          <w:b/>
          <w:bCs/>
        </w:rPr>
        <w:t xml:space="preserve"> rychle dolů.</w:t>
      </w:r>
      <w:r>
        <w:t xml:space="preserve"> Kvůli </w:t>
      </w:r>
      <w:r w:rsidR="00A93EDA">
        <w:t xml:space="preserve">nízké </w:t>
      </w:r>
      <w:r>
        <w:t>statistické základně</w:t>
      </w:r>
      <w:r w:rsidR="00A93EDA">
        <w:t xml:space="preserve"> </w:t>
      </w:r>
      <w:r>
        <w:t>loňské</w:t>
      </w:r>
      <w:r w:rsidR="007B26CE">
        <w:t>ho</w:t>
      </w:r>
      <w:r>
        <w:t xml:space="preserve"> závěrečné</w:t>
      </w:r>
      <w:r w:rsidR="007B26CE">
        <w:t>ho</w:t>
      </w:r>
      <w:r>
        <w:t xml:space="preserve"> čtvrtletí</w:t>
      </w:r>
      <w:r w:rsidR="007B26CE">
        <w:t>, kdy</w:t>
      </w:r>
      <w:r>
        <w:t xml:space="preserve"> ceny energií snížil vládní úsporný tarif, inflace v</w:t>
      </w:r>
      <w:r w:rsidR="00D271B6">
        <w:t> </w:t>
      </w:r>
      <w:r w:rsidR="007B26CE">
        <w:t>říjnu</w:t>
      </w:r>
      <w:r>
        <w:t xml:space="preserve"> vyskočí ze zářijových 6,9 %</w:t>
      </w:r>
      <w:r w:rsidR="007B26CE">
        <w:t xml:space="preserve"> </w:t>
      </w:r>
      <w:r w:rsidR="00F8230A">
        <w:t xml:space="preserve">do rozmezí </w:t>
      </w:r>
      <w:r w:rsidR="007B26CE">
        <w:t>8-9 % a do konce roku neklesne pod 7 %</w:t>
      </w:r>
      <w:r>
        <w:t>. S</w:t>
      </w:r>
      <w:r w:rsidR="00D271B6">
        <w:t> </w:t>
      </w:r>
      <w:r>
        <w:t>ledne</w:t>
      </w:r>
      <w:r w:rsidR="009F227E">
        <w:t>m</w:t>
      </w:r>
      <w:r>
        <w:t xml:space="preserve"> ale půjde dramaticky dolů. V</w:t>
      </w:r>
      <w:r w:rsidR="00D271B6">
        <w:t> </w:t>
      </w:r>
      <w:r>
        <w:t xml:space="preserve">průměru by </w:t>
      </w:r>
      <w:r w:rsidR="009F227E">
        <w:t>tuzemská</w:t>
      </w:r>
      <w:r>
        <w:t xml:space="preserve"> inflace měla v</w:t>
      </w:r>
      <w:r w:rsidR="00D271B6">
        <w:t> </w:t>
      </w:r>
      <w:r>
        <w:t>roce 2024 čini</w:t>
      </w:r>
      <w:r w:rsidR="00A93EDA">
        <w:t>t</w:t>
      </w:r>
      <w:r>
        <w:t xml:space="preserve"> 1,9 %</w:t>
      </w:r>
      <w:r w:rsidR="00471D4B">
        <w:t xml:space="preserve"> po letošních předpokládaných 10,8 %. </w:t>
      </w:r>
      <w:r w:rsidR="00AC27ED">
        <w:t>„</w:t>
      </w:r>
      <w:r w:rsidR="00AC27ED" w:rsidRPr="00AC27ED">
        <w:rPr>
          <w:i/>
          <w:iCs/>
        </w:rPr>
        <w:t>Úroveň inflace pro příští rok zásadně ovlivní lednové číslo, které je ale zatíženo velkou nejistotou. Ta souvisí s</w:t>
      </w:r>
      <w:r w:rsidR="00D271B6">
        <w:rPr>
          <w:i/>
          <w:iCs/>
        </w:rPr>
        <w:t> </w:t>
      </w:r>
      <w:r w:rsidR="00AC27ED" w:rsidRPr="00AC27ED">
        <w:rPr>
          <w:i/>
          <w:iCs/>
        </w:rPr>
        <w:t>tím, jak výrazné bude tradiční novoroční přecenění zboží a služeb a jak se změní regulované ceny</w:t>
      </w:r>
      <w:r w:rsidR="00AC27ED">
        <w:t>,“ varuje Martin Gürtler.</w:t>
      </w:r>
    </w:p>
    <w:p w14:paraId="727D6803" w14:textId="38BA635C" w:rsidR="006A5089" w:rsidRPr="00144F8F" w:rsidRDefault="00E2242A" w:rsidP="00F27120">
      <w:pPr>
        <w:jc w:val="both"/>
        <w:rPr>
          <w:highlight w:val="yellow"/>
        </w:rPr>
      </w:pPr>
      <w:r w:rsidRPr="00E2242A">
        <w:rPr>
          <w:b/>
          <w:bCs/>
        </w:rPr>
        <w:lastRenderedPageBreak/>
        <w:t>Z</w:t>
      </w:r>
      <w:r w:rsidR="00D271B6">
        <w:rPr>
          <w:b/>
          <w:bCs/>
        </w:rPr>
        <w:t> </w:t>
      </w:r>
      <w:r w:rsidRPr="00E2242A">
        <w:rPr>
          <w:b/>
          <w:bCs/>
        </w:rPr>
        <w:t xml:space="preserve">pohledu měnové politiky se blíží zahájení cyklu snižování sazeb. </w:t>
      </w:r>
      <w:r w:rsidRPr="00E2242A">
        <w:t>Je pouze otázkou blízkých týdnů či měsíců, kdy k</w:t>
      </w:r>
      <w:r w:rsidR="00D271B6">
        <w:t> </w:t>
      </w:r>
      <w:r w:rsidRPr="00E2242A">
        <w:t>tomu dojde.</w:t>
      </w:r>
      <w:r w:rsidR="00A93EDA">
        <w:t xml:space="preserve"> Podle nás centrální bankéři budou nadále obezřetní a úrokové sazby začnou snižovat až v</w:t>
      </w:r>
      <w:r w:rsidR="00D271B6">
        <w:t> </w:t>
      </w:r>
      <w:r w:rsidR="00A93EDA">
        <w:t xml:space="preserve">příštím roce. </w:t>
      </w:r>
      <w:r w:rsidR="00A93EDA" w:rsidRPr="00A93EDA">
        <w:rPr>
          <w:i/>
          <w:iCs/>
        </w:rPr>
        <w:t>„</w:t>
      </w:r>
      <w:r w:rsidR="00A93EDA">
        <w:rPr>
          <w:i/>
          <w:iCs/>
        </w:rPr>
        <w:t>Dočasný nárůst meziroční inflace v</w:t>
      </w:r>
      <w:r w:rsidR="00D271B6">
        <w:rPr>
          <w:i/>
          <w:iCs/>
        </w:rPr>
        <w:t> </w:t>
      </w:r>
      <w:r w:rsidR="00A93EDA">
        <w:rPr>
          <w:i/>
          <w:iCs/>
        </w:rPr>
        <w:t>závěrečném čtvrtletí z</w:t>
      </w:r>
      <w:r w:rsidR="00D271B6">
        <w:rPr>
          <w:i/>
          <w:iCs/>
        </w:rPr>
        <w:t> </w:t>
      </w:r>
      <w:r w:rsidR="00A93EDA">
        <w:rPr>
          <w:i/>
          <w:iCs/>
        </w:rPr>
        <w:t xml:space="preserve">komunikačního hlediska </w:t>
      </w:r>
      <w:r w:rsidR="00144F8F">
        <w:rPr>
          <w:i/>
          <w:iCs/>
        </w:rPr>
        <w:t>znesnadní případné snižování úrokových sazeb. Velkou nejistotou pro centrální bankéře je i míra tradičního lednového přecenění.</w:t>
      </w:r>
      <w:r w:rsidR="00A93EDA" w:rsidRPr="00A93EDA">
        <w:rPr>
          <w:i/>
          <w:iCs/>
        </w:rPr>
        <w:t>“</w:t>
      </w:r>
      <w:r w:rsidR="00144F8F">
        <w:t>, říká Martin Gürtler. Ten zároveň dodává, že „</w:t>
      </w:r>
      <w:r w:rsidR="00144F8F">
        <w:rPr>
          <w:i/>
          <w:iCs/>
        </w:rPr>
        <w:t>K</w:t>
      </w:r>
      <w:r w:rsidR="00144F8F" w:rsidRPr="00144F8F">
        <w:rPr>
          <w:i/>
          <w:iCs/>
        </w:rPr>
        <w:t xml:space="preserve">alendář měnově politických zasedání </w:t>
      </w:r>
      <w:r w:rsidR="00D271B6">
        <w:rPr>
          <w:i/>
          <w:iCs/>
        </w:rPr>
        <w:t xml:space="preserve">na příští rok </w:t>
      </w:r>
      <w:r w:rsidR="00144F8F" w:rsidRPr="00144F8F">
        <w:rPr>
          <w:i/>
          <w:iCs/>
        </w:rPr>
        <w:t xml:space="preserve">dosud nebyl zveřejněn a nic tak centrální bance nebrání v tom, aby termín únorového </w:t>
      </w:r>
      <w:r w:rsidR="00D271B6">
        <w:rPr>
          <w:i/>
          <w:iCs/>
        </w:rPr>
        <w:t>jednání</w:t>
      </w:r>
      <w:r w:rsidR="00144F8F" w:rsidRPr="00144F8F">
        <w:rPr>
          <w:i/>
          <w:iCs/>
        </w:rPr>
        <w:t xml:space="preserve"> mírně posunula a počkala </w:t>
      </w:r>
      <w:r w:rsidR="00144F8F">
        <w:rPr>
          <w:i/>
          <w:iCs/>
        </w:rPr>
        <w:t xml:space="preserve">na </w:t>
      </w:r>
      <w:r w:rsidR="00144F8F" w:rsidRPr="00144F8F">
        <w:rPr>
          <w:i/>
          <w:iCs/>
        </w:rPr>
        <w:t>zveřejnění lednové inflace</w:t>
      </w:r>
      <w:r w:rsidR="00144F8F">
        <w:rPr>
          <w:i/>
          <w:iCs/>
        </w:rPr>
        <w:t xml:space="preserve"> a následně provedla první snížení úrokových sazeb“</w:t>
      </w:r>
      <w:r w:rsidR="00144F8F">
        <w:t>.</w:t>
      </w:r>
    </w:p>
    <w:p w14:paraId="5F8524CC" w14:textId="4F197EDC" w:rsidR="00636085" w:rsidRPr="000D457E" w:rsidRDefault="000D457E" w:rsidP="000D457E">
      <w:pPr>
        <w:jc w:val="both"/>
      </w:pPr>
      <w:r w:rsidRPr="00A24284">
        <w:rPr>
          <w:b/>
          <w:bCs/>
        </w:rPr>
        <w:t>Koruna dostala volnost.</w:t>
      </w:r>
      <w:r w:rsidRPr="00A24284">
        <w:t xml:space="preserve"> Formální</w:t>
      </w:r>
      <w:r>
        <w:t xml:space="preserve"> ukončení intervenčního režimu centrální bankou na srpnovém zasedání na pozadí pokračujícího útlumu domácí ekonomiky a síly amerického dolaru vyústilo v citelné oslabení </w:t>
      </w:r>
      <w:r w:rsidR="00642EA6">
        <w:t xml:space="preserve">české </w:t>
      </w:r>
      <w:r>
        <w:t xml:space="preserve">koruny, které podle našeho odhadu odmazalo většinu jejího nadhodnocení vůči euru. Krátkodobě by faktory na depreciační straně ještě mohly převažovat, avšak budou podle nás tlumeny mimo jiné příliš agresivním zaceněním tempa snižování domácích měnověpolitických sazeb. </w:t>
      </w:r>
      <w:r w:rsidR="009C3C3B">
        <w:t>„</w:t>
      </w:r>
      <w:r w:rsidRPr="009C3C3B">
        <w:rPr>
          <w:i/>
          <w:iCs/>
        </w:rPr>
        <w:t xml:space="preserve">Obnovení trendového posilování koruny k euru očekáváme v souvislosti s oživením domácí ekonomiky a slábnutím amerického dolaru </w:t>
      </w:r>
      <w:r w:rsidR="005D0D2A">
        <w:rPr>
          <w:i/>
          <w:iCs/>
        </w:rPr>
        <w:t xml:space="preserve">až </w:t>
      </w:r>
      <w:r w:rsidRPr="009C3C3B">
        <w:rPr>
          <w:i/>
          <w:iCs/>
        </w:rPr>
        <w:t>od druhé poloviny příštího roku</w:t>
      </w:r>
      <w:r w:rsidR="009C3C3B" w:rsidRPr="009C3C3B">
        <w:rPr>
          <w:i/>
          <w:iCs/>
        </w:rPr>
        <w:t>.</w:t>
      </w:r>
      <w:r w:rsidR="009C3C3B">
        <w:t>“</w:t>
      </w:r>
      <w:r w:rsidR="009C3C3B" w:rsidRPr="00636085">
        <w:t xml:space="preserve"> odhaluje kurzový výhled Jaromír Gec, stratég KB</w:t>
      </w:r>
      <w:r w:rsidR="00642EA6">
        <w:t>.</w:t>
      </w:r>
    </w:p>
    <w:p w14:paraId="13AF454B" w14:textId="4D901264" w:rsidR="00636085" w:rsidRPr="00775C87" w:rsidRDefault="00D26AD9" w:rsidP="00F27120">
      <w:pPr>
        <w:jc w:val="both"/>
        <w:rPr>
          <w:highlight w:val="yellow"/>
        </w:rPr>
      </w:pPr>
      <w:r w:rsidRPr="00D26AD9">
        <w:rPr>
          <w:b/>
          <w:bCs/>
        </w:rPr>
        <w:t>Veřejné finance se nacházejí na udržitelnější cestě.</w:t>
      </w:r>
      <w:r>
        <w:t xml:space="preserve"> </w:t>
      </w:r>
      <w:r w:rsidR="00086186">
        <w:t>S</w:t>
      </w:r>
      <w:r w:rsidR="00FE76CE" w:rsidRPr="00FE76CE">
        <w:t xml:space="preserve">chválený deficit </w:t>
      </w:r>
      <w:r w:rsidR="00086186">
        <w:t xml:space="preserve">státního rozpočtu </w:t>
      </w:r>
      <w:r w:rsidR="00FE76CE" w:rsidRPr="00FE76CE">
        <w:t xml:space="preserve">ve výši 295 mld. CZK by </w:t>
      </w:r>
      <w:r w:rsidR="00086186">
        <w:t xml:space="preserve">podle našeho odhadu letos </w:t>
      </w:r>
      <w:r w:rsidR="00FE76CE" w:rsidRPr="00FE76CE">
        <w:t xml:space="preserve">nakonec mohl být splněn. </w:t>
      </w:r>
      <w:r w:rsidR="009C3C3B">
        <w:t>„</w:t>
      </w:r>
      <w:r w:rsidR="00FE76CE" w:rsidRPr="009C3C3B">
        <w:rPr>
          <w:i/>
          <w:iCs/>
        </w:rPr>
        <w:t>Konsolidační balíček v</w:t>
      </w:r>
      <w:r w:rsidRPr="009C3C3B">
        <w:rPr>
          <w:i/>
          <w:iCs/>
        </w:rPr>
        <w:t> </w:t>
      </w:r>
      <w:r w:rsidR="00FE76CE" w:rsidRPr="009C3C3B">
        <w:rPr>
          <w:i/>
          <w:iCs/>
        </w:rPr>
        <w:t>kombinaci s odezněním některých mimořádných opatření a oživením domácí ekonomiky sníží podle našeho odhadu v následujících letech schodek veřejných financí viditelně pod 3 % HDP</w:t>
      </w:r>
      <w:r w:rsidR="00801130">
        <w:rPr>
          <w:i/>
          <w:iCs/>
        </w:rPr>
        <w:t>, což by</w:t>
      </w:r>
      <w:r w:rsidR="00FE76CE" w:rsidRPr="009C3C3B">
        <w:rPr>
          <w:i/>
          <w:iCs/>
        </w:rPr>
        <w:t xml:space="preserve"> mělo podpořit i </w:t>
      </w:r>
      <w:r w:rsidR="00642EA6">
        <w:rPr>
          <w:i/>
          <w:iCs/>
        </w:rPr>
        <w:t xml:space="preserve">atraktivitu </w:t>
      </w:r>
      <w:r w:rsidR="00FE76CE" w:rsidRPr="009C3C3B">
        <w:rPr>
          <w:i/>
          <w:iCs/>
        </w:rPr>
        <w:t>tuzemsk</w:t>
      </w:r>
      <w:r w:rsidR="00642EA6">
        <w:rPr>
          <w:i/>
          <w:iCs/>
        </w:rPr>
        <w:t>ých</w:t>
      </w:r>
      <w:r w:rsidR="00FE76CE" w:rsidRPr="009C3C3B">
        <w:rPr>
          <w:i/>
          <w:iCs/>
        </w:rPr>
        <w:t xml:space="preserve"> státní</w:t>
      </w:r>
      <w:r w:rsidR="00642EA6">
        <w:rPr>
          <w:i/>
          <w:iCs/>
        </w:rPr>
        <w:t>ch</w:t>
      </w:r>
      <w:r w:rsidR="00FE76CE" w:rsidRPr="009C3C3B">
        <w:rPr>
          <w:i/>
          <w:iCs/>
        </w:rPr>
        <w:t xml:space="preserve"> dluhopis</w:t>
      </w:r>
      <w:r w:rsidR="00642EA6">
        <w:rPr>
          <w:i/>
          <w:iCs/>
        </w:rPr>
        <w:t>ů</w:t>
      </w:r>
      <w:r w:rsidR="00FE76CE">
        <w:t>.</w:t>
      </w:r>
      <w:r w:rsidR="009C3C3B">
        <w:t>“</w:t>
      </w:r>
      <w:r w:rsidR="009C3C3B" w:rsidRPr="009716EB">
        <w:t xml:space="preserve"> míní Jaromír Gec</w:t>
      </w:r>
      <w:r w:rsidR="00086186">
        <w:t>.</w:t>
      </w:r>
      <w:r w:rsidR="00FE76CE" w:rsidRPr="00FE76CE">
        <w:t xml:space="preserve"> Strukturální deficit však</w:t>
      </w:r>
      <w:r>
        <w:t xml:space="preserve"> na druhou stranu</w:t>
      </w:r>
      <w:r w:rsidR="00FE76CE" w:rsidRPr="00FE76CE">
        <w:t xml:space="preserve"> </w:t>
      </w:r>
      <w:r>
        <w:t>nadále</w:t>
      </w:r>
      <w:r w:rsidR="00FE76CE">
        <w:t xml:space="preserve"> </w:t>
      </w:r>
      <w:r w:rsidR="00FE76CE" w:rsidRPr="00FE76CE">
        <w:t>zůstává poblíž 2 % HDP</w:t>
      </w:r>
      <w:r w:rsidR="00FE76CE">
        <w:t xml:space="preserve"> a v příštím desetiletí </w:t>
      </w:r>
      <w:r>
        <w:t xml:space="preserve">by </w:t>
      </w:r>
      <w:r w:rsidR="00FE76CE">
        <w:t xml:space="preserve">se bez úprav zejména důchodového systému začal </w:t>
      </w:r>
      <w:r w:rsidR="00F73C84">
        <w:t>výrazně</w:t>
      </w:r>
      <w:r w:rsidR="00FE76CE">
        <w:t xml:space="preserve"> zhoršovat.</w:t>
      </w:r>
    </w:p>
    <w:p w14:paraId="3EB9B74A" w14:textId="6F88F9D1" w:rsidR="00994BC2" w:rsidRPr="00775C87" w:rsidRDefault="00385D76" w:rsidP="0023642F">
      <w:pPr>
        <w:jc w:val="both"/>
        <w:rPr>
          <w:highlight w:val="yellow"/>
        </w:rPr>
      </w:pPr>
      <w:r w:rsidRPr="0023642F">
        <w:rPr>
          <w:b/>
          <w:bCs/>
        </w:rPr>
        <w:t xml:space="preserve">Úvěrová aktivita </w:t>
      </w:r>
      <w:r w:rsidR="00D37AFC" w:rsidRPr="0023642F">
        <w:rPr>
          <w:b/>
          <w:bCs/>
        </w:rPr>
        <w:t xml:space="preserve">zůstane </w:t>
      </w:r>
      <w:r w:rsidRPr="0023642F">
        <w:rPr>
          <w:b/>
          <w:bCs/>
        </w:rPr>
        <w:t xml:space="preserve">letos poměrně </w:t>
      </w:r>
      <w:r w:rsidR="0023642F">
        <w:rPr>
          <w:b/>
          <w:bCs/>
        </w:rPr>
        <w:t>nízká</w:t>
      </w:r>
      <w:r>
        <w:t xml:space="preserve"> vzhledem k výši úrokových sazeb a slabému výkonu tuzemské ekonomiky. Výraznější impuls přinese až pokles úrokových sazeb v příštím roce.</w:t>
      </w:r>
      <w:r w:rsidR="00D37AFC">
        <w:t xml:space="preserve"> Citelnější oživení hypoteční aktivity by mělo</w:t>
      </w:r>
      <w:r>
        <w:t xml:space="preserve"> zároveň vést k obnovení růstu cen nemovitostí </w:t>
      </w:r>
      <w:r w:rsidR="006854F1">
        <w:t xml:space="preserve">v příštím roce </w:t>
      </w:r>
      <w:r>
        <w:t>po letošním mírném poklesu</w:t>
      </w:r>
      <w:r w:rsidR="006854F1">
        <w:t>, který by měl na konci roku dosáhnout</w:t>
      </w:r>
      <w:r>
        <w:t xml:space="preserve"> 4,5 %. I přes současnou utaženou měnovou politiku zůstává platební morálka </w:t>
      </w:r>
      <w:r w:rsidR="00D37AFC">
        <w:t xml:space="preserve">v tuzemské ekonomice </w:t>
      </w:r>
      <w:r>
        <w:t>odolná.</w:t>
      </w:r>
      <w:r w:rsidR="00D37AFC">
        <w:t xml:space="preserve"> </w:t>
      </w:r>
      <w:r w:rsidRPr="00385D76">
        <w:rPr>
          <w:i/>
          <w:iCs/>
        </w:rPr>
        <w:t>“</w:t>
      </w:r>
      <w:r w:rsidR="0023642F" w:rsidRPr="0023642F">
        <w:rPr>
          <w:i/>
          <w:iCs/>
        </w:rPr>
        <w:t>Míra delikvence ve Q3 zůstala poblíž historických minim a odráží tak dobrou finanční situaci domácností i firem</w:t>
      </w:r>
      <w:r w:rsidRPr="00385D76">
        <w:rPr>
          <w:i/>
          <w:iCs/>
        </w:rPr>
        <w:t>“</w:t>
      </w:r>
      <w:r>
        <w:rPr>
          <w:i/>
          <w:iCs/>
        </w:rPr>
        <w:t xml:space="preserve">, </w:t>
      </w:r>
      <w:r>
        <w:t>dodává Kevin Tran Nguyen, ekonom KB.</w:t>
      </w:r>
    </w:p>
    <w:tbl>
      <w:tblPr>
        <w:tblW w:w="7641" w:type="dxa"/>
        <w:tblInd w:w="70" w:type="dxa"/>
        <w:tblCellMar>
          <w:left w:w="70" w:type="dxa"/>
          <w:right w:w="70" w:type="dxa"/>
        </w:tblCellMar>
        <w:tblLook w:val="04A0" w:firstRow="1" w:lastRow="0" w:firstColumn="1" w:lastColumn="0" w:noHBand="0" w:noVBand="1"/>
      </w:tblPr>
      <w:tblGrid>
        <w:gridCol w:w="5510"/>
        <w:gridCol w:w="715"/>
        <w:gridCol w:w="708"/>
        <w:gridCol w:w="708"/>
      </w:tblGrid>
      <w:tr w:rsidR="00CB00F0" w:rsidRPr="000263F2" w14:paraId="29C9BA98" w14:textId="77777777" w:rsidTr="00CB00F0">
        <w:trPr>
          <w:trHeight w:val="270"/>
        </w:trPr>
        <w:tc>
          <w:tcPr>
            <w:tcW w:w="5510" w:type="dxa"/>
            <w:tcBorders>
              <w:top w:val="nil"/>
              <w:left w:val="nil"/>
              <w:bottom w:val="single" w:sz="12" w:space="0" w:color="E60028"/>
              <w:right w:val="nil"/>
            </w:tcBorders>
            <w:shd w:val="clear" w:color="000000" w:fill="FFFFFF"/>
            <w:noWrap/>
            <w:vAlign w:val="bottom"/>
            <w:hideMark/>
          </w:tcPr>
          <w:p w14:paraId="68D77ABD" w14:textId="77777777" w:rsidR="00CB00F0" w:rsidRPr="000263F2" w:rsidRDefault="00CB00F0" w:rsidP="00CB00F0">
            <w:pPr>
              <w:spacing w:after="0" w:line="240" w:lineRule="auto"/>
              <w:rPr>
                <w:rFonts w:asciiTheme="majorHAnsi" w:eastAsia="Times New Roman" w:hAnsiTheme="majorHAnsi" w:cstheme="majorHAnsi"/>
                <w:b/>
                <w:bCs/>
                <w:sz w:val="24"/>
                <w:szCs w:val="24"/>
                <w:lang w:eastAsia="cs-CZ"/>
              </w:rPr>
            </w:pPr>
            <w:r w:rsidRPr="000263F2">
              <w:rPr>
                <w:rFonts w:asciiTheme="majorHAnsi" w:eastAsia="Times New Roman" w:hAnsiTheme="majorHAnsi" w:cstheme="majorHAnsi"/>
                <w:b/>
                <w:bCs/>
                <w:sz w:val="24"/>
                <w:szCs w:val="24"/>
                <w:lang w:eastAsia="cs-CZ"/>
              </w:rPr>
              <w:t>Hlavní ekonomické proměnné</w:t>
            </w:r>
          </w:p>
        </w:tc>
        <w:tc>
          <w:tcPr>
            <w:tcW w:w="715" w:type="dxa"/>
            <w:tcBorders>
              <w:top w:val="nil"/>
              <w:left w:val="nil"/>
              <w:bottom w:val="single" w:sz="4" w:space="0" w:color="E60028"/>
              <w:right w:val="nil"/>
            </w:tcBorders>
            <w:shd w:val="clear" w:color="000000" w:fill="FFFFFF"/>
            <w:noWrap/>
            <w:vAlign w:val="bottom"/>
            <w:hideMark/>
          </w:tcPr>
          <w:p w14:paraId="2D8C80E6" w14:textId="77777777" w:rsidR="00CB00F0" w:rsidRPr="000263F2" w:rsidRDefault="00CB00F0" w:rsidP="00CB00F0">
            <w:pPr>
              <w:spacing w:after="0" w:line="240" w:lineRule="auto"/>
              <w:jc w:val="center"/>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w:t>
            </w:r>
          </w:p>
        </w:tc>
        <w:tc>
          <w:tcPr>
            <w:tcW w:w="708" w:type="dxa"/>
            <w:tcBorders>
              <w:top w:val="nil"/>
              <w:left w:val="nil"/>
              <w:bottom w:val="single" w:sz="4" w:space="0" w:color="E60028"/>
              <w:right w:val="nil"/>
            </w:tcBorders>
            <w:shd w:val="clear" w:color="000000" w:fill="FFFFFF"/>
            <w:noWrap/>
            <w:vAlign w:val="bottom"/>
            <w:hideMark/>
          </w:tcPr>
          <w:p w14:paraId="0239C20A" w14:textId="77777777" w:rsidR="00CB00F0" w:rsidRPr="000263F2" w:rsidRDefault="00CB00F0" w:rsidP="00CB00F0">
            <w:pPr>
              <w:spacing w:after="0" w:line="240" w:lineRule="auto"/>
              <w:jc w:val="center"/>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w:t>
            </w:r>
          </w:p>
        </w:tc>
        <w:tc>
          <w:tcPr>
            <w:tcW w:w="708" w:type="dxa"/>
            <w:tcBorders>
              <w:top w:val="nil"/>
              <w:left w:val="nil"/>
              <w:bottom w:val="single" w:sz="4" w:space="0" w:color="E60028"/>
              <w:right w:val="nil"/>
            </w:tcBorders>
            <w:shd w:val="clear" w:color="000000" w:fill="FFFFFF"/>
            <w:noWrap/>
            <w:vAlign w:val="bottom"/>
            <w:hideMark/>
          </w:tcPr>
          <w:p w14:paraId="7CD59BDF" w14:textId="77777777" w:rsidR="00CB00F0" w:rsidRPr="000263F2" w:rsidRDefault="00CB00F0" w:rsidP="00CB00F0">
            <w:pPr>
              <w:spacing w:after="0" w:line="240" w:lineRule="auto"/>
              <w:jc w:val="center"/>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w:t>
            </w:r>
          </w:p>
        </w:tc>
      </w:tr>
      <w:tr w:rsidR="00CB00F0" w:rsidRPr="000263F2" w14:paraId="1DC22A1C" w14:textId="77777777" w:rsidTr="00CB00F0">
        <w:trPr>
          <w:trHeight w:val="270"/>
        </w:trPr>
        <w:tc>
          <w:tcPr>
            <w:tcW w:w="5510" w:type="dxa"/>
            <w:tcBorders>
              <w:top w:val="single" w:sz="12" w:space="0" w:color="E60028"/>
              <w:left w:val="nil"/>
              <w:bottom w:val="single" w:sz="4" w:space="0" w:color="808080"/>
              <w:right w:val="nil"/>
            </w:tcBorders>
            <w:shd w:val="clear" w:color="000000" w:fill="FFFFFF"/>
            <w:noWrap/>
            <w:vAlign w:val="bottom"/>
            <w:hideMark/>
          </w:tcPr>
          <w:p w14:paraId="3B081816" w14:textId="77777777" w:rsidR="00CB00F0" w:rsidRPr="000263F2" w:rsidRDefault="00CB00F0" w:rsidP="00CB00F0">
            <w:pPr>
              <w:spacing w:after="0" w:line="240" w:lineRule="auto"/>
              <w:rPr>
                <w:rFonts w:asciiTheme="majorHAnsi" w:eastAsia="Times New Roman" w:hAnsiTheme="majorHAnsi" w:cstheme="majorHAnsi"/>
                <w:sz w:val="18"/>
                <w:szCs w:val="18"/>
                <w:lang w:eastAsia="cs-CZ"/>
              </w:rPr>
            </w:pPr>
            <w:r w:rsidRPr="000263F2">
              <w:rPr>
                <w:rFonts w:asciiTheme="majorHAnsi" w:eastAsia="Times New Roman" w:hAnsiTheme="majorHAnsi" w:cstheme="majorHAnsi"/>
                <w:sz w:val="18"/>
                <w:szCs w:val="18"/>
                <w:lang w:eastAsia="cs-CZ"/>
              </w:rPr>
              <w:t> </w:t>
            </w:r>
          </w:p>
        </w:tc>
        <w:tc>
          <w:tcPr>
            <w:tcW w:w="715" w:type="dxa"/>
            <w:tcBorders>
              <w:top w:val="single" w:sz="4" w:space="0" w:color="E60028"/>
              <w:left w:val="nil"/>
              <w:bottom w:val="single" w:sz="4" w:space="0" w:color="808080"/>
              <w:right w:val="nil"/>
            </w:tcBorders>
            <w:shd w:val="clear" w:color="auto" w:fill="FFFFFF"/>
            <w:noWrap/>
            <w:vAlign w:val="bottom"/>
            <w:hideMark/>
          </w:tcPr>
          <w:p w14:paraId="4090C6AE" w14:textId="7586C31D" w:rsidR="00CB00F0" w:rsidRPr="000263F2" w:rsidRDefault="00CB00F0" w:rsidP="00CB00F0">
            <w:pPr>
              <w:spacing w:after="0" w:line="240" w:lineRule="auto"/>
              <w:jc w:val="right"/>
              <w:rPr>
                <w:rFonts w:asciiTheme="majorHAnsi" w:eastAsia="Times New Roman" w:hAnsiTheme="majorHAnsi" w:cstheme="majorHAnsi"/>
                <w:sz w:val="20"/>
                <w:szCs w:val="20"/>
                <w:lang w:eastAsia="cs-CZ"/>
              </w:rPr>
            </w:pPr>
            <w:r w:rsidRPr="000263F2">
              <w:rPr>
                <w:rFonts w:asciiTheme="majorHAnsi" w:eastAsia="Times New Roman" w:hAnsiTheme="majorHAnsi" w:cstheme="majorHAnsi"/>
                <w:sz w:val="20"/>
                <w:szCs w:val="20"/>
                <w:lang w:eastAsia="cs-CZ"/>
              </w:rPr>
              <w:t>202</w:t>
            </w:r>
            <w:r w:rsidR="00AB66A0" w:rsidRPr="000263F2">
              <w:rPr>
                <w:rFonts w:asciiTheme="majorHAnsi" w:eastAsia="Times New Roman" w:hAnsiTheme="majorHAnsi" w:cstheme="majorHAnsi"/>
                <w:sz w:val="20"/>
                <w:szCs w:val="20"/>
                <w:lang w:eastAsia="cs-CZ"/>
              </w:rPr>
              <w:t>2</w:t>
            </w:r>
          </w:p>
        </w:tc>
        <w:tc>
          <w:tcPr>
            <w:tcW w:w="708" w:type="dxa"/>
            <w:tcBorders>
              <w:top w:val="single" w:sz="4" w:space="0" w:color="E60028"/>
              <w:left w:val="nil"/>
              <w:bottom w:val="single" w:sz="4" w:space="0" w:color="808080"/>
              <w:right w:val="nil"/>
            </w:tcBorders>
            <w:shd w:val="clear" w:color="auto" w:fill="FFFFFF"/>
            <w:noWrap/>
            <w:vAlign w:val="bottom"/>
          </w:tcPr>
          <w:p w14:paraId="0D22CE04" w14:textId="4443C34E" w:rsidR="00CB00F0" w:rsidRPr="000263F2" w:rsidRDefault="00CB00F0" w:rsidP="00CB00F0">
            <w:pPr>
              <w:spacing w:after="0" w:line="240" w:lineRule="auto"/>
              <w:jc w:val="right"/>
              <w:rPr>
                <w:rFonts w:asciiTheme="majorHAnsi" w:eastAsia="Times New Roman" w:hAnsiTheme="majorHAnsi" w:cstheme="majorHAnsi"/>
                <w:b/>
                <w:bCs/>
                <w:sz w:val="20"/>
                <w:szCs w:val="20"/>
                <w:lang w:eastAsia="cs-CZ"/>
              </w:rPr>
            </w:pPr>
            <w:r w:rsidRPr="000263F2">
              <w:rPr>
                <w:rFonts w:asciiTheme="majorHAnsi" w:eastAsia="Times New Roman" w:hAnsiTheme="majorHAnsi" w:cstheme="majorHAnsi"/>
                <w:b/>
                <w:bCs/>
                <w:sz w:val="20"/>
                <w:szCs w:val="20"/>
                <w:lang w:eastAsia="cs-CZ"/>
              </w:rPr>
              <w:t>202</w:t>
            </w:r>
            <w:r w:rsidR="00AB66A0" w:rsidRPr="000263F2">
              <w:rPr>
                <w:rFonts w:asciiTheme="majorHAnsi" w:eastAsia="Times New Roman" w:hAnsiTheme="majorHAnsi" w:cstheme="majorHAnsi"/>
                <w:b/>
                <w:bCs/>
                <w:sz w:val="20"/>
                <w:szCs w:val="20"/>
                <w:lang w:eastAsia="cs-CZ"/>
              </w:rPr>
              <w:t>3</w:t>
            </w:r>
          </w:p>
        </w:tc>
        <w:tc>
          <w:tcPr>
            <w:tcW w:w="708" w:type="dxa"/>
            <w:tcBorders>
              <w:top w:val="single" w:sz="4" w:space="0" w:color="E60028"/>
              <w:left w:val="nil"/>
              <w:bottom w:val="single" w:sz="4" w:space="0" w:color="808080"/>
              <w:right w:val="nil"/>
            </w:tcBorders>
            <w:shd w:val="clear" w:color="auto" w:fill="FFFFFF"/>
            <w:noWrap/>
            <w:vAlign w:val="bottom"/>
          </w:tcPr>
          <w:p w14:paraId="0B4629E7" w14:textId="34F26987" w:rsidR="00CB00F0" w:rsidRPr="000263F2" w:rsidRDefault="00CB00F0" w:rsidP="00CB00F0">
            <w:pPr>
              <w:spacing w:after="0" w:line="240" w:lineRule="auto"/>
              <w:jc w:val="right"/>
              <w:rPr>
                <w:rFonts w:asciiTheme="majorHAnsi" w:eastAsia="Times New Roman" w:hAnsiTheme="majorHAnsi" w:cstheme="majorHAnsi"/>
                <w:b/>
                <w:bCs/>
                <w:sz w:val="20"/>
                <w:szCs w:val="20"/>
                <w:lang w:eastAsia="cs-CZ"/>
              </w:rPr>
            </w:pPr>
            <w:r w:rsidRPr="000263F2">
              <w:rPr>
                <w:rFonts w:asciiTheme="majorHAnsi" w:eastAsia="Times New Roman" w:hAnsiTheme="majorHAnsi" w:cstheme="majorHAnsi"/>
                <w:b/>
                <w:bCs/>
                <w:sz w:val="20"/>
                <w:szCs w:val="20"/>
                <w:lang w:eastAsia="cs-CZ"/>
              </w:rPr>
              <w:t>202</w:t>
            </w:r>
            <w:r w:rsidR="00AB66A0" w:rsidRPr="000263F2">
              <w:rPr>
                <w:rFonts w:asciiTheme="majorHAnsi" w:eastAsia="Times New Roman" w:hAnsiTheme="majorHAnsi" w:cstheme="majorHAnsi"/>
                <w:b/>
                <w:bCs/>
                <w:sz w:val="20"/>
                <w:szCs w:val="20"/>
                <w:lang w:eastAsia="cs-CZ"/>
              </w:rPr>
              <w:t>4</w:t>
            </w:r>
          </w:p>
        </w:tc>
      </w:tr>
      <w:tr w:rsidR="000263F2" w:rsidRPr="000263F2" w14:paraId="463D9FDA" w14:textId="77777777" w:rsidTr="001A0C61">
        <w:trPr>
          <w:trHeight w:val="255"/>
        </w:trPr>
        <w:tc>
          <w:tcPr>
            <w:tcW w:w="5510" w:type="dxa"/>
            <w:tcBorders>
              <w:top w:val="nil"/>
              <w:left w:val="nil"/>
              <w:bottom w:val="nil"/>
              <w:right w:val="nil"/>
            </w:tcBorders>
            <w:shd w:val="clear" w:color="000000" w:fill="FFFFFF"/>
            <w:noWrap/>
            <w:vAlign w:val="bottom"/>
            <w:hideMark/>
          </w:tcPr>
          <w:p w14:paraId="3CD62793" w14:textId="77777777" w:rsidR="000263F2" w:rsidRPr="000263F2" w:rsidRDefault="000263F2" w:rsidP="000263F2">
            <w:pPr>
              <w:spacing w:after="0" w:line="240" w:lineRule="auto"/>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xml:space="preserve">HDP </w:t>
            </w:r>
            <w:r w:rsidRPr="000263F2">
              <w:rPr>
                <w:rFonts w:asciiTheme="majorHAnsi" w:eastAsia="Times New Roman" w:hAnsiTheme="majorHAnsi" w:cstheme="majorHAnsi"/>
                <w:bCs/>
                <w:sz w:val="18"/>
                <w:szCs w:val="18"/>
                <w:lang w:eastAsia="cs-CZ"/>
              </w:rPr>
              <w:t>(reálný růst, y/y v %)</w:t>
            </w:r>
          </w:p>
        </w:tc>
        <w:tc>
          <w:tcPr>
            <w:tcW w:w="715" w:type="dxa"/>
            <w:tcBorders>
              <w:top w:val="single" w:sz="4" w:space="0" w:color="808080"/>
              <w:left w:val="nil"/>
              <w:bottom w:val="nil"/>
              <w:right w:val="nil"/>
            </w:tcBorders>
            <w:shd w:val="clear" w:color="000000" w:fill="FFFFFF"/>
            <w:noWrap/>
            <w:vAlign w:val="bottom"/>
          </w:tcPr>
          <w:p w14:paraId="7EB8FD1A" w14:textId="0B869C50" w:rsidR="000263F2" w:rsidRPr="000263F2" w:rsidRDefault="000263F2" w:rsidP="000263F2">
            <w:pPr>
              <w:spacing w:after="0" w:line="260" w:lineRule="atLeast"/>
              <w:jc w:val="right"/>
              <w:rPr>
                <w:rFonts w:asciiTheme="majorHAnsi" w:hAnsiTheme="majorHAnsi" w:cstheme="majorHAnsi"/>
                <w:sz w:val="18"/>
                <w:szCs w:val="18"/>
              </w:rPr>
            </w:pPr>
            <w:r w:rsidRPr="000263F2">
              <w:rPr>
                <w:rFonts w:asciiTheme="majorHAnsi" w:hAnsiTheme="majorHAnsi" w:cstheme="majorHAnsi"/>
                <w:sz w:val="18"/>
                <w:szCs w:val="18"/>
              </w:rPr>
              <w:t>2,4</w:t>
            </w:r>
          </w:p>
        </w:tc>
        <w:tc>
          <w:tcPr>
            <w:tcW w:w="708" w:type="dxa"/>
            <w:tcBorders>
              <w:top w:val="nil"/>
              <w:left w:val="nil"/>
              <w:bottom w:val="nil"/>
              <w:right w:val="nil"/>
            </w:tcBorders>
            <w:shd w:val="clear" w:color="000000" w:fill="F1F1F1"/>
            <w:noWrap/>
            <w:vAlign w:val="bottom"/>
          </w:tcPr>
          <w:p w14:paraId="19D2D252" w14:textId="462758B8"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-0,3</w:t>
            </w:r>
          </w:p>
        </w:tc>
        <w:tc>
          <w:tcPr>
            <w:tcW w:w="708" w:type="dxa"/>
            <w:tcBorders>
              <w:top w:val="nil"/>
              <w:left w:val="nil"/>
              <w:bottom w:val="nil"/>
              <w:right w:val="nil"/>
            </w:tcBorders>
            <w:shd w:val="clear" w:color="000000" w:fill="F1F1F1"/>
            <w:noWrap/>
            <w:vAlign w:val="bottom"/>
          </w:tcPr>
          <w:p w14:paraId="47DB61A4" w14:textId="6E835266"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1,6</w:t>
            </w:r>
          </w:p>
        </w:tc>
      </w:tr>
      <w:tr w:rsidR="000263F2" w:rsidRPr="000263F2" w14:paraId="4D008B40" w14:textId="77777777" w:rsidTr="001A0C61">
        <w:trPr>
          <w:trHeight w:val="255"/>
        </w:trPr>
        <w:tc>
          <w:tcPr>
            <w:tcW w:w="5510" w:type="dxa"/>
            <w:tcBorders>
              <w:top w:val="nil"/>
              <w:left w:val="nil"/>
              <w:bottom w:val="nil"/>
              <w:right w:val="nil"/>
            </w:tcBorders>
            <w:shd w:val="clear" w:color="000000" w:fill="FFFFFF"/>
            <w:noWrap/>
            <w:vAlign w:val="bottom"/>
            <w:hideMark/>
          </w:tcPr>
          <w:p w14:paraId="452A4EC7" w14:textId="77777777" w:rsidR="000263F2" w:rsidRPr="000263F2" w:rsidRDefault="000263F2" w:rsidP="000263F2">
            <w:pPr>
              <w:spacing w:after="0" w:line="240" w:lineRule="auto"/>
              <w:ind w:firstLineChars="200" w:firstLine="361"/>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xml:space="preserve">Spotřeba domácností </w:t>
            </w:r>
            <w:r w:rsidRPr="000263F2">
              <w:rPr>
                <w:rFonts w:asciiTheme="majorHAnsi" w:eastAsia="Times New Roman" w:hAnsiTheme="majorHAnsi" w:cstheme="majorHAnsi"/>
                <w:bCs/>
                <w:sz w:val="18"/>
                <w:szCs w:val="18"/>
                <w:lang w:eastAsia="cs-CZ"/>
              </w:rPr>
              <w:t>(reálný růst, y/y v %)</w:t>
            </w:r>
          </w:p>
        </w:tc>
        <w:tc>
          <w:tcPr>
            <w:tcW w:w="715" w:type="dxa"/>
            <w:tcBorders>
              <w:top w:val="nil"/>
              <w:left w:val="nil"/>
              <w:bottom w:val="nil"/>
              <w:right w:val="nil"/>
            </w:tcBorders>
            <w:shd w:val="clear" w:color="000000" w:fill="FFFFFF"/>
            <w:noWrap/>
            <w:vAlign w:val="bottom"/>
          </w:tcPr>
          <w:p w14:paraId="031D074E" w14:textId="3EFCFECD" w:rsidR="000263F2" w:rsidRPr="000263F2" w:rsidRDefault="000263F2" w:rsidP="000263F2">
            <w:pPr>
              <w:spacing w:after="0" w:line="260" w:lineRule="atLeast"/>
              <w:jc w:val="right"/>
              <w:rPr>
                <w:rFonts w:asciiTheme="majorHAnsi" w:hAnsiTheme="majorHAnsi" w:cstheme="majorHAnsi"/>
                <w:sz w:val="18"/>
                <w:szCs w:val="18"/>
              </w:rPr>
            </w:pPr>
            <w:r w:rsidRPr="000263F2">
              <w:rPr>
                <w:rFonts w:asciiTheme="majorHAnsi" w:hAnsiTheme="majorHAnsi" w:cstheme="majorHAnsi"/>
                <w:sz w:val="18"/>
                <w:szCs w:val="18"/>
              </w:rPr>
              <w:t>-0,8</w:t>
            </w:r>
          </w:p>
        </w:tc>
        <w:tc>
          <w:tcPr>
            <w:tcW w:w="708" w:type="dxa"/>
            <w:tcBorders>
              <w:top w:val="nil"/>
              <w:left w:val="nil"/>
              <w:bottom w:val="nil"/>
              <w:right w:val="nil"/>
            </w:tcBorders>
            <w:shd w:val="clear" w:color="000000" w:fill="F1F1F1"/>
            <w:noWrap/>
            <w:vAlign w:val="bottom"/>
          </w:tcPr>
          <w:p w14:paraId="0BADFB1A" w14:textId="0AC7E01C"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-3,2</w:t>
            </w:r>
          </w:p>
        </w:tc>
        <w:tc>
          <w:tcPr>
            <w:tcW w:w="708" w:type="dxa"/>
            <w:tcBorders>
              <w:top w:val="nil"/>
              <w:left w:val="nil"/>
              <w:bottom w:val="nil"/>
              <w:right w:val="nil"/>
            </w:tcBorders>
            <w:shd w:val="clear" w:color="000000" w:fill="F1F1F1"/>
            <w:noWrap/>
            <w:vAlign w:val="bottom"/>
          </w:tcPr>
          <w:p w14:paraId="2C86DE07" w14:textId="30ED3949"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3,7</w:t>
            </w:r>
          </w:p>
        </w:tc>
      </w:tr>
      <w:tr w:rsidR="000263F2" w:rsidRPr="000263F2" w14:paraId="12B52298" w14:textId="77777777" w:rsidTr="001A0C61">
        <w:trPr>
          <w:trHeight w:val="255"/>
        </w:trPr>
        <w:tc>
          <w:tcPr>
            <w:tcW w:w="5510" w:type="dxa"/>
            <w:tcBorders>
              <w:top w:val="nil"/>
              <w:left w:val="nil"/>
              <w:bottom w:val="nil"/>
              <w:right w:val="nil"/>
            </w:tcBorders>
            <w:shd w:val="clear" w:color="000000" w:fill="FFFFFF"/>
            <w:noWrap/>
            <w:vAlign w:val="bottom"/>
            <w:hideMark/>
          </w:tcPr>
          <w:p w14:paraId="28EAE33E" w14:textId="77777777" w:rsidR="000263F2" w:rsidRPr="000263F2" w:rsidRDefault="000263F2" w:rsidP="000263F2">
            <w:pPr>
              <w:spacing w:after="0" w:line="240" w:lineRule="auto"/>
              <w:ind w:firstLineChars="200" w:firstLine="361"/>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xml:space="preserve">Fixní investice </w:t>
            </w:r>
            <w:r w:rsidRPr="000263F2">
              <w:rPr>
                <w:rFonts w:asciiTheme="majorHAnsi" w:eastAsia="Times New Roman" w:hAnsiTheme="majorHAnsi" w:cstheme="majorHAnsi"/>
                <w:bCs/>
                <w:sz w:val="18"/>
                <w:szCs w:val="18"/>
                <w:lang w:eastAsia="cs-CZ"/>
              </w:rPr>
              <w:t>(reálný růst, y/y v %)</w:t>
            </w:r>
          </w:p>
        </w:tc>
        <w:tc>
          <w:tcPr>
            <w:tcW w:w="715" w:type="dxa"/>
            <w:tcBorders>
              <w:top w:val="nil"/>
              <w:left w:val="nil"/>
              <w:bottom w:val="nil"/>
              <w:right w:val="nil"/>
            </w:tcBorders>
            <w:shd w:val="clear" w:color="000000" w:fill="FFFFFF"/>
            <w:noWrap/>
            <w:vAlign w:val="bottom"/>
          </w:tcPr>
          <w:p w14:paraId="561C7A2B" w14:textId="17BB7851" w:rsidR="000263F2" w:rsidRPr="000263F2" w:rsidRDefault="000263F2" w:rsidP="000263F2">
            <w:pPr>
              <w:spacing w:after="0" w:line="260" w:lineRule="atLeast"/>
              <w:jc w:val="right"/>
              <w:rPr>
                <w:rFonts w:asciiTheme="majorHAnsi" w:hAnsiTheme="majorHAnsi" w:cstheme="majorHAnsi"/>
                <w:sz w:val="18"/>
                <w:szCs w:val="18"/>
              </w:rPr>
            </w:pPr>
            <w:r w:rsidRPr="000263F2">
              <w:rPr>
                <w:rFonts w:asciiTheme="majorHAnsi" w:hAnsiTheme="majorHAnsi" w:cstheme="majorHAnsi"/>
                <w:sz w:val="18"/>
                <w:szCs w:val="18"/>
              </w:rPr>
              <w:t>3,0</w:t>
            </w:r>
          </w:p>
        </w:tc>
        <w:tc>
          <w:tcPr>
            <w:tcW w:w="708" w:type="dxa"/>
            <w:tcBorders>
              <w:top w:val="nil"/>
              <w:left w:val="nil"/>
              <w:bottom w:val="nil"/>
              <w:right w:val="nil"/>
            </w:tcBorders>
            <w:shd w:val="clear" w:color="000000" w:fill="F1F1F1"/>
            <w:noWrap/>
            <w:vAlign w:val="bottom"/>
          </w:tcPr>
          <w:p w14:paraId="1D87A9C0" w14:textId="0E038A41"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2,8</w:t>
            </w:r>
          </w:p>
        </w:tc>
        <w:tc>
          <w:tcPr>
            <w:tcW w:w="708" w:type="dxa"/>
            <w:tcBorders>
              <w:top w:val="nil"/>
              <w:left w:val="nil"/>
              <w:bottom w:val="nil"/>
              <w:right w:val="nil"/>
            </w:tcBorders>
            <w:shd w:val="clear" w:color="000000" w:fill="F1F1F1"/>
            <w:noWrap/>
            <w:vAlign w:val="bottom"/>
          </w:tcPr>
          <w:p w14:paraId="7887F454" w14:textId="38DB9663"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6,1</w:t>
            </w:r>
          </w:p>
        </w:tc>
      </w:tr>
      <w:tr w:rsidR="000263F2" w:rsidRPr="000263F2" w14:paraId="5D5320D8" w14:textId="77777777" w:rsidTr="001A0C61">
        <w:trPr>
          <w:trHeight w:val="255"/>
        </w:trPr>
        <w:tc>
          <w:tcPr>
            <w:tcW w:w="5510" w:type="dxa"/>
            <w:tcBorders>
              <w:top w:val="nil"/>
              <w:left w:val="nil"/>
              <w:bottom w:val="nil"/>
              <w:right w:val="nil"/>
            </w:tcBorders>
            <w:shd w:val="clear" w:color="000000" w:fill="FFFFFF"/>
            <w:noWrap/>
            <w:vAlign w:val="bottom"/>
            <w:hideMark/>
          </w:tcPr>
          <w:p w14:paraId="49FCE03C" w14:textId="77777777" w:rsidR="000263F2" w:rsidRPr="000263F2" w:rsidRDefault="000263F2" w:rsidP="000263F2">
            <w:pPr>
              <w:spacing w:after="0" w:line="240" w:lineRule="auto"/>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xml:space="preserve">Zahraniční obchod </w:t>
            </w:r>
            <w:r w:rsidRPr="000263F2">
              <w:rPr>
                <w:rFonts w:asciiTheme="majorHAnsi" w:eastAsia="Times New Roman" w:hAnsiTheme="majorHAnsi" w:cstheme="majorHAnsi"/>
                <w:bCs/>
                <w:sz w:val="18"/>
                <w:szCs w:val="18"/>
                <w:lang w:eastAsia="cs-CZ"/>
              </w:rPr>
              <w:t>(mld. CZK)</w:t>
            </w:r>
          </w:p>
        </w:tc>
        <w:tc>
          <w:tcPr>
            <w:tcW w:w="715" w:type="dxa"/>
            <w:tcBorders>
              <w:top w:val="nil"/>
              <w:left w:val="nil"/>
              <w:bottom w:val="nil"/>
              <w:right w:val="nil"/>
            </w:tcBorders>
            <w:shd w:val="clear" w:color="000000" w:fill="FFFFFF"/>
            <w:noWrap/>
            <w:vAlign w:val="bottom"/>
          </w:tcPr>
          <w:p w14:paraId="05332E6C" w14:textId="5B252556" w:rsidR="000263F2" w:rsidRPr="000263F2" w:rsidRDefault="000263F2" w:rsidP="000263F2">
            <w:pPr>
              <w:spacing w:after="0" w:line="260" w:lineRule="atLeast"/>
              <w:jc w:val="right"/>
              <w:rPr>
                <w:rFonts w:asciiTheme="majorHAnsi" w:hAnsiTheme="majorHAnsi" w:cstheme="majorHAnsi"/>
                <w:sz w:val="18"/>
                <w:szCs w:val="18"/>
              </w:rPr>
            </w:pPr>
            <w:r w:rsidRPr="000263F2">
              <w:rPr>
                <w:rFonts w:asciiTheme="majorHAnsi" w:hAnsiTheme="majorHAnsi" w:cstheme="majorHAnsi"/>
                <w:sz w:val="18"/>
                <w:szCs w:val="18"/>
              </w:rPr>
              <w:t>-204,8</w:t>
            </w:r>
          </w:p>
        </w:tc>
        <w:tc>
          <w:tcPr>
            <w:tcW w:w="708" w:type="dxa"/>
            <w:tcBorders>
              <w:top w:val="nil"/>
              <w:left w:val="nil"/>
              <w:bottom w:val="nil"/>
              <w:right w:val="nil"/>
            </w:tcBorders>
            <w:shd w:val="clear" w:color="000000" w:fill="F1F1F1"/>
            <w:noWrap/>
            <w:vAlign w:val="bottom"/>
          </w:tcPr>
          <w:p w14:paraId="1788A9CC" w14:textId="3B16381F"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100,3</w:t>
            </w:r>
          </w:p>
        </w:tc>
        <w:tc>
          <w:tcPr>
            <w:tcW w:w="708" w:type="dxa"/>
            <w:tcBorders>
              <w:top w:val="nil"/>
              <w:left w:val="nil"/>
              <w:bottom w:val="nil"/>
              <w:right w:val="nil"/>
            </w:tcBorders>
            <w:shd w:val="clear" w:color="000000" w:fill="F1F1F1"/>
            <w:noWrap/>
            <w:vAlign w:val="bottom"/>
          </w:tcPr>
          <w:p w14:paraId="70E6B24D" w14:textId="5E73DBF8"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112,7</w:t>
            </w:r>
          </w:p>
        </w:tc>
      </w:tr>
      <w:tr w:rsidR="000263F2" w:rsidRPr="000263F2" w14:paraId="50DBB82C" w14:textId="77777777" w:rsidTr="001A0C61">
        <w:trPr>
          <w:trHeight w:val="255"/>
        </w:trPr>
        <w:tc>
          <w:tcPr>
            <w:tcW w:w="5510" w:type="dxa"/>
            <w:tcBorders>
              <w:top w:val="nil"/>
              <w:left w:val="nil"/>
              <w:bottom w:val="nil"/>
              <w:right w:val="nil"/>
            </w:tcBorders>
            <w:shd w:val="clear" w:color="000000" w:fill="FFFFFF"/>
            <w:noWrap/>
            <w:vAlign w:val="bottom"/>
            <w:hideMark/>
          </w:tcPr>
          <w:p w14:paraId="591FD576" w14:textId="77777777" w:rsidR="000263F2" w:rsidRPr="000263F2" w:rsidRDefault="000263F2" w:rsidP="000263F2">
            <w:pPr>
              <w:spacing w:after="0" w:line="240" w:lineRule="auto"/>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xml:space="preserve">Průmyslová výroba </w:t>
            </w:r>
            <w:r w:rsidRPr="000263F2">
              <w:rPr>
                <w:rFonts w:asciiTheme="majorHAnsi" w:eastAsia="Times New Roman" w:hAnsiTheme="majorHAnsi" w:cstheme="majorHAnsi"/>
                <w:bCs/>
                <w:sz w:val="18"/>
                <w:szCs w:val="18"/>
                <w:lang w:eastAsia="cs-CZ"/>
              </w:rPr>
              <w:t>(reálný růst, y/y v %)</w:t>
            </w:r>
          </w:p>
        </w:tc>
        <w:tc>
          <w:tcPr>
            <w:tcW w:w="715" w:type="dxa"/>
            <w:tcBorders>
              <w:top w:val="nil"/>
              <w:left w:val="nil"/>
              <w:bottom w:val="nil"/>
              <w:right w:val="nil"/>
            </w:tcBorders>
            <w:shd w:val="clear" w:color="000000" w:fill="FFFFFF"/>
            <w:noWrap/>
            <w:vAlign w:val="bottom"/>
          </w:tcPr>
          <w:p w14:paraId="354CE549" w14:textId="1DCAA9B7" w:rsidR="000263F2" w:rsidRPr="000263F2" w:rsidRDefault="000263F2" w:rsidP="000263F2">
            <w:pPr>
              <w:spacing w:after="0" w:line="260" w:lineRule="atLeast"/>
              <w:jc w:val="right"/>
              <w:rPr>
                <w:rFonts w:asciiTheme="majorHAnsi" w:hAnsiTheme="majorHAnsi" w:cstheme="majorHAnsi"/>
                <w:sz w:val="18"/>
                <w:szCs w:val="18"/>
              </w:rPr>
            </w:pPr>
            <w:r w:rsidRPr="000263F2">
              <w:rPr>
                <w:rFonts w:asciiTheme="majorHAnsi" w:hAnsiTheme="majorHAnsi" w:cstheme="majorHAnsi"/>
                <w:sz w:val="18"/>
                <w:szCs w:val="18"/>
              </w:rPr>
              <w:t>2,6</w:t>
            </w:r>
          </w:p>
        </w:tc>
        <w:tc>
          <w:tcPr>
            <w:tcW w:w="708" w:type="dxa"/>
            <w:tcBorders>
              <w:top w:val="nil"/>
              <w:left w:val="nil"/>
              <w:bottom w:val="nil"/>
              <w:right w:val="nil"/>
            </w:tcBorders>
            <w:shd w:val="clear" w:color="000000" w:fill="F1F1F1"/>
            <w:noWrap/>
            <w:vAlign w:val="bottom"/>
          </w:tcPr>
          <w:p w14:paraId="6204FE0E" w14:textId="02DD852F"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-0,5</w:t>
            </w:r>
          </w:p>
        </w:tc>
        <w:tc>
          <w:tcPr>
            <w:tcW w:w="708" w:type="dxa"/>
            <w:tcBorders>
              <w:top w:val="nil"/>
              <w:left w:val="nil"/>
              <w:bottom w:val="nil"/>
              <w:right w:val="nil"/>
            </w:tcBorders>
            <w:shd w:val="clear" w:color="000000" w:fill="F1F1F1"/>
            <w:noWrap/>
            <w:vAlign w:val="bottom"/>
          </w:tcPr>
          <w:p w14:paraId="7493456F" w14:textId="074B1C4B"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4,0</w:t>
            </w:r>
          </w:p>
        </w:tc>
      </w:tr>
      <w:tr w:rsidR="000263F2" w:rsidRPr="000263F2" w14:paraId="6CBF588D" w14:textId="77777777" w:rsidTr="001A0C61">
        <w:trPr>
          <w:trHeight w:val="255"/>
        </w:trPr>
        <w:tc>
          <w:tcPr>
            <w:tcW w:w="5510" w:type="dxa"/>
            <w:tcBorders>
              <w:top w:val="nil"/>
              <w:left w:val="nil"/>
              <w:bottom w:val="nil"/>
              <w:right w:val="nil"/>
            </w:tcBorders>
            <w:shd w:val="clear" w:color="000000" w:fill="FFFFFF"/>
            <w:noWrap/>
            <w:vAlign w:val="bottom"/>
            <w:hideMark/>
          </w:tcPr>
          <w:p w14:paraId="18354BC6" w14:textId="77777777" w:rsidR="000263F2" w:rsidRPr="000263F2" w:rsidRDefault="000263F2" w:rsidP="000263F2">
            <w:pPr>
              <w:spacing w:after="0" w:line="240" w:lineRule="auto"/>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xml:space="preserve">Maloobchodní tržby </w:t>
            </w:r>
            <w:r w:rsidRPr="000263F2">
              <w:rPr>
                <w:rFonts w:asciiTheme="majorHAnsi" w:eastAsia="Times New Roman" w:hAnsiTheme="majorHAnsi" w:cstheme="majorHAnsi"/>
                <w:bCs/>
                <w:sz w:val="18"/>
                <w:szCs w:val="18"/>
                <w:lang w:eastAsia="cs-CZ"/>
              </w:rPr>
              <w:t>(reálný růst, y/y v %)</w:t>
            </w:r>
          </w:p>
        </w:tc>
        <w:tc>
          <w:tcPr>
            <w:tcW w:w="715" w:type="dxa"/>
            <w:tcBorders>
              <w:top w:val="nil"/>
              <w:left w:val="nil"/>
              <w:bottom w:val="nil"/>
              <w:right w:val="nil"/>
            </w:tcBorders>
            <w:shd w:val="clear" w:color="000000" w:fill="FFFFFF"/>
            <w:noWrap/>
            <w:vAlign w:val="bottom"/>
          </w:tcPr>
          <w:p w14:paraId="4FA8B1F6" w14:textId="67890FE9" w:rsidR="000263F2" w:rsidRPr="000263F2" w:rsidRDefault="000263F2" w:rsidP="000263F2">
            <w:pPr>
              <w:spacing w:after="0" w:line="260" w:lineRule="atLeast"/>
              <w:jc w:val="right"/>
              <w:rPr>
                <w:rFonts w:asciiTheme="majorHAnsi" w:hAnsiTheme="majorHAnsi" w:cstheme="majorHAnsi"/>
                <w:sz w:val="18"/>
                <w:szCs w:val="18"/>
              </w:rPr>
            </w:pPr>
            <w:r w:rsidRPr="000263F2">
              <w:rPr>
                <w:rFonts w:asciiTheme="majorHAnsi" w:hAnsiTheme="majorHAnsi" w:cstheme="majorHAnsi"/>
                <w:sz w:val="18"/>
                <w:szCs w:val="18"/>
              </w:rPr>
              <w:t>-3,3</w:t>
            </w:r>
          </w:p>
        </w:tc>
        <w:tc>
          <w:tcPr>
            <w:tcW w:w="708" w:type="dxa"/>
            <w:tcBorders>
              <w:top w:val="nil"/>
              <w:left w:val="nil"/>
              <w:bottom w:val="nil"/>
              <w:right w:val="nil"/>
            </w:tcBorders>
            <w:shd w:val="clear" w:color="000000" w:fill="F1F1F1"/>
            <w:noWrap/>
            <w:vAlign w:val="bottom"/>
          </w:tcPr>
          <w:p w14:paraId="15C00BB4" w14:textId="103443FE"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-4,5</w:t>
            </w:r>
          </w:p>
        </w:tc>
        <w:tc>
          <w:tcPr>
            <w:tcW w:w="708" w:type="dxa"/>
            <w:tcBorders>
              <w:top w:val="nil"/>
              <w:left w:val="nil"/>
              <w:bottom w:val="nil"/>
              <w:right w:val="nil"/>
            </w:tcBorders>
            <w:shd w:val="clear" w:color="000000" w:fill="F1F1F1"/>
            <w:noWrap/>
            <w:vAlign w:val="bottom"/>
          </w:tcPr>
          <w:p w14:paraId="038DA9FF" w14:textId="4021101C"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4,0</w:t>
            </w:r>
          </w:p>
        </w:tc>
      </w:tr>
      <w:tr w:rsidR="000263F2" w:rsidRPr="000263F2" w14:paraId="4D9C6D10" w14:textId="77777777" w:rsidTr="001A0C61">
        <w:trPr>
          <w:trHeight w:val="255"/>
        </w:trPr>
        <w:tc>
          <w:tcPr>
            <w:tcW w:w="5510" w:type="dxa"/>
            <w:tcBorders>
              <w:top w:val="nil"/>
              <w:left w:val="nil"/>
              <w:bottom w:val="nil"/>
              <w:right w:val="nil"/>
            </w:tcBorders>
            <w:shd w:val="clear" w:color="000000" w:fill="FFFFFF"/>
            <w:noWrap/>
            <w:vAlign w:val="bottom"/>
            <w:hideMark/>
          </w:tcPr>
          <w:p w14:paraId="03B50CEA" w14:textId="77777777" w:rsidR="000263F2" w:rsidRPr="000263F2" w:rsidRDefault="000263F2" w:rsidP="000263F2">
            <w:pPr>
              <w:spacing w:after="0" w:line="240" w:lineRule="auto"/>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xml:space="preserve">Mzdy </w:t>
            </w:r>
            <w:r w:rsidRPr="000263F2">
              <w:rPr>
                <w:rFonts w:asciiTheme="majorHAnsi" w:eastAsia="Times New Roman" w:hAnsiTheme="majorHAnsi" w:cstheme="majorHAnsi"/>
                <w:bCs/>
                <w:sz w:val="18"/>
                <w:szCs w:val="18"/>
                <w:lang w:eastAsia="cs-CZ"/>
              </w:rPr>
              <w:t>(nominální růst, y/y v %)</w:t>
            </w:r>
          </w:p>
        </w:tc>
        <w:tc>
          <w:tcPr>
            <w:tcW w:w="715" w:type="dxa"/>
            <w:tcBorders>
              <w:top w:val="nil"/>
              <w:left w:val="nil"/>
              <w:bottom w:val="nil"/>
              <w:right w:val="nil"/>
            </w:tcBorders>
            <w:shd w:val="clear" w:color="000000" w:fill="FFFFFF"/>
            <w:noWrap/>
            <w:vAlign w:val="bottom"/>
          </w:tcPr>
          <w:p w14:paraId="53BD31DE" w14:textId="4F73DBC9" w:rsidR="000263F2" w:rsidRPr="000263F2" w:rsidRDefault="000263F2" w:rsidP="000263F2">
            <w:pPr>
              <w:spacing w:after="0" w:line="260" w:lineRule="atLeast"/>
              <w:jc w:val="right"/>
              <w:rPr>
                <w:rFonts w:asciiTheme="majorHAnsi" w:hAnsiTheme="majorHAnsi" w:cstheme="majorHAnsi"/>
                <w:sz w:val="18"/>
                <w:szCs w:val="18"/>
              </w:rPr>
            </w:pPr>
            <w:r w:rsidRPr="000263F2">
              <w:rPr>
                <w:rFonts w:asciiTheme="majorHAnsi" w:hAnsiTheme="majorHAnsi" w:cstheme="majorHAnsi"/>
                <w:sz w:val="18"/>
                <w:szCs w:val="18"/>
              </w:rPr>
              <w:t>5,3</w:t>
            </w:r>
          </w:p>
        </w:tc>
        <w:tc>
          <w:tcPr>
            <w:tcW w:w="708" w:type="dxa"/>
            <w:tcBorders>
              <w:top w:val="nil"/>
              <w:left w:val="nil"/>
              <w:bottom w:val="nil"/>
              <w:right w:val="nil"/>
            </w:tcBorders>
            <w:shd w:val="clear" w:color="000000" w:fill="F1F1F1"/>
            <w:noWrap/>
            <w:vAlign w:val="bottom"/>
          </w:tcPr>
          <w:p w14:paraId="1C2EE8B8" w14:textId="2AC39127"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7,7</w:t>
            </w:r>
          </w:p>
        </w:tc>
        <w:tc>
          <w:tcPr>
            <w:tcW w:w="708" w:type="dxa"/>
            <w:tcBorders>
              <w:top w:val="nil"/>
              <w:left w:val="nil"/>
              <w:bottom w:val="nil"/>
              <w:right w:val="nil"/>
            </w:tcBorders>
            <w:shd w:val="clear" w:color="000000" w:fill="F1F1F1"/>
            <w:noWrap/>
            <w:vAlign w:val="bottom"/>
          </w:tcPr>
          <w:p w14:paraId="4EA290DE" w14:textId="2BA4448F"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7,6</w:t>
            </w:r>
          </w:p>
        </w:tc>
      </w:tr>
      <w:tr w:rsidR="000263F2" w:rsidRPr="000263F2" w14:paraId="0EB3F361" w14:textId="77777777" w:rsidTr="001A0C61">
        <w:trPr>
          <w:trHeight w:val="255"/>
        </w:trPr>
        <w:tc>
          <w:tcPr>
            <w:tcW w:w="5510" w:type="dxa"/>
            <w:tcBorders>
              <w:top w:val="nil"/>
              <w:left w:val="nil"/>
              <w:bottom w:val="nil"/>
              <w:right w:val="nil"/>
            </w:tcBorders>
            <w:shd w:val="clear" w:color="000000" w:fill="FFFFFF"/>
            <w:noWrap/>
            <w:vAlign w:val="bottom"/>
            <w:hideMark/>
          </w:tcPr>
          <w:p w14:paraId="0510E58B" w14:textId="77777777" w:rsidR="000263F2" w:rsidRPr="000263F2" w:rsidRDefault="000263F2" w:rsidP="000263F2">
            <w:pPr>
              <w:spacing w:after="0" w:line="240" w:lineRule="auto"/>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xml:space="preserve">Podíl nezaměstnaných </w:t>
            </w:r>
            <w:r w:rsidRPr="000263F2">
              <w:rPr>
                <w:rFonts w:asciiTheme="majorHAnsi" w:eastAsia="Times New Roman" w:hAnsiTheme="majorHAnsi" w:cstheme="majorHAnsi"/>
                <w:bCs/>
                <w:sz w:val="18"/>
                <w:szCs w:val="18"/>
                <w:lang w:eastAsia="cs-CZ"/>
              </w:rPr>
              <w:t>(MPSV, průměr, v %)</w:t>
            </w:r>
          </w:p>
        </w:tc>
        <w:tc>
          <w:tcPr>
            <w:tcW w:w="715" w:type="dxa"/>
            <w:tcBorders>
              <w:top w:val="nil"/>
              <w:left w:val="nil"/>
              <w:bottom w:val="nil"/>
              <w:right w:val="nil"/>
            </w:tcBorders>
            <w:shd w:val="clear" w:color="000000" w:fill="FFFFFF"/>
            <w:noWrap/>
            <w:vAlign w:val="bottom"/>
          </w:tcPr>
          <w:p w14:paraId="7442BA18" w14:textId="57E6EF0D" w:rsidR="000263F2" w:rsidRPr="000263F2" w:rsidRDefault="000263F2" w:rsidP="000263F2">
            <w:pPr>
              <w:spacing w:after="0" w:line="260" w:lineRule="atLeast"/>
              <w:jc w:val="right"/>
              <w:rPr>
                <w:rFonts w:asciiTheme="majorHAnsi" w:hAnsiTheme="majorHAnsi" w:cstheme="majorHAnsi"/>
                <w:sz w:val="18"/>
                <w:szCs w:val="18"/>
              </w:rPr>
            </w:pPr>
            <w:r w:rsidRPr="000263F2">
              <w:rPr>
                <w:rFonts w:asciiTheme="majorHAnsi" w:hAnsiTheme="majorHAnsi" w:cstheme="majorHAnsi"/>
                <w:sz w:val="18"/>
                <w:szCs w:val="18"/>
              </w:rPr>
              <w:t>3,4</w:t>
            </w:r>
          </w:p>
        </w:tc>
        <w:tc>
          <w:tcPr>
            <w:tcW w:w="708" w:type="dxa"/>
            <w:tcBorders>
              <w:top w:val="nil"/>
              <w:left w:val="nil"/>
              <w:bottom w:val="nil"/>
              <w:right w:val="nil"/>
            </w:tcBorders>
            <w:shd w:val="clear" w:color="000000" w:fill="F1F1F1"/>
            <w:noWrap/>
            <w:vAlign w:val="bottom"/>
          </w:tcPr>
          <w:p w14:paraId="3EEA1830" w14:textId="516D9C0A"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3,7</w:t>
            </w:r>
          </w:p>
        </w:tc>
        <w:tc>
          <w:tcPr>
            <w:tcW w:w="708" w:type="dxa"/>
            <w:tcBorders>
              <w:top w:val="nil"/>
              <w:left w:val="nil"/>
              <w:bottom w:val="nil"/>
              <w:right w:val="nil"/>
            </w:tcBorders>
            <w:shd w:val="clear" w:color="000000" w:fill="F1F1F1"/>
            <w:noWrap/>
            <w:vAlign w:val="bottom"/>
          </w:tcPr>
          <w:p w14:paraId="35AED1D0" w14:textId="75080F0F"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3,8</w:t>
            </w:r>
          </w:p>
        </w:tc>
      </w:tr>
      <w:tr w:rsidR="000263F2" w:rsidRPr="000263F2" w14:paraId="362A6825" w14:textId="77777777" w:rsidTr="001A0C61">
        <w:trPr>
          <w:trHeight w:val="255"/>
        </w:trPr>
        <w:tc>
          <w:tcPr>
            <w:tcW w:w="5510" w:type="dxa"/>
            <w:tcBorders>
              <w:top w:val="nil"/>
              <w:left w:val="nil"/>
              <w:bottom w:val="nil"/>
              <w:right w:val="nil"/>
            </w:tcBorders>
            <w:shd w:val="clear" w:color="000000" w:fill="FFFFFF"/>
            <w:noWrap/>
            <w:vAlign w:val="bottom"/>
            <w:hideMark/>
          </w:tcPr>
          <w:p w14:paraId="288C8969" w14:textId="77777777" w:rsidR="000263F2" w:rsidRPr="000263F2" w:rsidRDefault="000263F2" w:rsidP="000263F2">
            <w:pPr>
              <w:spacing w:after="0" w:line="240" w:lineRule="auto"/>
              <w:rPr>
                <w:rFonts w:asciiTheme="majorHAnsi" w:eastAsia="Times New Roman" w:hAnsiTheme="majorHAnsi" w:cstheme="majorHAnsi"/>
                <w:b/>
                <w:bCs/>
                <w:sz w:val="18"/>
                <w:szCs w:val="18"/>
                <w:lang w:eastAsia="cs-CZ"/>
              </w:rPr>
            </w:pPr>
            <w:r w:rsidRPr="000263F2">
              <w:rPr>
                <w:rFonts w:asciiTheme="majorHAnsi" w:eastAsia="Times New Roman" w:hAnsiTheme="majorHAnsi" w:cstheme="majorHAnsi"/>
                <w:b/>
                <w:bCs/>
                <w:sz w:val="18"/>
                <w:szCs w:val="18"/>
                <w:lang w:eastAsia="cs-CZ"/>
              </w:rPr>
              <w:t xml:space="preserve">Inflace </w:t>
            </w:r>
            <w:r w:rsidRPr="000263F2">
              <w:rPr>
                <w:rFonts w:asciiTheme="majorHAnsi" w:eastAsia="Times New Roman" w:hAnsiTheme="majorHAnsi" w:cstheme="majorHAnsi"/>
                <w:bCs/>
                <w:sz w:val="18"/>
                <w:szCs w:val="18"/>
                <w:lang w:eastAsia="cs-CZ"/>
              </w:rPr>
              <w:t>(průměr, v %)</w:t>
            </w:r>
          </w:p>
        </w:tc>
        <w:tc>
          <w:tcPr>
            <w:tcW w:w="715" w:type="dxa"/>
            <w:tcBorders>
              <w:top w:val="nil"/>
              <w:left w:val="nil"/>
              <w:bottom w:val="nil"/>
              <w:right w:val="nil"/>
            </w:tcBorders>
            <w:shd w:val="clear" w:color="000000" w:fill="FFFFFF"/>
            <w:noWrap/>
            <w:vAlign w:val="bottom"/>
          </w:tcPr>
          <w:p w14:paraId="32804B53" w14:textId="5136B413" w:rsidR="000263F2" w:rsidRPr="000263F2" w:rsidRDefault="000263F2" w:rsidP="000263F2">
            <w:pPr>
              <w:spacing w:after="0" w:line="260" w:lineRule="atLeast"/>
              <w:jc w:val="right"/>
              <w:rPr>
                <w:rFonts w:asciiTheme="majorHAnsi" w:hAnsiTheme="majorHAnsi" w:cstheme="majorHAnsi"/>
                <w:sz w:val="18"/>
                <w:szCs w:val="18"/>
              </w:rPr>
            </w:pPr>
            <w:r w:rsidRPr="000263F2">
              <w:rPr>
                <w:rFonts w:asciiTheme="majorHAnsi" w:hAnsiTheme="majorHAnsi" w:cstheme="majorHAnsi"/>
                <w:sz w:val="18"/>
                <w:szCs w:val="18"/>
              </w:rPr>
              <w:t>15,1</w:t>
            </w:r>
          </w:p>
        </w:tc>
        <w:tc>
          <w:tcPr>
            <w:tcW w:w="708" w:type="dxa"/>
            <w:tcBorders>
              <w:top w:val="nil"/>
              <w:left w:val="nil"/>
              <w:bottom w:val="nil"/>
              <w:right w:val="nil"/>
            </w:tcBorders>
            <w:shd w:val="clear" w:color="000000" w:fill="F1F1F1"/>
            <w:noWrap/>
            <w:vAlign w:val="bottom"/>
          </w:tcPr>
          <w:p w14:paraId="7ED6823F" w14:textId="3AA72008"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10,8</w:t>
            </w:r>
          </w:p>
        </w:tc>
        <w:tc>
          <w:tcPr>
            <w:tcW w:w="708" w:type="dxa"/>
            <w:tcBorders>
              <w:top w:val="nil"/>
              <w:left w:val="nil"/>
              <w:bottom w:val="nil"/>
              <w:right w:val="nil"/>
            </w:tcBorders>
            <w:shd w:val="clear" w:color="000000" w:fill="F1F1F1"/>
            <w:noWrap/>
            <w:vAlign w:val="bottom"/>
          </w:tcPr>
          <w:p w14:paraId="064F9597" w14:textId="3884B8A9" w:rsidR="000263F2" w:rsidRPr="000263F2" w:rsidRDefault="000263F2" w:rsidP="000263F2">
            <w:pPr>
              <w:spacing w:after="0" w:line="260" w:lineRule="atLeast"/>
              <w:jc w:val="right"/>
              <w:rPr>
                <w:rFonts w:asciiTheme="majorHAnsi" w:hAnsiTheme="majorHAnsi" w:cstheme="majorHAnsi"/>
                <w:b/>
                <w:bCs/>
                <w:sz w:val="18"/>
                <w:szCs w:val="18"/>
              </w:rPr>
            </w:pPr>
            <w:r w:rsidRPr="000263F2">
              <w:rPr>
                <w:rFonts w:asciiTheme="majorHAnsi" w:hAnsiTheme="majorHAnsi" w:cstheme="majorHAnsi"/>
                <w:b/>
                <w:bCs/>
                <w:sz w:val="18"/>
                <w:szCs w:val="18"/>
              </w:rPr>
              <w:t>1,9</w:t>
            </w:r>
          </w:p>
        </w:tc>
      </w:tr>
      <w:tr w:rsidR="006667D2" w:rsidRPr="006667D2" w14:paraId="3F4D013D" w14:textId="77777777" w:rsidTr="008901E5">
        <w:trPr>
          <w:trHeight w:val="255"/>
        </w:trPr>
        <w:tc>
          <w:tcPr>
            <w:tcW w:w="5510" w:type="dxa"/>
            <w:tcBorders>
              <w:top w:val="nil"/>
              <w:left w:val="nil"/>
              <w:bottom w:val="nil"/>
              <w:right w:val="nil"/>
            </w:tcBorders>
            <w:shd w:val="clear" w:color="000000" w:fill="FFFFFF"/>
            <w:noWrap/>
            <w:vAlign w:val="bottom"/>
            <w:hideMark/>
          </w:tcPr>
          <w:p w14:paraId="13EA2651" w14:textId="77777777" w:rsidR="006667D2" w:rsidRPr="006667D2" w:rsidRDefault="006667D2" w:rsidP="006667D2">
            <w:pPr>
              <w:spacing w:after="0" w:line="240" w:lineRule="auto"/>
              <w:rPr>
                <w:rFonts w:asciiTheme="majorHAnsi" w:eastAsia="Times New Roman" w:hAnsiTheme="majorHAnsi" w:cstheme="majorHAnsi"/>
                <w:b/>
                <w:bCs/>
                <w:sz w:val="18"/>
                <w:szCs w:val="18"/>
                <w:lang w:eastAsia="cs-CZ"/>
              </w:rPr>
            </w:pPr>
            <w:r w:rsidRPr="006667D2">
              <w:rPr>
                <w:rFonts w:asciiTheme="majorHAnsi" w:eastAsia="Times New Roman" w:hAnsiTheme="majorHAnsi" w:cstheme="majorHAnsi"/>
                <w:b/>
                <w:bCs/>
                <w:sz w:val="18"/>
                <w:szCs w:val="18"/>
                <w:lang w:eastAsia="cs-CZ"/>
              </w:rPr>
              <w:t xml:space="preserve">3M PRIBOR </w:t>
            </w:r>
            <w:r w:rsidRPr="006667D2">
              <w:rPr>
                <w:rFonts w:asciiTheme="majorHAnsi" w:eastAsia="Times New Roman" w:hAnsiTheme="majorHAnsi" w:cstheme="majorHAnsi"/>
                <w:bCs/>
                <w:sz w:val="18"/>
                <w:szCs w:val="18"/>
                <w:lang w:eastAsia="cs-CZ"/>
              </w:rPr>
              <w:t>(průměr)</w:t>
            </w:r>
          </w:p>
        </w:tc>
        <w:tc>
          <w:tcPr>
            <w:tcW w:w="715" w:type="dxa"/>
            <w:tcBorders>
              <w:top w:val="nil"/>
              <w:left w:val="nil"/>
              <w:bottom w:val="nil"/>
              <w:right w:val="nil"/>
            </w:tcBorders>
            <w:shd w:val="clear" w:color="000000" w:fill="FFFFFF"/>
            <w:noWrap/>
            <w:vAlign w:val="bottom"/>
          </w:tcPr>
          <w:p w14:paraId="18CCA0DC" w14:textId="7B10D583" w:rsidR="006667D2" w:rsidRPr="006667D2" w:rsidRDefault="006667D2" w:rsidP="006667D2">
            <w:pPr>
              <w:spacing w:after="0" w:line="260" w:lineRule="atLeast"/>
              <w:jc w:val="right"/>
              <w:rPr>
                <w:rFonts w:asciiTheme="majorHAnsi" w:hAnsiTheme="majorHAnsi" w:cstheme="majorHAnsi"/>
                <w:sz w:val="18"/>
                <w:szCs w:val="18"/>
              </w:rPr>
            </w:pPr>
            <w:r w:rsidRPr="006667D2">
              <w:rPr>
                <w:rFonts w:asciiTheme="majorHAnsi" w:hAnsiTheme="majorHAnsi" w:cstheme="majorHAnsi"/>
                <w:sz w:val="18"/>
                <w:szCs w:val="18"/>
              </w:rPr>
              <w:t>6,3</w:t>
            </w:r>
          </w:p>
        </w:tc>
        <w:tc>
          <w:tcPr>
            <w:tcW w:w="708" w:type="dxa"/>
            <w:tcBorders>
              <w:top w:val="nil"/>
              <w:left w:val="nil"/>
              <w:bottom w:val="nil"/>
              <w:right w:val="nil"/>
            </w:tcBorders>
            <w:shd w:val="clear" w:color="000000" w:fill="F1F1F1"/>
            <w:noWrap/>
            <w:vAlign w:val="bottom"/>
          </w:tcPr>
          <w:p w14:paraId="7D43CA92" w14:textId="4680B633" w:rsidR="006667D2" w:rsidRPr="006667D2" w:rsidRDefault="006667D2" w:rsidP="006667D2">
            <w:pPr>
              <w:spacing w:after="0" w:line="260" w:lineRule="atLeast"/>
              <w:jc w:val="right"/>
              <w:rPr>
                <w:rFonts w:asciiTheme="majorHAnsi" w:hAnsiTheme="majorHAnsi" w:cstheme="majorHAnsi"/>
                <w:b/>
                <w:bCs/>
                <w:sz w:val="18"/>
                <w:szCs w:val="18"/>
              </w:rPr>
            </w:pPr>
            <w:r w:rsidRPr="006667D2">
              <w:rPr>
                <w:rFonts w:asciiTheme="majorHAnsi" w:hAnsiTheme="majorHAnsi" w:cstheme="majorHAnsi"/>
                <w:b/>
                <w:bCs/>
                <w:sz w:val="18"/>
                <w:szCs w:val="18"/>
              </w:rPr>
              <w:t>7,1</w:t>
            </w:r>
          </w:p>
        </w:tc>
        <w:tc>
          <w:tcPr>
            <w:tcW w:w="708" w:type="dxa"/>
            <w:tcBorders>
              <w:top w:val="nil"/>
              <w:left w:val="nil"/>
              <w:bottom w:val="nil"/>
              <w:right w:val="nil"/>
            </w:tcBorders>
            <w:shd w:val="clear" w:color="000000" w:fill="F1F1F1"/>
            <w:noWrap/>
            <w:vAlign w:val="bottom"/>
          </w:tcPr>
          <w:p w14:paraId="2CBF3B27" w14:textId="283A6D7C" w:rsidR="006667D2" w:rsidRPr="006667D2" w:rsidRDefault="006667D2" w:rsidP="006667D2">
            <w:pPr>
              <w:spacing w:after="0" w:line="260" w:lineRule="atLeast"/>
              <w:jc w:val="right"/>
              <w:rPr>
                <w:rFonts w:asciiTheme="majorHAnsi" w:hAnsiTheme="majorHAnsi" w:cstheme="majorHAnsi"/>
                <w:b/>
                <w:bCs/>
                <w:sz w:val="18"/>
                <w:szCs w:val="18"/>
              </w:rPr>
            </w:pPr>
            <w:r w:rsidRPr="006667D2">
              <w:rPr>
                <w:rFonts w:asciiTheme="majorHAnsi" w:hAnsiTheme="majorHAnsi" w:cstheme="majorHAnsi"/>
                <w:b/>
                <w:bCs/>
                <w:sz w:val="18"/>
                <w:szCs w:val="18"/>
              </w:rPr>
              <w:t>5,5</w:t>
            </w:r>
          </w:p>
        </w:tc>
      </w:tr>
      <w:tr w:rsidR="006667D2" w:rsidRPr="006667D2" w14:paraId="23FE3707" w14:textId="77777777" w:rsidTr="008901E5">
        <w:trPr>
          <w:trHeight w:val="255"/>
        </w:trPr>
        <w:tc>
          <w:tcPr>
            <w:tcW w:w="5510" w:type="dxa"/>
            <w:tcBorders>
              <w:top w:val="nil"/>
              <w:left w:val="nil"/>
              <w:bottom w:val="nil"/>
              <w:right w:val="nil"/>
            </w:tcBorders>
            <w:shd w:val="clear" w:color="000000" w:fill="FFFFFF"/>
            <w:noWrap/>
            <w:vAlign w:val="bottom"/>
            <w:hideMark/>
          </w:tcPr>
          <w:p w14:paraId="0835523C" w14:textId="77777777" w:rsidR="006667D2" w:rsidRPr="006667D2" w:rsidRDefault="006667D2" w:rsidP="006667D2">
            <w:pPr>
              <w:spacing w:after="0" w:line="240" w:lineRule="auto"/>
              <w:rPr>
                <w:rFonts w:asciiTheme="majorHAnsi" w:eastAsia="Times New Roman" w:hAnsiTheme="majorHAnsi" w:cstheme="majorHAnsi"/>
                <w:b/>
                <w:bCs/>
                <w:sz w:val="18"/>
                <w:szCs w:val="18"/>
                <w:lang w:eastAsia="cs-CZ"/>
              </w:rPr>
            </w:pPr>
            <w:r w:rsidRPr="006667D2">
              <w:rPr>
                <w:rFonts w:asciiTheme="majorHAnsi" w:eastAsia="Times New Roman" w:hAnsiTheme="majorHAnsi" w:cstheme="majorHAnsi"/>
                <w:b/>
                <w:bCs/>
                <w:sz w:val="18"/>
                <w:szCs w:val="18"/>
                <w:lang w:eastAsia="cs-CZ"/>
              </w:rPr>
              <w:t xml:space="preserve">2W Repo </w:t>
            </w:r>
            <w:r w:rsidRPr="006667D2">
              <w:rPr>
                <w:rFonts w:asciiTheme="majorHAnsi" w:eastAsia="Times New Roman" w:hAnsiTheme="majorHAnsi" w:cstheme="majorHAnsi"/>
                <w:bCs/>
                <w:sz w:val="18"/>
                <w:szCs w:val="18"/>
                <w:lang w:eastAsia="cs-CZ"/>
              </w:rPr>
              <w:t>(průměr)</w:t>
            </w:r>
          </w:p>
        </w:tc>
        <w:tc>
          <w:tcPr>
            <w:tcW w:w="715" w:type="dxa"/>
            <w:tcBorders>
              <w:top w:val="nil"/>
              <w:left w:val="nil"/>
              <w:bottom w:val="nil"/>
              <w:right w:val="nil"/>
            </w:tcBorders>
            <w:shd w:val="clear" w:color="000000" w:fill="FFFFFF"/>
            <w:noWrap/>
            <w:vAlign w:val="bottom"/>
          </w:tcPr>
          <w:p w14:paraId="00A08FCF" w14:textId="29B11360" w:rsidR="006667D2" w:rsidRPr="006667D2" w:rsidRDefault="006667D2" w:rsidP="006667D2">
            <w:pPr>
              <w:spacing w:after="0" w:line="260" w:lineRule="atLeast"/>
              <w:jc w:val="right"/>
              <w:rPr>
                <w:rFonts w:asciiTheme="majorHAnsi" w:hAnsiTheme="majorHAnsi" w:cstheme="majorHAnsi"/>
                <w:sz w:val="18"/>
                <w:szCs w:val="18"/>
              </w:rPr>
            </w:pPr>
            <w:r w:rsidRPr="006667D2">
              <w:rPr>
                <w:rFonts w:asciiTheme="majorHAnsi" w:hAnsiTheme="majorHAnsi" w:cstheme="majorHAnsi"/>
                <w:sz w:val="18"/>
                <w:szCs w:val="18"/>
              </w:rPr>
              <w:t>5,9</w:t>
            </w:r>
          </w:p>
        </w:tc>
        <w:tc>
          <w:tcPr>
            <w:tcW w:w="708" w:type="dxa"/>
            <w:tcBorders>
              <w:top w:val="nil"/>
              <w:left w:val="nil"/>
              <w:bottom w:val="nil"/>
              <w:right w:val="nil"/>
            </w:tcBorders>
            <w:shd w:val="clear" w:color="000000" w:fill="F1F1F1"/>
            <w:noWrap/>
            <w:vAlign w:val="bottom"/>
          </w:tcPr>
          <w:p w14:paraId="2AB99AAB" w14:textId="1E0A8E72" w:rsidR="006667D2" w:rsidRPr="006667D2" w:rsidRDefault="006667D2" w:rsidP="006667D2">
            <w:pPr>
              <w:spacing w:after="0" w:line="260" w:lineRule="atLeast"/>
              <w:jc w:val="right"/>
              <w:rPr>
                <w:rFonts w:asciiTheme="majorHAnsi" w:hAnsiTheme="majorHAnsi" w:cstheme="majorHAnsi"/>
                <w:b/>
                <w:bCs/>
                <w:sz w:val="18"/>
                <w:szCs w:val="18"/>
              </w:rPr>
            </w:pPr>
            <w:r w:rsidRPr="006667D2">
              <w:rPr>
                <w:rFonts w:asciiTheme="majorHAnsi" w:hAnsiTheme="majorHAnsi" w:cstheme="majorHAnsi"/>
                <w:b/>
                <w:bCs/>
                <w:sz w:val="18"/>
                <w:szCs w:val="18"/>
              </w:rPr>
              <w:t>7,0</w:t>
            </w:r>
          </w:p>
        </w:tc>
        <w:tc>
          <w:tcPr>
            <w:tcW w:w="708" w:type="dxa"/>
            <w:tcBorders>
              <w:top w:val="nil"/>
              <w:left w:val="nil"/>
              <w:bottom w:val="nil"/>
              <w:right w:val="nil"/>
            </w:tcBorders>
            <w:shd w:val="clear" w:color="000000" w:fill="F1F1F1"/>
            <w:noWrap/>
            <w:vAlign w:val="bottom"/>
          </w:tcPr>
          <w:p w14:paraId="2D6F5AE1" w14:textId="37201C5A" w:rsidR="006667D2" w:rsidRPr="006667D2" w:rsidRDefault="006667D2" w:rsidP="006667D2">
            <w:pPr>
              <w:spacing w:after="0" w:line="260" w:lineRule="atLeast"/>
              <w:jc w:val="right"/>
              <w:rPr>
                <w:rFonts w:asciiTheme="majorHAnsi" w:hAnsiTheme="majorHAnsi" w:cstheme="majorHAnsi"/>
                <w:b/>
                <w:bCs/>
                <w:sz w:val="18"/>
                <w:szCs w:val="18"/>
              </w:rPr>
            </w:pPr>
            <w:r w:rsidRPr="006667D2">
              <w:rPr>
                <w:rFonts w:asciiTheme="majorHAnsi" w:hAnsiTheme="majorHAnsi" w:cstheme="majorHAnsi"/>
                <w:b/>
                <w:bCs/>
                <w:sz w:val="18"/>
                <w:szCs w:val="18"/>
              </w:rPr>
              <w:t>5,3</w:t>
            </w:r>
          </w:p>
        </w:tc>
      </w:tr>
      <w:tr w:rsidR="006667D2" w:rsidRPr="006667D2" w14:paraId="55F2F8FD" w14:textId="77777777" w:rsidTr="008901E5">
        <w:trPr>
          <w:trHeight w:val="255"/>
        </w:trPr>
        <w:tc>
          <w:tcPr>
            <w:tcW w:w="5510" w:type="dxa"/>
            <w:tcBorders>
              <w:top w:val="nil"/>
              <w:left w:val="nil"/>
              <w:bottom w:val="single" w:sz="4" w:space="0" w:color="808080"/>
              <w:right w:val="nil"/>
            </w:tcBorders>
            <w:shd w:val="clear" w:color="000000" w:fill="FFFFFF"/>
            <w:noWrap/>
            <w:vAlign w:val="bottom"/>
            <w:hideMark/>
          </w:tcPr>
          <w:p w14:paraId="6A91DC19" w14:textId="77777777" w:rsidR="006667D2" w:rsidRPr="006667D2" w:rsidRDefault="006667D2" w:rsidP="006667D2">
            <w:pPr>
              <w:spacing w:after="0" w:line="240" w:lineRule="auto"/>
              <w:rPr>
                <w:rFonts w:asciiTheme="majorHAnsi" w:eastAsia="Times New Roman" w:hAnsiTheme="majorHAnsi" w:cstheme="majorHAnsi"/>
                <w:b/>
                <w:bCs/>
                <w:sz w:val="18"/>
                <w:szCs w:val="18"/>
                <w:lang w:eastAsia="cs-CZ"/>
              </w:rPr>
            </w:pPr>
            <w:r w:rsidRPr="006667D2">
              <w:rPr>
                <w:rFonts w:asciiTheme="majorHAnsi" w:eastAsia="Times New Roman" w:hAnsiTheme="majorHAnsi" w:cstheme="majorHAnsi"/>
                <w:b/>
                <w:bCs/>
                <w:sz w:val="18"/>
                <w:szCs w:val="18"/>
                <w:lang w:eastAsia="cs-CZ"/>
              </w:rPr>
              <w:t xml:space="preserve">CZK/EUR </w:t>
            </w:r>
            <w:r w:rsidRPr="006667D2">
              <w:rPr>
                <w:rFonts w:asciiTheme="majorHAnsi" w:eastAsia="Times New Roman" w:hAnsiTheme="majorHAnsi" w:cstheme="majorHAnsi"/>
                <w:bCs/>
                <w:sz w:val="18"/>
                <w:szCs w:val="18"/>
                <w:lang w:eastAsia="cs-CZ"/>
              </w:rPr>
              <w:t>(průměr)</w:t>
            </w:r>
          </w:p>
        </w:tc>
        <w:tc>
          <w:tcPr>
            <w:tcW w:w="715" w:type="dxa"/>
            <w:tcBorders>
              <w:top w:val="nil"/>
              <w:left w:val="nil"/>
              <w:bottom w:val="single" w:sz="4" w:space="0" w:color="808080"/>
              <w:right w:val="nil"/>
            </w:tcBorders>
            <w:shd w:val="clear" w:color="000000" w:fill="FFFFFF"/>
            <w:noWrap/>
            <w:vAlign w:val="bottom"/>
          </w:tcPr>
          <w:p w14:paraId="78B59763" w14:textId="3950A1DF" w:rsidR="006667D2" w:rsidRPr="006667D2" w:rsidRDefault="006667D2" w:rsidP="006667D2">
            <w:pPr>
              <w:spacing w:after="0" w:line="260" w:lineRule="atLeast"/>
              <w:jc w:val="right"/>
              <w:rPr>
                <w:rFonts w:asciiTheme="majorHAnsi" w:hAnsiTheme="majorHAnsi" w:cstheme="majorHAnsi"/>
                <w:sz w:val="18"/>
                <w:szCs w:val="18"/>
              </w:rPr>
            </w:pPr>
            <w:r w:rsidRPr="006667D2">
              <w:rPr>
                <w:rFonts w:asciiTheme="majorHAnsi" w:hAnsiTheme="majorHAnsi" w:cstheme="majorHAnsi"/>
                <w:sz w:val="18"/>
                <w:szCs w:val="18"/>
              </w:rPr>
              <w:t>24,6</w:t>
            </w:r>
          </w:p>
        </w:tc>
        <w:tc>
          <w:tcPr>
            <w:tcW w:w="708" w:type="dxa"/>
            <w:tcBorders>
              <w:top w:val="nil"/>
              <w:left w:val="nil"/>
              <w:bottom w:val="single" w:sz="4" w:space="0" w:color="808080"/>
              <w:right w:val="nil"/>
            </w:tcBorders>
            <w:shd w:val="clear" w:color="000000" w:fill="F1F1F1"/>
            <w:noWrap/>
            <w:vAlign w:val="bottom"/>
          </w:tcPr>
          <w:p w14:paraId="697DB37D" w14:textId="7CAD577B" w:rsidR="006667D2" w:rsidRPr="006667D2" w:rsidRDefault="006667D2" w:rsidP="006667D2">
            <w:pPr>
              <w:spacing w:after="0" w:line="260" w:lineRule="atLeast"/>
              <w:jc w:val="right"/>
              <w:rPr>
                <w:rFonts w:asciiTheme="majorHAnsi" w:hAnsiTheme="majorHAnsi" w:cstheme="majorHAnsi"/>
                <w:b/>
                <w:bCs/>
                <w:sz w:val="18"/>
                <w:szCs w:val="18"/>
              </w:rPr>
            </w:pPr>
            <w:r w:rsidRPr="006667D2">
              <w:rPr>
                <w:rFonts w:asciiTheme="majorHAnsi" w:hAnsiTheme="majorHAnsi" w:cstheme="majorHAnsi"/>
                <w:b/>
                <w:bCs/>
                <w:sz w:val="18"/>
                <w:szCs w:val="18"/>
              </w:rPr>
              <w:t>24,0</w:t>
            </w:r>
          </w:p>
        </w:tc>
        <w:tc>
          <w:tcPr>
            <w:tcW w:w="708" w:type="dxa"/>
            <w:tcBorders>
              <w:top w:val="nil"/>
              <w:left w:val="nil"/>
              <w:bottom w:val="single" w:sz="4" w:space="0" w:color="808080"/>
              <w:right w:val="nil"/>
            </w:tcBorders>
            <w:shd w:val="clear" w:color="000000" w:fill="F1F1F1"/>
            <w:noWrap/>
            <w:vAlign w:val="bottom"/>
          </w:tcPr>
          <w:p w14:paraId="165BAC70" w14:textId="63E3966C" w:rsidR="006667D2" w:rsidRPr="006667D2" w:rsidRDefault="006667D2" w:rsidP="006667D2">
            <w:pPr>
              <w:spacing w:after="0" w:line="260" w:lineRule="atLeast"/>
              <w:jc w:val="right"/>
              <w:rPr>
                <w:rFonts w:asciiTheme="majorHAnsi" w:hAnsiTheme="majorHAnsi" w:cstheme="majorHAnsi"/>
                <w:b/>
                <w:bCs/>
                <w:sz w:val="18"/>
                <w:szCs w:val="18"/>
              </w:rPr>
            </w:pPr>
            <w:r w:rsidRPr="006667D2">
              <w:rPr>
                <w:rFonts w:asciiTheme="majorHAnsi" w:hAnsiTheme="majorHAnsi" w:cstheme="majorHAnsi"/>
                <w:b/>
                <w:bCs/>
                <w:sz w:val="18"/>
                <w:szCs w:val="18"/>
              </w:rPr>
              <w:t>24,8</w:t>
            </w:r>
          </w:p>
        </w:tc>
      </w:tr>
    </w:tbl>
    <w:p w14:paraId="5C841DDB" w14:textId="77777777" w:rsidR="00187F19" w:rsidRPr="00520DCD" w:rsidRDefault="00187F19" w:rsidP="00187F19">
      <w:pPr>
        <w:pStyle w:val="SourceLarge"/>
        <w:spacing w:after="0"/>
        <w:rPr>
          <w:lang w:val="cs-CZ"/>
        </w:rPr>
      </w:pPr>
      <w:r w:rsidRPr="006667D2">
        <w:rPr>
          <w:lang w:val="cs-CZ"/>
        </w:rPr>
        <w:t>Zdroj: ČSÚ, ČNB, MPSV, Macrobond, Ekonomický a strategický výzkum, Komerční banka</w:t>
      </w:r>
    </w:p>
    <w:p w14:paraId="537A49AD" w14:textId="77777777" w:rsidR="00187F19" w:rsidRPr="00520DCD" w:rsidRDefault="00187F19" w:rsidP="00187F19">
      <w:pPr>
        <w:spacing w:line="240" w:lineRule="auto"/>
        <w:rPr>
          <w:b/>
          <w:color w:val="000000"/>
          <w:sz w:val="10"/>
          <w:szCs w:val="10"/>
        </w:rPr>
      </w:pPr>
    </w:p>
    <w:p w14:paraId="14A6B085" w14:textId="4A8B3636" w:rsidR="00506E77" w:rsidRPr="00506E77" w:rsidRDefault="00187F19" w:rsidP="004E1AD2">
      <w:pPr>
        <w:pStyle w:val="paragraph"/>
        <w:spacing w:before="0" w:beforeAutospacing="0" w:after="0" w:afterAutospacing="0"/>
        <w:jc w:val="both"/>
        <w:textAlignment w:val="baseline"/>
      </w:pPr>
      <w:r w:rsidRPr="00187F19">
        <w:rPr>
          <w:rStyle w:val="normaltextrun"/>
          <w:rFonts w:ascii="Calibri" w:hAnsi="Calibri" w:cs="Calibri"/>
          <w:b/>
          <w:bCs/>
          <w:sz w:val="22"/>
          <w:szCs w:val="22"/>
        </w:rPr>
        <w:t>Jan Vejmělek</w:t>
      </w:r>
      <w:r w:rsidR="004E1AD2">
        <w:rPr>
          <w:rStyle w:val="eop"/>
          <w:rFonts w:ascii="Calibri" w:hAnsi="Calibri" w:cs="Calibri"/>
          <w:sz w:val="22"/>
          <w:szCs w:val="22"/>
        </w:rPr>
        <w:t xml:space="preserve">, </w:t>
      </w:r>
      <w:r w:rsidRPr="00187F19">
        <w:rPr>
          <w:rStyle w:val="normaltextrun"/>
          <w:rFonts w:ascii="Calibri" w:hAnsi="Calibri" w:cs="Calibri"/>
          <w:sz w:val="22"/>
          <w:szCs w:val="22"/>
        </w:rPr>
        <w:t>Hlavní ekonom Komerční banky</w:t>
      </w:r>
      <w:r w:rsidR="004E1AD2">
        <w:rPr>
          <w:rStyle w:val="normaltextrun"/>
          <w:rFonts w:ascii="Calibri" w:hAnsi="Calibri" w:cs="Calibri"/>
          <w:sz w:val="22"/>
          <w:szCs w:val="22"/>
        </w:rPr>
        <w:t xml:space="preserve">, </w:t>
      </w:r>
      <w:r w:rsidRPr="00187F19">
        <w:rPr>
          <w:rStyle w:val="normaltextrun"/>
          <w:rFonts w:ascii="Calibri" w:hAnsi="Calibri" w:cs="Calibri"/>
          <w:sz w:val="22"/>
          <w:szCs w:val="22"/>
        </w:rPr>
        <w:t>tel.: +420 222 008 568</w:t>
      </w:r>
      <w:r w:rsidR="004E1AD2">
        <w:rPr>
          <w:rStyle w:val="normaltextrun"/>
          <w:rFonts w:ascii="Calibri" w:hAnsi="Calibri" w:cs="Calibri"/>
          <w:sz w:val="22"/>
          <w:szCs w:val="22"/>
        </w:rPr>
        <w:t xml:space="preserve">, </w:t>
      </w:r>
      <w:r>
        <w:rPr>
          <w:rFonts w:cs="Calibri"/>
          <w:shd w:val="clear" w:color="auto" w:fill="FFFFFF"/>
        </w:rPr>
        <w:t>jan</w:t>
      </w:r>
      <w:r w:rsidR="00F27120" w:rsidRPr="00F27120">
        <w:rPr>
          <w:rFonts w:cs="Calibri"/>
          <w:shd w:val="clear" w:color="auto" w:fill="FFFFFF"/>
        </w:rPr>
        <w:t>_</w:t>
      </w:r>
      <w:r>
        <w:rPr>
          <w:rFonts w:cs="Calibri"/>
          <w:shd w:val="clear" w:color="auto" w:fill="FFFFFF"/>
        </w:rPr>
        <w:t>vejmelek</w:t>
      </w:r>
      <w:r w:rsidR="00F27120" w:rsidRPr="00F27120">
        <w:rPr>
          <w:rFonts w:cs="Calibri"/>
          <w:shd w:val="clear" w:color="auto" w:fill="FFFFFF"/>
        </w:rPr>
        <w:t>@kb.cz</w:t>
      </w:r>
    </w:p>
    <w:sectPr w:rsidR="00506E77" w:rsidRPr="00506E77" w:rsidSect="005F4AE0">
      <w:headerReference w:type="default" r:id="rId7"/>
      <w:footerReference w:type="default" r:id="rId8"/>
      <w:pgSz w:w="11906" w:h="16838"/>
      <w:pgMar w:top="2269" w:right="849" w:bottom="1560" w:left="1596" w:header="851" w:footer="10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D862" w14:textId="77777777" w:rsidR="002F3B6E" w:rsidRDefault="002F3B6E" w:rsidP="00A84CE4">
      <w:pPr>
        <w:spacing w:after="0" w:line="240" w:lineRule="auto"/>
      </w:pPr>
      <w:r>
        <w:separator/>
      </w:r>
    </w:p>
  </w:endnote>
  <w:endnote w:type="continuationSeparator" w:id="0">
    <w:p w14:paraId="4C448E9C" w14:textId="77777777" w:rsidR="002F3B6E" w:rsidRDefault="002F3B6E" w:rsidP="00A8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Cambria"/>
    <w:charset w:val="EE"/>
    <w:family w:val="roman"/>
    <w:pitch w:val="variable"/>
  </w:font>
  <w:font w:name="Helvetica Neue CE Medium">
    <w:altName w:val="Times New Roman"/>
    <w:panose1 w:val="00000000000000000000"/>
    <w:charset w:val="EE"/>
    <w:family w:val="auto"/>
    <w:notTrueType/>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9CD1" w14:textId="4E23DE74" w:rsidR="00A84CE4" w:rsidRPr="00F27120" w:rsidRDefault="00ED1357" w:rsidP="00766C5E">
    <w:pPr>
      <w:spacing w:after="0" w:line="180" w:lineRule="exact"/>
      <w:rPr>
        <w:rFonts w:cs="Calibri"/>
        <w:color w:val="787878"/>
        <w:sz w:val="16"/>
        <w:szCs w:val="16"/>
        <w:u w:val="single"/>
      </w:rPr>
    </w:pPr>
    <w:r>
      <w:rPr>
        <w:noProof/>
      </w:rPr>
      <mc:AlternateContent>
        <mc:Choice Requires="wps">
          <w:drawing>
            <wp:anchor distT="45720" distB="45720" distL="114300" distR="114300" simplePos="0" relativeHeight="251658752" behindDoc="0" locked="0" layoutInCell="1" allowOverlap="1" wp14:anchorId="009070DA" wp14:editId="268EC4E2">
              <wp:simplePos x="0" y="0"/>
              <wp:positionH relativeFrom="margin">
                <wp:posOffset>4862830</wp:posOffset>
              </wp:positionH>
              <wp:positionV relativeFrom="paragraph">
                <wp:posOffset>258445</wp:posOffset>
              </wp:positionV>
              <wp:extent cx="1144905" cy="15875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58750"/>
                      </a:xfrm>
                      <a:prstGeom prst="rect">
                        <a:avLst/>
                      </a:prstGeom>
                      <a:noFill/>
                      <a:ln w="9525">
                        <a:noFill/>
                        <a:miter lim="800000"/>
                        <a:headEnd/>
                        <a:tailEnd/>
                      </a:ln>
                    </wps:spPr>
                    <wps:txbx>
                      <w:txbxContent>
                        <w:p w14:paraId="587D2760" w14:textId="77777777" w:rsidR="00AE3F5C" w:rsidRPr="00AE3F5C" w:rsidRDefault="00AE3F5C" w:rsidP="00AE3F5C">
                          <w:pPr>
                            <w:jc w:val="right"/>
                            <w:rPr>
                              <w:rFonts w:cs="Calibri"/>
                              <w:color w:val="E9041E"/>
                            </w:rPr>
                          </w:pPr>
                          <w:r w:rsidRPr="00AE3F5C">
                            <w:rPr>
                              <w:rFonts w:cs="Calibri"/>
                              <w:color w:val="E9041E"/>
                              <w:sz w:val="16"/>
                              <w:szCs w:val="16"/>
                            </w:rPr>
                            <w:t>Buďte s námi v</w:t>
                          </w:r>
                          <w:r>
                            <w:rPr>
                              <w:rFonts w:cs="Calibri"/>
                              <w:color w:val="E9041E"/>
                              <w:sz w:val="16"/>
                              <w:szCs w:val="16"/>
                            </w:rPr>
                            <w:t> </w:t>
                          </w:r>
                          <w:r w:rsidRPr="00AE3F5C">
                            <w:rPr>
                              <w:rFonts w:cs="Calibri"/>
                              <w:color w:val="E9041E"/>
                              <w:sz w:val="16"/>
                              <w:szCs w:val="16"/>
                            </w:rPr>
                            <w:t>kontaktu</w:t>
                          </w:r>
                          <w:r>
                            <w:rPr>
                              <w:rFonts w:cs="Calibri"/>
                              <w:color w:val="E9041E"/>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070DA" id="_x0000_t202" coordsize="21600,21600" o:spt="202" path="m,l,21600r21600,l21600,xe">
              <v:stroke joinstyle="miter"/>
              <v:path gradientshapeok="t" o:connecttype="rect"/>
            </v:shapetype>
            <v:shape id="Textové pole 2" o:spid="_x0000_s1026" type="#_x0000_t202" style="position:absolute;margin-left:382.9pt;margin-top:20.35pt;width:90.15pt;height:1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U7gEAAL0DAAAOAAAAZHJzL2Uyb0RvYy54bWysU1Fv0zAQfkfiP1h+p0mrFbqo6TQ2hpDG&#10;QBr7AVfHaSxsn7HdJuXXc3aaboK3iTxY59j33X3ffV5fDUazg/RBoa35fFZyJq3ARtldzZ9+3L1b&#10;cRYi2AY0Wlnzowz8avP2zbp3lVxgh7qRnhGIDVXvat7F6KqiCKKTBsIMnbR02KI3EGnrd0XjoSd0&#10;o4tFWb4vevSN8yhkCPT3djzkm4zftlLEb20bZGS65tRbzKvP6zatxWYN1c6D65Q4tQGv6MKAslT0&#10;DHULEdjeq3+gjBIeA7ZxJtAU2LZKyMyB2MzLv9g8duBk5kLiBHeWKfw/WPFweHTfPYvDRxxogJlE&#10;cPcofgZm8aYDu5PX3mPfSWio8DxJVvQuVKfUJHWoQgLZ9l+xoSHDPmIGGlpvkirEkxE6DeB4Fl0O&#10;kYlUcn5xcVkuORN0Nl+uPizzVAqopmznQ/ws0bAU1NzTUDM6HO5DTN1ANV1JxSzeKa3zYLVlfc0v&#10;l4tlTnhxYlQk32llar4q0zc6IZH8ZJucHEHpMaYC2p5YJ6Ij5ThsB7qY2G+xORJ/j6O/6D1Q0KH/&#10;zVlP3qp5+LUHLznTXyxpmIw4BX4KtlMAVlBqzSNnY3gTs2FHbtekbasy7efKp97II1mNk5+TCV/u&#10;863nV7f5AwAA//8DAFBLAwQUAAYACAAAACEADDyvRN8AAAAJAQAADwAAAGRycy9kb3ducmV2Lnht&#10;bEyPMU/DMBSEdyT+g/WQ2Khd1Do05KWqEExIiDQMjE7sJlbj5xC7bfj3mAnG053uviu2sxvY2UzB&#10;ekJYLgQwQ63XljqEj/rl7gFYiIq0GjwZhG8TYFteXxUq1/5ClTnvY8dSCYVcIfQxjjnnoe2NU2Hh&#10;R0PJO/jJqZjk1HE9qUsqdwO/F0JypyylhV6N5qk37XF/cgi7T6qe7ddb814dKlvXG0Gv8oh4ezPv&#10;HoFFM8e/MPziJ3QoE1PjT6QDGxAyuU7oEWElMmApsFnJJbAGQa4z4GXB/z8ofwAAAP//AwBQSwEC&#10;LQAUAAYACAAAACEAtoM4kv4AAADhAQAAEwAAAAAAAAAAAAAAAAAAAAAAW0NvbnRlbnRfVHlwZXNd&#10;LnhtbFBLAQItABQABgAIAAAAIQA4/SH/1gAAAJQBAAALAAAAAAAAAAAAAAAAAC8BAABfcmVscy8u&#10;cmVsc1BLAQItABQABgAIAAAAIQB+Nh0U7gEAAL0DAAAOAAAAAAAAAAAAAAAAAC4CAABkcnMvZTJv&#10;RG9jLnhtbFBLAQItABQABgAIAAAAIQAMPK9E3wAAAAkBAAAPAAAAAAAAAAAAAAAAAEgEAABkcnMv&#10;ZG93bnJldi54bWxQSwUGAAAAAAQABADzAAAAVAUAAAAA&#10;" filled="f" stroked="f">
              <v:textbox inset="0,0,0,0">
                <w:txbxContent>
                  <w:p w14:paraId="587D2760" w14:textId="77777777" w:rsidR="00AE3F5C" w:rsidRPr="00AE3F5C" w:rsidRDefault="00AE3F5C" w:rsidP="00AE3F5C">
                    <w:pPr>
                      <w:jc w:val="right"/>
                      <w:rPr>
                        <w:rFonts w:cs="Calibri"/>
                        <w:color w:val="E9041E"/>
                      </w:rPr>
                    </w:pPr>
                    <w:r w:rsidRPr="00AE3F5C">
                      <w:rPr>
                        <w:rFonts w:cs="Calibri"/>
                        <w:color w:val="E9041E"/>
                        <w:sz w:val="16"/>
                        <w:szCs w:val="16"/>
                      </w:rPr>
                      <w:t>Buďte s námi v</w:t>
                    </w:r>
                    <w:r>
                      <w:rPr>
                        <w:rFonts w:cs="Calibri"/>
                        <w:color w:val="E9041E"/>
                        <w:sz w:val="16"/>
                        <w:szCs w:val="16"/>
                      </w:rPr>
                      <w:t> </w:t>
                    </w:r>
                    <w:r w:rsidRPr="00AE3F5C">
                      <w:rPr>
                        <w:rFonts w:cs="Calibri"/>
                        <w:color w:val="E9041E"/>
                        <w:sz w:val="16"/>
                        <w:szCs w:val="16"/>
                      </w:rPr>
                      <w:t>kontaktu</w:t>
                    </w:r>
                    <w:r>
                      <w:rPr>
                        <w:rFonts w:cs="Calibri"/>
                        <w:color w:val="E9041E"/>
                        <w:sz w:val="16"/>
                        <w:szCs w:val="16"/>
                      </w:rPr>
                      <w:t>!</w:t>
                    </w:r>
                  </w:p>
                </w:txbxContent>
              </v:textbox>
              <w10:wrap anchorx="margin"/>
            </v:shape>
          </w:pict>
        </mc:Fallback>
      </mc:AlternateContent>
    </w:r>
    <w:r>
      <w:rPr>
        <w:noProof/>
      </w:rPr>
      <mc:AlternateContent>
        <mc:Choice Requires="wpg">
          <w:drawing>
            <wp:anchor distT="0" distB="0" distL="114300" distR="114300" simplePos="0" relativeHeight="251657728" behindDoc="0" locked="0" layoutInCell="1" allowOverlap="1" wp14:anchorId="4046000F" wp14:editId="504776CA">
              <wp:simplePos x="0" y="0"/>
              <wp:positionH relativeFrom="column">
                <wp:posOffset>4819650</wp:posOffset>
              </wp:positionH>
              <wp:positionV relativeFrom="paragraph">
                <wp:posOffset>-46990</wp:posOffset>
              </wp:positionV>
              <wp:extent cx="1149985" cy="255905"/>
              <wp:effectExtent l="0" t="0" r="0" b="0"/>
              <wp:wrapNone/>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9985" cy="255905"/>
                        <a:chOff x="0" y="0"/>
                        <a:chExt cx="4449417" cy="990600"/>
                      </a:xfrm>
                    </wpg:grpSpPr>
                    <pic:pic xmlns:pic="http://schemas.openxmlformats.org/drawingml/2006/picture">
                      <pic:nvPicPr>
                        <pic:cNvPr id="17" name="Grafický objekt 17">
                          <a:hlinkClick r:id="rId1"/>
                        </pic:cNvPr>
                        <pic:cNvPicPr>
                          <a:picLocks noChangeAspect="1"/>
                        </pic:cNvPicPr>
                      </pic:nvPicPr>
                      <pic:blipFill>
                        <a:blip r:embed="rId2"/>
                        <a:stretch>
                          <a:fillRect/>
                        </a:stretch>
                      </pic:blipFill>
                      <pic:spPr>
                        <a:xfrm>
                          <a:off x="0" y="0"/>
                          <a:ext cx="990601" cy="990600"/>
                        </a:xfrm>
                        <a:prstGeom prst="rect">
                          <a:avLst/>
                        </a:prstGeom>
                      </pic:spPr>
                    </pic:pic>
                    <pic:pic xmlns:pic="http://schemas.openxmlformats.org/drawingml/2006/picture">
                      <pic:nvPicPr>
                        <pic:cNvPr id="18" name="Grafický objekt 18">
                          <a:hlinkClick r:id="rId3"/>
                        </pic:cNvPr>
                        <pic:cNvPicPr>
                          <a:picLocks noChangeAspect="1"/>
                        </pic:cNvPicPr>
                      </pic:nvPicPr>
                      <pic:blipFill>
                        <a:blip r:embed="rId4"/>
                        <a:stretch>
                          <a:fillRect/>
                        </a:stretch>
                      </pic:blipFill>
                      <pic:spPr>
                        <a:xfrm>
                          <a:off x="1152937" y="0"/>
                          <a:ext cx="990601" cy="990600"/>
                        </a:xfrm>
                        <a:prstGeom prst="rect">
                          <a:avLst/>
                        </a:prstGeom>
                      </pic:spPr>
                    </pic:pic>
                    <pic:pic xmlns:pic="http://schemas.openxmlformats.org/drawingml/2006/picture">
                      <pic:nvPicPr>
                        <pic:cNvPr id="19" name="Grafický objekt 19">
                          <a:hlinkClick r:id="rId5"/>
                        </pic:cNvPr>
                        <pic:cNvPicPr>
                          <a:picLocks noChangeAspect="1"/>
                        </pic:cNvPicPr>
                      </pic:nvPicPr>
                      <pic:blipFill>
                        <a:blip r:embed="rId6"/>
                        <a:stretch>
                          <a:fillRect/>
                        </a:stretch>
                      </pic:blipFill>
                      <pic:spPr>
                        <a:xfrm>
                          <a:off x="2305878" y="0"/>
                          <a:ext cx="990601" cy="990600"/>
                        </a:xfrm>
                        <a:prstGeom prst="rect">
                          <a:avLst/>
                        </a:prstGeom>
                      </pic:spPr>
                    </pic:pic>
                    <pic:pic xmlns:pic="http://schemas.openxmlformats.org/drawingml/2006/picture">
                      <pic:nvPicPr>
                        <pic:cNvPr id="20" name="Grafický objekt 20">
                          <a:hlinkClick r:id="rId7"/>
                        </pic:cNvPr>
                        <pic:cNvPicPr>
                          <a:picLocks noChangeAspect="1"/>
                        </pic:cNvPicPr>
                      </pic:nvPicPr>
                      <pic:blipFill>
                        <a:blip r:embed="rId8"/>
                        <a:stretch>
                          <a:fillRect/>
                        </a:stretch>
                      </pic:blipFill>
                      <pic:spPr>
                        <a:xfrm>
                          <a:off x="3458816" y="0"/>
                          <a:ext cx="990601" cy="990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C665DA" id="Skupina 16" o:spid="_x0000_s1026" style="position:absolute;margin-left:379.5pt;margin-top:-3.7pt;width:90.55pt;height:20.15pt;z-index:251657728;mso-width-relative:margin;mso-height-relative:margin" coordsize="44494,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FLVhxwIAAPUNAAAOAAAAZHJzL2Uyb0RvYy54bWzsV91O2zAUvp+0d7By&#10;D0napCQRLZpgVJPQhvbzAK7jJF7jH9nuDw+3q70Yx05WCl01hComEBe17Bz7+Dvf+Xxqn56teYuW&#10;VBsmxTiIj6MAUUFkyUQ9Dn58vzzKAmQsFiVupaDj4Iaa4Gzy/t3pShV0IBvZllQjcCJMsVLjoLFW&#10;FWFoSEM5NsdSUQHGSmqOLQx1HZYar8A7b8NBFI3CldSl0pJQY+DrRWcMJt5/VVFiv1SVoRa14wCw&#10;Wd9q385cG05OcVFrrBpGehj4CSg4ZgI23bi6wBajhWY7rjgjWhpZ2WMieSirihHqY4Bo4uhBNFMt&#10;F8rHUherWm1oAmof8PRkt+TzcqrVN3WtO/TQvZJkboCXcKXqYtvuxvXd5HWluVsEQaC1Z/Rmwyhd&#10;W0TgYxwneZ6lASJgG6RpHqUd5aSBvOwsI83HfmGSJHkSn3QL8zwaRT5XIS66bT24DRjFSAG/niDo&#10;7RD0byHBKrvQNOid8Ef54FjPF+oIcqmwZTPWMnvjdQlZc6DE8poRx60bAJfXGrESaIHABOZwHqYa&#10;gwTmv38hOftJ5xaByZHatEzMz1sw9XhAsw9y/peQOj1dSLLgVNjugGjaAjQpTMOUCZAuHAD9qYxd&#10;IsINrjuIHWDsCPVSQEKeN1jU9INRcJ4A/b2V3XTv6F60s5apS9a2LhrXP3gclM9oF8qg05SxmlrS&#10;uA0r2PgrgHUh4mJj8CjvgLngTS/9x6jZ6zDeq0mgTBs7pZIj1wGWAYHPJl5emR7Lnyk99932Hheg&#10;6ZIAnZejZKjv+5ScPZOSh/f0uHXYXp6Sk8MrOY7TQT6EgrNbnd/0vCWWvjLn+/WcP5Oe/V/k66jM&#10;o8PreTCM0uwEys6bnh9x0xjApXdPfQbT89w0Tl5Pfc4Or+dhkmZZPPpPevb3aHhb+HtS/w5yj5ft&#10;MfS3X2uTWwAAAP//AwBQSwMECgAAAAAAAAAhAFRw8tSTJQAAkyUAABQAAABkcnMvbWVkaWEvaW1h&#10;Z2UxLnBuZ4lQTkcNChoKAAAADUlIRFIAAAGgAAABoAgGAAAA7DazWQAAAAFzUkdCAK7OHOkAAAAE&#10;Z0FNQQAAsY8L/GEFAAAACXBIWXMAADsOAAA7DgHMtqGDAAAlKElEQVR4Xu3dB5gdVcH/8fF/ZzZB&#10;QeGVCIHsmQ2hRpqAGpp0BCkGKQGkd6RJL9IVKS+8FClGRIpU/SNVKdKUEqQpAi8ReQ2S7J17t282&#10;m81mw857zp3DC2xOyu7O3XvmzPf3PB/zyC1nZu6953fn7r0zHqldZnjh6FlBuGGxTuwVBeEhJV9c&#10;oESBuFr+e2vZD39dCsSzFX74lvxvM+S/M0tBGAP4rMgXUfIaEe9+8roR96jXkrz8Z/LfyutL/vcj&#10;5Ott36Jfv0nZG7OsfjkS4mbKo+onlAr1O8jyOEY+8f9Tvgjuly+Wv8kXwuyBLyIAI0n0yNfl29LD&#10;6o1f2RfHFwvhd5rrGtZ6zds40C9hQrIR9Y6qsS6crJ7M0jT5JG9e+EkPwHby9dsu/321HIib1B5T&#10;ozd2Rf0yJ8SOzBq9Sn2pLtxDPlkvkU/SJ6W2gU9kAE6YI/eYnpOv9StVIalPNvQ0QMjIpOSNXykq&#10;iF2Sz5PDRyJflAxPVADua1NvOmUp/bRYF36vdfSEej1NEJJe5K7350uFhu8Wg/B6WTzTDU9EAHnn&#10;i3/LN6W/bAoapszyVvmynj4IGVrKvtg8KoQXyifXCws92QBgUfzwdfnvZaWC2F5PJ4QsOerbL5Ev&#10;jpcekk+g7s88qQBgEKIg7C8F4gk5n5xeDsIN9TRDyGcTFcSuchf6nsrXMg1PJAAYDllGfervxup3&#10;f7Hn+XrqIXlNi7f6F+WT4lD1pDA9YQCgOsQzcq/ouLIXrqynI5KXFL2VxxT98Bi5S/yk+ckBANUn&#10;3wC/KN8An1Ic3RDq6Ym4mpnequPku44T5buPP5meDABQI69Gfnh2U934NfV0RVzJv0fVTyj74nRZ&#10;PC8bHngAsIIsob+X/IYLSsG49fT0RbIa9Yc+9VGb3OuJTA82ANhIHQao6Itz1QGL9XRGspRSoWF3&#10;WTwPmB5cAMiCKAj/KP/dX09rxPZEwbh15buHq+SD1vrpBxIAskn0Rn44teSHk/Q0R2yLOlxO2Q9/&#10;IN8xvGp+EAEguyJfvFv2xRmRt9pX9LRHbEixEO5U8sW9pgcNAJzih4+qH7Pq6Y/UKuoPdHL39NLK&#10;L4xNDxQAOCryw5vlHLi8ng7JSKZUENvJB0Adr8344ACA+8Sz6nxkelokI5GS33C03A19x/yAAEB+&#10;yDfiMyNfnN7vrT5KT5GkGmkcvZqQG/w/o0D0DnwQACDP1DfloqD+q3q6JGkmKoTb8LseAFisp9XJ&#10;M/W0SdJIKRBHlvzwLcPGBgB8mi8+KPrhqbG3caCnUDKUtHjjVpUb9HJp7mc2MABgsaJA3FSsC9fR&#10;0ykZTNRnmZEf3mnasACApaDOdeaHm+pplSxN5AabFCWnxDZvVADAUhLPlgr1O+jplSwuakPJDfaM&#10;eUMCAIbgVX4vtISU68LvVTaUeQMCAIaociy5QByop1vy6RSDhoNLvphu2nAAgOFTP1ot++Gxetol&#10;KrKZj5cbptG0wQAA6VEnu1NniNbTb74ji+dsuUFmmzYUACB9cs7tiwrhRbk+fI/cFTzbtHEAANVX&#10;DsKL9XScr0S+ODEKwi7TRgEAjIgFZb/hTD0t5yOyeA6TBRQZNgYAYASpP4HI+fgEPT27nSio3yfy&#10;w3+aNgQAYOSpHQK1Y6CnaTdTLITfKfnir6YNAACoHblj8H4UNEzR07VbKfrjviVX8vmBKw0AsIPc&#10;E3ozKohd9bTtRhoDsVEpEI+ZVhgAYI8oEC/JEtpWT9/ZTtkbs6xcKfZ8ACArfPFuozd2RT2NZzey&#10;Ta8xriAAwF5+eHubt9qX9FSevUTqEDtB2G9cOQCA3Xxxrp7Os5VyIdxJFtB7xpUCAGSAKGfum3Ez&#10;61ZdQy74H8wrBADIiigIX2gKxEZ6erc7sed9Ti70dQNXAgCQUb64tdlbazk9zdubyBcnGlcAAJBd&#10;fniOnubtTFQQu6hf0xoXHgCQWZXD9dSJvfV0b1dm1TWsVQrE46YFBwBkXxSEfy4H4YZ62rcnUSCu&#10;NC0wAMAdcq6/UU/7diQq1O8mF6xl4IICAJwz15qvZr/nrf7FyBf3GxYSAOAguRf02AwvXFnXQO3C&#10;t94AIH8iPzxL10BtUg4aNpAF9IZp4QAA7pJz//SSH26q62DkI3fDrjYtGADAfXIvaKqug5FNqS6c&#10;XApEu2mhAAB5IHrlv/vrWhiZ/NsTK8jdrwcXXhgAQJ5EQfjkh964VXU9VD8lPzzZtCAAgBzywx/p&#10;eqhuyqPqJ8i9n78aFwIAkDuyE94rBePX1zVRvUR+/ZmmBQAA5Fe5EF6ka6I6KY5uCKMgfNU0OAAg&#10;x/zwnZa6cB1dF+lHDnCKcWAAAHxxnq6LdNPs1a8SBeIl46AAAPjib011q66hayO9RBxyBwCwBOW0&#10;D9ETeat9pRSIP5kGAwDgY1EQvtY+KmzQ9TH8yEY71jQQAAADFX1xmq6P4aXDEyvIO3x64AAAAJhE&#10;gZg201t1nK6RoUfuTu1rGgAAgEUp+uExukaGnpIv7jXdOQAAi+SHj+gaGVrKQbih3APiVNsAgEES&#10;PWW/fgtdJ4NP2Renme8YAIDFiwrhhbpOBp8oEI+b7hQAgCWJgvCFD71xy+hKWfrI5tpG3niB6U4B&#10;AFgaTQWxq66VpY/c+7nEdGcAACwt2SXX6FpZujR7ay1XCsTLpjsDAGCp+eHbTZ4Yq+tlySnVhXsY&#10;7wgAgEEqBuJAXS9LjtxlusF0JwAADFbki9t1vSw+M7xwdBSEXaY7AQBg8ERP2RuzrK6ZRScq1O9m&#10;vgMAAIZsP10zi045CC823BAAgCGLAnG1rplFhx+fAgCq4AVdM+Z8OGrc6vJKrQNuBADAsMidm/nq&#10;+KK6bhaOvNJ+A28EAEA6xFG6bhaO+ozOfCMAAIYn8sObdd0sHHXgONONAAAYrsgXb77nrT5KV84n&#10;UZ/Nyd2jXtONAABIQ6Nfv6WunU8iy+dI05UBAEiNH56ia+eTlHxxq/HKAACkJPLFA7p2Pom84JWB&#10;VwQAIE2ygKbr2kmSnH4hbB54RQAA0iXmN45eTej68byZQcMG5isCAJCuqBBureuncv6fyaYrAQCQ&#10;tigQh+v6UV9ACE82XQkAgLTJArpE14/nFYPwZ6YrAQCQtqIv7tX1U9kDetR0JQAAquAVXT+VAnrH&#10;cAUAAKqhpc1b7UtekyfGyv8zd8CFAABUTWMgNvLKvtjMdCEAANVSrhN7eUX5P6YLAQColqIvTvMi&#10;XxxvuhAAgGopBuHlsoDCs00XAgBQLVEgbvCKgbjUdCEAAFXjh7ero2Bfv9AFAABUky/uVx/B3WG8&#10;EACAKomC8En1JYQHTBcCAFAtUSBeUh/BPT3wAgAAqinyw79zJlQYlVeYGHd8//h47tQ743mPPhXP&#10;f+3N+KOoKf44C2YV4/kvvxHPe+iJuPuG2+L2yYfF5eXWNN4XACzEFzPUR3DTjRcid5rqN4lnn3pR&#10;3PvU83Hc16erZunT3zOvUladR58Zl8esZxwDALRmdSDSRsMFyJHmdbaOuy6+Ol7w3r90lQw/fX99&#10;O5595iVxk/iGcUwAeSd61EdwhguQC8tMiDuPO+czH62lnQXvz6h8lGccH0CuUUA51bLRt+OeO+/X&#10;NVH9qL8TNU/YzLgsAPKJAsqhtp0PiHuf/LOuhpFLz/9/NG7dbHfjMgHIHwooZ9q2nxL3t3fqShj5&#10;qG/Ptay7rXHZAOQLBZQj7ZMPj/v+8T+6CmqX+dNej1u33MO4jADygwLKidbNvxv3/vkvugJqn3m/&#10;+0PcvPrmxmUFkA8UUA6oib7n/t/rqd+eqC8mlL+wunGZAbiPAsqB7mtv0VO+fek8/FTjMgNwHwXk&#10;uLYd9o0/Kpb1dG9f1OF8mtfc0rjsANxGATlu7i336Kne3nRdcKVx2QG4jQJyWPteR8X93XP1NG9v&#10;+qa/H7d+YxfjOgBwFwXkMHWk6qxkziXXGdcBgLsoIEc1r7ZpvODDRj2925/eZ140rgcAd1FAjlIH&#10;AM1S1KkcWr+5q3FdALiJAnKU+o1N1jL75AuN6wLATRSQo9Qx17IWdTI707oAcBMF5KCmsV+L4/mD&#10;P6NpraNOYmdaHwBuooAc1LLhjnpKz1bUifFKdQ3GdQLgHgrIQep8P1lNk/i6cZ0AuIcCclDHISfr&#10;6Tx74QepQH5QQA7qPPpMPZ1nL61b72VcJwDuoYAc1DHlWD2dZy8t621nXCcA7qGAHNS61Z56Os9W&#10;1I9Ry2PWM64TAPdQQA5qXutbekrPVhbM+NC4PgDcRAE5qPylteP+zi49rWcn86e9blwfAG6igBzV&#10;+8Sf9LSenajDB5nWBYCbKCBHdV14lZ7Ws5OOA04wrgsAN1FAjmrbcT89rWcjC2YW4+bxk4zrAsBN&#10;FJCjysuuEc9//e96erc/Pfc9bFwPAO6igBzWfdVUPb3bn46Df2hcBwDuooAc1rLxTnHfO//QU7y9&#10;mfeHZ/j9D5BDFJDjus67Qk/z9qbjoJOMyw7AbRSQ45onbBbPf/FVPdXbl557HjQuNwD3UUA50L7n&#10;kXq6tyv9XXMq5y4yLTMA91FAOdF18dV62rcj/XO6487jzjEuK4B8oIByorz8OvHcn/9aT/+1z5wf&#10;X2NcTgD5QQHlSHmFifH8l9/QFVC79Nz/e+PyAcgXCihnWr66TTz3V/fqKhj5dF99M6fdBlBBAeWQ&#10;+s3NnEuvj/t75+taqH4+amqNu86+NC6NGm9cJgD5QwHlWOfhp8b97Z26IqqXj6KmuG3Xg4zLACC/&#10;KKCca/3GLnH3f/0i/qhY1nWRXha8P6PyZYPmiVsbxwaQbxQQKprX3qry5YC4r0/Xx9CjTq0995Z7&#10;4qb6TYxjAYBCAeEzWtbfPu485qx47u2/jRf881+6Upacvrenx3N/cVfcccjJcfOaWxrvGwA+jQLC&#10;oi0zIW7dYnLcMeXYePZJ58dzLr+xUkzKnEuuq/yQVB1loXXSbubbA8BiUEAAgJqggAAANUEBAQBq&#10;ggICANQEBQQAqAkKCABQExQQAKAmKCAAQE1QQACAmqCAAAA1QQEBAGqCAgIA1AQFBACoCQoIAFAT&#10;FBCQQ+Ux61VOtaFOqdF97S2VU2z03Pdw3PvcNKN5Dz3xf6fi6L5qatx18dWV27bt9P24uWGScQxg&#10;SSggIAfUGW9nn3lJ3Pv4c/FHUZM+jWB6UWfBVSclVEWlCkqdJ0qVnGlZgI9RQICj1B6OOnFg3/T3&#10;dU2MfPr+9k5lD6tSSCtMNC4n8osCclzT2K/930cnNlLvlk3LnbbOo880jm8D0/IOVXm5NSvruuD9&#10;GboC7InaS1Lrq4rRtOzIHwrIcc2rb65f/namv73TuNxpUxOfrTEt72Cpj7vUR2zV+HitGlEf16nT&#10;vPMxXb5RQI6jgBLOFtAyE+KuC66sbMcsRi337FMvqqyHcf3gNArIcRRQouf+3+sR7ctQ9wLa9zmm&#10;8qUCF9L77Etx51FnVD5CNK0r3EQBOY4CSri0B6T+mN99w21x3Nen78GdzH/hlco39kzrDfdQQI6j&#10;gBKuFFDr1nvFCz6YqW/pZtRzon3yYcb1h1soIMdRQIme3zyiR7QvS/sR3OwTz4sX/HuWvpXb6Z89&#10;J57zk2vjppU3NG4LuIECchwFlMj6HpD6PU8e0/vU8/x+yGEUkOMooETPvQ/pEe3L4vaAmtf6Vjx3&#10;6p36mvlMz12/i5vX2MK4fZBtFJDjKKBEzz0P6hHty6IKqHn8pMrkS+LKHqzaHqbthOyigBxHASV6&#10;7n5Aj2hfTAVUXnHdeO7Pf62vQVTm/vLuuKl+k4W2FbKLAnIcBZSweU9ioQKqa4jnXHGjvpR8OnMu&#10;v/Gz2wqZRgE5jgJK9Nx5vx7RvgwsoK7zrtCXkIHp75oTdx52yme2F7KLAnIcBZTIyrfgOqYcq/8r&#10;WVQ+am7lozhHUECOo4ASWSggdeRyNbmSJUd9PfvTjy+yiQJyHAWUmHvbb/SI9uXjj+Dm3nyX/i9k&#10;aTL7hHMXepyRLRSQ4yighO17QHz0NvioQxJx8NJso4AcRwElbC4gPnobetQ5kEyPN7KBAnIcBZSw&#10;uYAon6FHPX8W9UNe2I8CchwFlLC5gMjw0nXx1cbHHPajgBxHASX4A7+7mf/GW3wtO6MoIMdRQIm5&#10;v6CAXI46m6rpcYfdKCDHUUCJvB9R2vXMe/Bx4+MOu1FAjqOAEt033aFHJC6mf15v3Pbt/Y2PPexF&#10;ATmOAkp033i7HpG4mjk//ZnxsYe9KCDHUUCJ7htu0yMSV9P77EvGxx72ooAcRwEluq+/VY9IXE1/&#10;7/y4ddJuxscfdqKAHEcBJbp/9is9InE5s0++0Pj4w04UkOMooET3dbfoEYnL6fnNI8bHH3aigBxH&#10;ASW6r6WA8pAFM4tx01fWNz4HYB8KyHEUUKL7ml/qEYnradtuH+NzAPahgBxHASW6r75Zj0hcz+yT&#10;zjc+B2AfCshxFFBCHbAyT1Hbdf7Lb8S9z02Lex9/rnIw1p67flf5//NfezNeMKuor+le1LqangOw&#10;DwXkOAoo4XoBqVM6qL9ztU8+LG5umGTcBgOp0xi07fT9uOtHl8XzX3hF31P20zf9feP6wj4UkOMo&#10;oISTBdTXF8976Im4fc8j49IyE4zrPRjNa28Vz7nkuri/Z54eILvhHEHZQAE5jgJKOFVAsni6Lriy&#10;ciZV07oOl3rO9Nz3sB4sm2nZZGfjusEuFJDjKKDEnMtv1CNmO/OnvR537HeccR3T1nXhVXLAPj1y&#10;ttIx5VjjOsEuFJDjKKDEnMtu0CNmNz33PhS3bra7cf2qRf19qH9uj16C7GT2qRcZ1wd2oYAcRwEl&#10;sv4RnPqCQRp/5xkKNZlnLd1XTTWuC+xCATmOAkpkuYDU16hN6zSS1J5QltJz/++N6wG7UECOo4AS&#10;c35yrR4xW1G/5bHhCM9NK20Q9z7xJ71U9kd9rdy0HrALBeQ4Cigx58fX6BGzE7VtOg46ybg+tdB5&#10;2Cl6yezPgg9mGtcBdqGAHEcBJbL4EZz65p5pXWopSz9YLa8w0bgOsAcF5DgKKJG1Aup7959x81rf&#10;Mq5LLamvN6vfIWUhnJzOfhSQ4yigRNYKqPKtN8N62EAdSy4LUYclMi0/7EEBOY4CSnRd9F96RPvT&#10;39kVt227t3E9bJCVbclRse1HATmOAkpkaQ9o3qNPGdfBFuqjrSxEPeam5Yc9KCDHUUCJLBVQ264H&#10;GdfBJlk4nQMFZD8KyHEUUKLrvCv0iHZHTezVOshomrpvukMvsb3pvs7ev6MhQQE5jgJKZGUPSJ0w&#10;zrT8tql8G87ycGI6+1FAjqOAElk5lIw6YoNp+W2jDopqeygg+1FAjqOAEl3nZKOA2vc+2rj8tmla&#10;dSPrj5Ktjh5uWnbYgwJyHAWU6Dr7Uj2ivenvmB03r7GFcfltpH4sa3PmPfi4cblhDwrIcRRQIgt/&#10;A+r72zvGZbdV71PP6yW3M1n5e1qeUUCOo4ASs8+8RI9ob+Y98Jhx2W01d+qdesntTO8zLxqXG/ag&#10;gBxHASWysAekJnTTstvK9m3KHpD9KCDHUUCJ2addrEe0N13nXm5cdlvZfqZUdcw603LDHhSQ4yig&#10;RBZOK63Ot2Nadlt1HnWGXnI70/fWu8blhj0oIMdRQInOw0/VI9qbtu2nGJfdVh0H/1AvuZ3hpHT2&#10;o4AcRwElslBA6rEyLbutVGHaHArIfhSQ4yigxOwfXqBHtDfNDZOMy26r1q330ktuZygg+1FAjqOA&#10;ElnYA8rCQUg/rWXdbfWS2xkKyH4UkOMooMTsE8/TI9qb8n9MNC67rVq+9m295HaGArIfBeQ4Cigx&#10;+4Rz9YiW5qOP4vIXVjcuu61a1t9eL7ydoYDsRwE5jgJKdB7/Iz2inVEH9jQtt834CA7DRQE5jgJK&#10;2P43oP6eecbltpntzy0KyH4UkOMooITtBZTFyZICwnBRQI6jgBKdx5ylR7QzI7Ud0kQBYbgoIMdR&#10;QInOo8/UI9oZCij9UED2o4AcRwElOo88XY9oZyig9EMB2Y8CchwFlOg84jQ9op2hgNIPBWQ/Cshx&#10;FFDC+m/BUUCphwKyHwXkOAoooU51YHMooPRDAdmPAnIcBZToOJQCShsFhOGigBxHASU6DjlZj2hn&#10;KKD0QwHZjwJyHAWUsP3kaRRQ+qGA7EcBOY4CSnQcdJIe0c5QQOmHArIfBeQ4CijRceCJekQ7QwGl&#10;HwrIfhSQ4yigRMcBJ+gR7QwFlH4oIPtRQI6jgBId+x+nR7QzFFD6oYDsRwE5jgJKdOxHAaWNAsJw&#10;UUCOo4ASHfv+QI9oZyig9EMB2Y8CchwFlOiYcqwe0c5QQOmHArIfBeQ4CijRvs8xekQ7QwGlHwrI&#10;fhSQ4yigRPveR+sR7QwFlH4oIPtRQI6jgBLtex2lR7QzFFD6oYDsRwE5jgJKtO95pB7RzlBA6YcC&#10;sh8F5DgKKNH+vSP0iHaGAko/FJD9KCDHUUCJ9j0ooLRRQBguCshxFFCiffJhekQ7QwGlHwrIfhSQ&#10;4yigRPt3D9Uj2hkKKP1QQPajgBxHASXadz9Ej2hnKKD0QwHZjwJyHAWUaN/tYD2inaGA0g8FZD8K&#10;yHEUUKJt14P0iHaGAko/FJD9KCDHUUCJtl0O1CPaGQoo/VBA9qOAHEcBJdq+c4Ae0c5QQOmHArIf&#10;BeQ4CijRtjMFlDYKCMNFATmOAkq07fR9PaKdoYDSDwVkPwrIcRRQom3H/fSIdoYCSj8UkP0oIMdR&#10;QIm2HfbVI9oZCij9UED2o4AcRwEl2rafoke0MxRQ+qGA7EcBOY4CSrRtt48e0c5QQOmHArIfBeQ4&#10;CijRtu3eekQ7QwGlHwrIfhSQ4yigRNs2FFDaKCAMFwXkOAoo0br1XnpEO0MBpR8KyH4UkOMooETr&#10;VnvqEe0MBZR+KCD7UUCOo4ASrd/6nh7RzlBA6YcCsh8F5DgKKNG65R56RDtDAaUfCsh+FJDjKKBE&#10;6+bf1SPaGQoo/VBA9qOAHEcBJVo3212PaGcooPRDAdmPAnIcBZRo3ZQCShsFhOGigBxHASVaJ+2m&#10;R7QzFFD6oYDsRwE5jgJKtH5zVz2inaGA0g8FZD8KyHEUUKL1G7voEe0MBZR+KCD7UUCOo4ASLV//&#10;jh7RzlBA6YcCsh8F5DgKKNGyyc56RDtDAaUfCsh+FJDjKKBEy8Y76RHtDAWUfigg+1FAjqOAEi0b&#10;fVuPaGcooPRDAdmPAnIcBZRo2XBHPaKdoYDSDwVkPwrIcRRQomWDHfSIdoYCSj8UkP0oIMdRQImW&#10;9bfXI9oZCij9UED2o4AcRwElWtbbTo9oZyig9EMB2Y8CchwFlGhZd1s9op2hgNIPBWQ/CshxFFCi&#10;5avb6BHtDAWUfigg+1FAjqOAEs0Tt9Yj2hkKKP1QQPajgBxHASWa16GA0kYBYbgoIMdRQInmtbfS&#10;I9oZCij9UED2o4AcRwElmtfcUo9oZyig9EMB2Y8CchwFlGheYws9op2hgNIPBWQ/CshxTfWbxL3P&#10;TbNWz30PG5c7bc0NkyoTkq3mv/CKcbltxnMLw0UBAQBqggICANQEBQQAqAkKCABQExQQAKAmKCAA&#10;QE1QQACAmqCAAAA14ZX8cKbpAgAAqkntAb0y8D8CAFBNUSDmyQISz5guBACgWqIgbFEfwT1suhAA&#10;gKrxxQwv8sXdxgsBAKgWP3xLFlA41XghAABVEgVimif/5yrThQAAVEsUhH/0okJ4kelCAACqpeyL&#10;36m/AZ1uuhAAgGqJ/PAO9S24Y0wXAgBQLVEgblS/AzrAdCEAANVSDMIrvKggdjVdCABAtUR+eJbc&#10;Axq3nulCAACqJQoapniRt9IXIl9EpisAAFANRb9+E08lCsIXTVcAAKAK2j70xv1HpYBKfniH4QoA&#10;AKRO7vS8VikflagQXmi6EgAAqfPD+3T9eF45EAcarwQAQOrEpbp+ZAH5YnPzlQAASJs4QteP533g&#10;ibFREM41XxEAgPREBbGtrp8k6twMpisCAJAWubOzoG10Q6irJ0nki4dMVwYAIC2ya97TtfNJ1B+F&#10;TFcGACA94jFdO5+ksS7cw3xlAADSoU4BpGvnk7R4q47jkDwAgGpq8hu20rXz2ZT88GHTDQAAGK6i&#10;H77d6I39vK6cz6boi/NNNwIAYNh88StdNwunqRDubLwRAADDJPeAjtV1s3CK3spjIl98YLohAABD&#10;FQXhR82B2FjXjTklP/yt6cYAAAydeFnXzKJT9sUZ5hsDADBk1+maWXTUMXoMNwQAYMjUWRd0zSw+&#10;8srNA28MAMBQREHYN8MLl9cVs/jIprrSdCcAAAxW5Iu7dL0sOcVCuJPpTgAAGCy5B3SorpclJ/a8&#10;grzR0wPvBACAQfHF9FmjV6nX9bJ0ifzwbOOdAQCw9K7XtbL0Kfr1m8gbtg24IwAAlpo604KulcFF&#10;7gX9xnSHAAAsmXi52fvycrpSBhd54yPNdwoAwOJFgfiJrpPBJxoVNpT88D3THQMAsBh9USHcWtfJ&#10;0CIb7EbDHQMAsEiyOx7XNTL0NPr1W5juHACARYl8cbyukaEn9rzPyTu63zQAAAADRX74ejRKjNc1&#10;MrzIO9xv4AAAAJio35Hq+hh+3vYm1sk7fMg0EAAAHyv74s1ZdePX1PWRTopB/UGmwQAA+FjRF+fr&#10;2kgvjd7Yz0eB+INpQAAASr7472KdmKhrI900BeFhxkEBALkXBeHFui7ST5u32pfKQfikaWAAQI75&#10;4Xszg4YNdF1UJyW//mjj4ACAHBOX6pqoXjq9Vb4sB3rWvAAAgNzxxYxiIDbWNVHdRIE43LgQAIDc&#10;KRfCi3Q9VD+x5/2/yA9vNy0IACBPxHOpHfVgaRMVwm3Ubpd5gQAAeVAOwkN0LYxsir64wLRAAIAc&#10;8MWtug5GPo2jVxNyIZ5eaKEAAG7zw38V/YatdB3UJqVAHBAFos+4gAAAN1XjkDtDSeSHvzAuIADA&#10;RU+rT8B0BdQ2ZV9sJttwumEhAQAOiYJwQTEQB+rp347IvaCzTAsLAHBH5IsH9LRvT4reymPkXtA9&#10;pgUGALhA/CXyG76pp327oj6Kk7tnr5kXHACQYW3qS2d6urczxaDh4CgQnYaFBwBkVDSSh9sZTmQB&#10;/cS0AgCA7Il8cXejN3ZFPcXbnZI3fqWSL+4zrQgAIFNeLfnhpnp6z0Ya/fotZGu+YVgZAEAGRIHo&#10;KAb1B+lpPVuJgvBQqcu0YgAAu8n5+8d6Os9mSoH4qWnFAAAW88W9kbfaV/RUns3EnufLlXl+oZUD&#10;AFgp8kU001t1nJ7Gs51inZgoV+hB04oCACziizeaCuHOevp2I+rXs3LlOHUDAFhK7ij8Q+4w7KWn&#10;bbdSKojt5Uq+MnClAQC1FfnhLHUgAT1du5lSXbiH3MV717QBAAA10Vb0wx/oadrtlIP6g0qybQ0b&#10;AQAwokRv2Ren6ek5H5ErfBzHjAOAGvPFBXpazlfUOYSiIOw3bhQAQLVdEXsbB3pKzldiz/tcyQ/P&#10;kXtCHC0BAEbWFTO8cHk9Hec3kS9OkHtDRcMGAgCkSvSqj91yu+djShSEh6jvoJs3GABguKJAtOfu&#10;CwdLm2Kd2FMWEWdUBYCUVX7nk5evWg815UL9jnIX8VnTBgQADF7lCAeu/8g0raiTH0kPmzYkAGDp&#10;yfJ5w9nD61QrUTBuXbnh7jJtUADAUnneuQOLjlRmeOHociBuMmxUAMDiPe/MKRVqmZLfcHTJD982&#10;bGAAwKeo02irM5lm/mRyNqVUENtFnFMIABbnVXWsTT1tkjRTHN0Qyna/Uppv2PAAkFvyDfrd6gtc&#10;erok1YrcyMdI75geBADIkygI26JCeFGjN3ZFPUWSaked3C7yw4dMDwgA5IP4i3SAnhbJSEZ9S05u&#10;/EvlO4A+84MDAG6KfPFA2QtX1tMhqVXKhXCnkh/eZ3qQAMAt4pkiXzSwK5G30hfkO4Lj5QPEseQA&#10;uMcXH8g32xdGo8IGPe0R21IKxq8fBeJq9V1444MIAFnjh3dEBbGtnuaI7SnVhXvIB43jyQHIrCgI&#10;XywF4ojY83w9tZGsRD1ojX74Q7k31G56cAHATqJHfcGq7I1ZVk9nJKtprAvXlntDP5JeNz/YAFB7&#10;kS8+UD+2l3PVJD19EVcSjRLji744TT7A00wPPgDUQuSH/1R7PEW/fhM9XRFX0+zVryLfaZwgH/Dn&#10;TE8GABgRvvhvdeDQctCwgZ6eSF6iDl0hS+gouUf0hPHJAQBVIN8A/12Wz/lRUP9VPR2RPKexLpxc&#10;8sNHOKoCgGqRxfNX9WeAGV64vJ56CPkks4JwQ/kkOV0W0ZOmJxAADJL6cfxljYX6HWLP+5yeaghZ&#10;fEryCVMMwivUu5YBTygAWKTID/9HmhrVib07PLGCnlIIGXyK3spj5JNqf7nrfKt8Us0a+GQDAKm1&#10;VDkmpThSfeNWTx+EpJfyqPoJURDuW/mufvItujkDnoQA8uMVORfcIOeEQ/hCARnxFOvERHVkWvlE&#10;vE4+EV+S+BID4Co/fCfyxW3ScUV/3Nf1NECIHVHn51Dvhkq+uFU+Wd+Se0k9xicygCxolq/hx9Q3&#10;19QXlPTLnJBspMVb/Yvyifu1cp3YU75rOqMciJ/LgvqjLKd/GZ7sAEZYpI6c74evR374W1k2l6m/&#10;4ZQKYjtOe0CcjvohbKNfv0XRD4+Re0wXaHLPSZLvuqRnK3tRvpghXyjynZj5BQTg00RP5TUjyXKZ&#10;pl9Hj3z82ioH4Y9l2ZxVrBN7RcG4dTnSdK3ief8LMhe9vI4pt/MAAAAASUVORK5CYIJQSwMECgAA&#10;AAAAAAAhAKfa5SzpKQAA6SkAABQAAABkcnMvbWVkaWEvaW1hZ2UyLnBuZ4lQTkcNChoKAAAADUlI&#10;RFIAAAGgAAABoAgGAAAA7DazWQAAAAFzUkdCAK7OHOkAAAAEZ0FNQQAAsY8L/GEFAAAACXBIWXMA&#10;ADsOAAA7DgHMtqGDAAApfklEQVR4Xu3dCZwdRbn38fZOdwK84MUXc2XJVE8WAdlECYosguiLIMoN&#10;ywsqCBFkB0FBkV3wRVZFdlFRQLio7NtVFiUXxMgqIEiAQIAkp8+ZPbNmlky/9XSKJZNKMstZurp/&#10;/8/ne3PxnDlbV9Vzuk91tUdqmwXeRpMLdeHuURDOSvjhD4q+OrsYqPP1v78R+n9/SP/3I8UgfEr/&#10;93wAKyF9RPeVpM+Y/qP/t4v1v2cXfHXGO/0s6XMTwwbTDQnJbgre9ElFP9xOd4Sv645wpukUj+pi&#10;s0j/GwOojchXkS5Ij+v+eWOpLvxhIag/uOSrHRo9tYHpvoS4k9jz/Kgu3EW+celGfa/+92VbwweQ&#10;cskelfqjHI2QPj3fC9cw3ZyQdKTNC9ct1qkv6L2ZU/W3qdt1o33L2pgBuM0PF+g+fof0dd3nP/+q&#10;N/2DZhggpDpZ5G2wVqPf8NmCH56ki80tujG+Zm2sALLNVy/r/n9jyVfHRX7Dp2PP+4AZJggpb6Jg&#10;8ha60V0sx4xXaIgAck++jJaC8EeliZOnm2GDkLGnFDR8XH+7OTkK1ANREA4Nb3AAsCLVp91f9MPv&#10;LAg22soMJ4SsPjItWn+LmaX3dG7WjajR3sAAYCRUScYS/QX2my1rTKs3wwwhy0emSZcCdY3e22mz&#10;NyQAGDtdhDojP/zlIr9+RzPskLynMEHtl0wmCNSArdEAQLklM2aD8GsveptNMEMRyUue9rYJ9LeR&#10;r+pvI7cNbxgAUC26EN0tJ7/K7FozPJGsZsibvGYpUN/QG/0uW2MAgFqIAvXf+kvxoa97U//dDFck&#10;K2n2pn+wFITfTGamWDY+AKSBLkIPFvz6Ixd6G65nhi/icpJFB331D9vGBoA0knOKFk0IZ5phjLiW&#10;Rb7aQWac6G8Ug7YNDABpp8ewG6M6tasZ1kjaU/LC9fVGO7Xoq1dsGxQAnOKrt6K68JxooppihjmS&#10;xjQG9ftHyeq1lo0IAE5Ts6MgnGWGO5KWFPz6GXoDXal1L7/BACBbCr76TcFv2NkMf6SWKfjhUaxe&#10;ACBfVK9c4VWuP2aGQlLNFAK1TeSr6+0bBwBywFe3y8XyzLBIqpFkFQO5jK5tgwBAjkR++ILeIzrc&#10;DI+kUkmuPuqrM/WHzSrVAPAu1av/vYgVtyuUgj95W5kTv+IHDwAQJV/dyXlDZY7+YL8eBWrO8A8b&#10;ADCMH75Y9BuONMMnGWvavcn/u+irs/WH2rzChwwAWAnVVwrUJdHEsMEMp2Q0KU5UU2UpHfuHCwBY&#10;LT/8QykItzbDKhlJisGUrfSezy3WDxQAMArq/pKvdjDDK1lV9Ae1va7a99o/SADA6KnZi+rqdzPD&#10;LLGlpD8g/UE9Yv8AAQBjFQXhU4smhHub4Za8P4UJ4T76Q3pq+IcGACgTP3xJf8k/0Ay7RCLXRC/6&#10;6mXrBwYAKB9fvamL0BFm+M13Cn54TOSHC6wfFACgEpr03tB3zDCczxQmqP0sHwwAoAoiXx1nhuN8&#10;ZdlhN/Z8AKCGWvQ4fJQZlvOR0oRwH11551o+DABANfnh27JDYIbnbKdU17BbFIRPWz8IAEDVyQ5B&#10;YYLa1wzT2YycZBoFarbtAwAA1E7kh88U6sLdzXCdrSwIGj6ud/Xus71xAEDtRUH4aKNfv5MZtrOR&#10;0sT6aUVf/c72hgEAaaL+2BioT5rh2+3EnudHvrrT/kYBACn0WMmbtLYZxt1NVBeea3lzAIB0u0Lv&#10;QHzADOXuJTnXJ1BtljcGAEg7v/4EM5y7lYVyWQUWFwUAZ0V+OK+xLtzDDOtupOBNn8QF5QDAfVGg&#10;/liaOHm6Gd7TnygIfzT8TQAAnHWZGd7TnULQcIiumIstbwAA4KjIV8ebYT6dWeSrHfQLZZkdAMgY&#10;XYBeLdU1fNEM9+lK0ZvyEU42BYDs0kXo/uJENdUM++lJwVdn2F4wACA7okBdaob9dKTgN+wc+eHr&#10;thcLAMgS1RjVqS+b4b+2kTNli776jf2FAgCyRu9w3PaqN/2DpgzULlEQHmp7gQCA7Ip89W1TBmoT&#10;OTlJv5BHh78wAEDG+erZUhBubcpB9RMF6jzrCwMAZJ6uAT8z5aC6kfngkR8WbC8KAJB9suhAaUK4&#10;jykL1ckib4O1OOcHAFDww3t1TfiwKQ+VT8kPj7G9EABA/kS++p4pD5XNfC9cQz9ZZHsRAID8iQLV&#10;pmvDuqZMVC5FPzzR9gIAADnmqzNMmahMZL23KAgfsz45ACC3Il89V9HrBpX88OjhTwoAgIj88Aem&#10;XJQ3cnxP7/08bHtSAAC0p6KJYYMpG+VLI0vuAABWxw9PMmWjPHnbm7xmMVD3W58MAAAjCtScZm/y&#10;RqZ8jD+6+BxoeyIAAFbg159gysf4Envev0W+usP6JAAArOhRmTVtysjYs8iv39Hy4AAArFQhUAeZ&#10;MjL2RH54re3BAQBYmchXd5oyMrYk1/vxwzdsDw4AwMpEQdip68d2ppyMPpx4CgAYq8J4ludh8gEA&#10;YOzUI7Hn+aakjDx61+kzyS6U9UEBAFi9Ul24uykrI0/RV2fZHgwAgJGKAnWJKSsji6x8wKrXAIDx&#10;klWyC976k0x5WX2KdfV72R4IAIDR0js0XzXlZfXRf3DF8AcAAGBM/PBXprysOsklt5l8AAAoG9Vb&#10;8iatbcrMyhPVqT3tDwAAwNhEQf3+psysPEVfnW37YwAAxioKwotNmVl5in54r+2PAQAYOzXblBl7&#10;Fq6xYX3kq6L9jwEAGLPuKKjf3JSbFVOcEO5t+SMAAMatFISzTLlZMVGgzrP9EQAA46VrzNWm3KwY&#10;fYcHhv8BAADlEAXhU7HnfcCUnPdSmlg/Td/YavsjAADKIfKnfMqUnfcSBQ0H2O4MAEC5lHx1rCk7&#10;70XfcPHwOwIAUE6Rr24wZee9REH4oO3OAACUS8EPXzRl571EfjjPdmcAAMqo5y2vfkNTepZNQLDc&#10;CQCAsiv59Tua8uPJ9X/+j+1OAACUWyFoOMSUH88r+OFRtjsBAFBuUV14rik/yQy4i4bfAQCASoj8&#10;8CZTfmQCgrrddicAAMotCtQcU36SAvSc7U4AAJSfKjV5m6zjRd7U/9DVqMN+JwAAym9hEG4tF6Db&#10;znYjAACVUpoQ7uMVJqj9bDcCAFApBV+dLL//HGe7EQCAylEXyBI8p9pvBACgYq70CoE633IDAAAV&#10;k6yKrf+fK4ffAABAJcn5p3II7kbbjQAAVEoUqAdkEsKdthsBAKiUKAgfl0Nwfx5+AwAAlVTy1fNS&#10;gJ4cfgMAABXlh2/IIbi51hsBAKgY1ShL8Syy3wgAQMX0yCE42w0AAFQUBQgAUBMUIABATVCAAAA1&#10;QQECANQEBQgAUBMUICDjmhq2i1t22S9uP+TEuPPsS+LOcy+1WnzYSXHr7gfGzVvsGpc+tJn1sYBy&#10;ogABGdI8Y4948bGnxT033BoPvDg3jgcG4rFm8M0Fce/v74k7TjgredzimtOszwmMFQUIcJjsqcie&#10;zZL7Ho6HOrtM6ahM5PGX3P1A8nzsIaEcKECAY0rrbLys6OhiMNS7xJSH6kae991ipF+P7XUCq0MB&#10;AhxRmrRl3HHKefHSqNGUgXREXk/HSec4UYjkUKIcVuybPYe9uBSgAAEp11g/I+668Op4qG2xGfLT&#10;GSlEi488JZW/FUnhkT22dzK4sGC9H6qLAgSkVNOU7ZJZa4OvvWGGTTfS99gTycSFxo0+aX1f1dQ2&#10;87C497e3xUPdPebVLUvnWRdb74/qogABKdQ289B4cN58M1y6GXn9LTvOtL6/Smv98sHL7fG8P/L7&#10;VeMGn7D+HaqLAgSkiJyz0/en2WaozEAGBuLO0y+wvtdyS34jO+mceGDuPPPk9vRce5P171F9FCCH&#10;NW+9W/ItT04ytN0Ot7Tte3i8tKnFDJPZSt/DjyW/Zdne93jJ7ztSVEY6I1D6je1xUH0UIEfJjCM5&#10;UVAi52dQhNwl27L7suuSbZnlSHGVQ2O2z2C05BCaTHjo//uz5tFHFtm7tD0eaoMC5ChZOuX9oQi5&#10;SfYKBp57yWzFfESK7Vhmyr170q38tjPGFR7ktzXbY6M2KEAOapq+g/VwA0XILbLmWtrO6alWem+/&#10;f0RFSIqOHJrsvfmOca/0IJMibM+B2qEAOUg648oinZRj3OknXxTSfl5PpbOyItSy3VeSiQtysmg5&#10;V3po/cIBKzwXaosC5Bg5ZLO6ww/yrVq+Xdv+HrXXfsDR4/42n5XIbzKyAresxC0rFFRqEkb3Vddb&#10;twVqiwLkmK7zLjddatWRH2db9zjI+hionfZZ30nOwifVi8zAa9rks9btgdqiADlEZkuN5hui7Ak1&#10;bbqz9bFQfXJoiT2fKmdgoGYnw2L1KEAOkR9jR5u+vzwet+y8r/XxUD2tu30t7n/iH2arkGql6/wr&#10;rdsD6UABcogsSDmWyJnhlToJEKsnZ+iv7ux8Uv7IZ86lItKNAuSQ/qefN11r9KEI1Y7M9iLVTTIb&#10;VK7iatkeSA8KkCPkW/R4I5dolrXGbI+PypDLY5PqRw5X27YH0oUC5Ij2A48zXWt8kYkJ8mO47TlQ&#10;XjIVnkkH1Y9cwsK2PZA+FCBHyGKL5YoMinIuiu15UB7y20PelthJQ8a60rUcnma2XPVRgBzxzsKj&#10;5QzfFCtHLp1NqpuRLu/zDlnmR06AlfOEZLq2/MZqux8qhwLkAPk2Xan03HBrKi+h7DJZqTnvy+xU&#10;O/1/fXJk7VjfR1bkTtaWG7bMT9IXbH+DiqEAOaBps11MF6lMen93d9y87Zesz43Ry8OlFdKUnl//&#10;Lukjtm2RMEWn+6e/WPlh0cHBuG3/o+x/j4qhADlAjk1XOjJNm/Xjxk8Wgh3rpQLI6JOs8baSPR9p&#10;z3KYeSTnYC2572HrY6CyKEAOkMUaqxE5bMSKweOTXKuGVD66yMvvbO987nLYU671I2slygKnozkE&#10;mpywOmnL5bYjqoMC5AD5obRq0R1brjRpex1YNVl3j1Q+stCutNGOk85JVtCW6/yMNVKo2POvHQqQ&#10;A2oxo0o6Nt8KR0cOB5HKJtmzKdchTv04cnTBti1RHRQgB3RdcJXpMdVN/5xn4vZvftf6mrA8+RY9&#10;+Nob5pMjLqTz1POt2xLVQwFygEwPrWXkm72cM2F7bVhGDgcRd9Jz3S3W7YjqogA5QKaP1jp9f/4r&#10;qyesQt8jfzOfFEl75LSDRvUp63ZEdVGAHNB52gWm69Q2cjE8mWXUGH7a+jrzqmWnvcv3uwSpaOSL&#10;Qsun9rRuR1QfBcgBiw//nuk+6ciS+x6K2/aaZX2teSS/JZD0Z+Dl1+K2//ymdRuiNihADmibeZjp&#10;QunJ4IJC3HnmRXHjRz5ufc15IgWZpDtLW9vjxUd837r9UDsUIAfI5RPSGjknI8+Xd5ATIEn6I5NE&#10;bNsPtUUBckDaT3Ac6uqOe355c9z6+f2trz/L2g863nwKJI1Z2tK23IoJSBcKkANKH94iHurrN10q&#10;vRlcWIi7Lr4mbt5md+v7yKLOH/7EvHuStsglTBYfc6p1uyEdKECOcGl5f3mt8q1TLiNhey9ZIteg&#10;IemLXHSxZZf9rNsM6UEBcoScu+Ba5Boti489LS6tt7n1PWWBrBZB0pX+x59itpsjKECOcPlMe7kG&#10;SyZX2V5zGuf/pCyysrVcXtu6vZA6FCBHVOOaQJWOLJOfpevuN03fwbwzkobIHjcL6LqFAuSIxvW3&#10;jgffXmS6mtuR82YWH/UD57+ppnl6fN7S86v/ips+uqN1OyG9KEAOWXLPg6a7ZSP9Tz6XXLHS1Vlz&#10;rV86yLwTUsvIWolyPpZtGyHdKEAO6Tz3UtPlspWh3iXJ6sTNM/awvu+0aj/kRPMOSE0yMBB3nn6B&#10;ddvADRQgh8gP+VlP38OPxW37Hr7S6/yniVyVk9Qmcs5ZnlfgyAoKkEPkvBpZkToPkcssy8y/NB9a&#10;qeql0sly4TLa2UABckz3T641XTAnGRhI9opkbyNtxYgCVJvItH7b9oB7KECOkcNwQz29pivmK7L3&#10;JysPdJxwVty89W7Wz6eaZJkXUv30/+1p6/aAeyhADlpy5x9NV8xv0lCM+A2oNun7y+PW7QH3UIAc&#10;1H7gcaYrkiQ1OkzHIbjapG/2HOv2gHsoQA6SS2IPvPCy6Y7k/Rnq6EoGKPmtTAq1XMrC9hmWQxov&#10;FJiHyBEA2/aAeyhAjuq66GrTHcmqMtTekRyykctEtH/t2Lhpk89aP8+xaN72S+ZZSDUjC/Patgfc&#10;QwFylHyzlxM4ySgzMJBcxbXrwqvj1i8fHJc+tJn18x0JmRZPqp+eG261bg+4hwLksK7zLjddkow5&#10;UpCefj7uvur6ZEKDXENmNAtaygmRpLqhAGUHBchh8g1crvpIyh/5XJfc93CypyS/JSUz7SyrM8gK&#10;zKS66b7suhW2A9xEAXJc+wFHm25JKh055CknQfbefEdyxVeZBbc0ajS3kmpF1kS09QW4hwLkurWm&#10;xb233GW6JiHZDwUoOyhAGSCXBVhaKJnuSUi203kaK2BnBQUoI3K3RhzJbWSRWlsfgHsoQBnROHmb&#10;uOfG20wXJSS7WXzsadY+APdQgDJEzmkZeHGu6aaEZDMy+cPW/uEeClDGyHksslowIVlN216zrG0f&#10;7qEAZVDbPt+KB1553XRXQrIVWQLJ1u7hHgqQA+SE09GcnS/aZh6anOVPSNYynuWTkC4UIAd0nn1J&#10;chKkLBczmtWdk8s2UIRIhjLU2WVt63ATBcgBcnmB92fJ3Q8kv/XY7jtc6+4HJp2WkCxkYO48azuH&#10;myhADuj9/T2m+y0fWRZG9o6at9jV+nfvaJ6xB0vGkExELjxoa+NwEwXIAbL67+oyOG9+sjq27PHY&#10;jpE3Td8h+fZIiMthJexsoQA5YNSrHLxziYHLrkt+B2rZcWZyqWrB6s3E5bAOXLZQgBwgna4ckd+C&#10;ZE+JEFfDKgjZQgFygKx9RQiJk9MLbH0EbqIAOUBWuyaExHHLTntb+wjcRAFyQFPDdvFQe4fpgoTk&#10;NzKZxtZH4CYKkCP65zxjuiAh+czSlra4tPZHrf0DbqIAOUIuA01InsNJqNlDAXJEx8nnmm5ISD4j&#10;l5639Q24iwLkCFl6h5A8R1b9sPUNuIsC5Ag5iXTghZdNVyQkf2n/6jHWvgF3UYAc0n35daYrEpK/&#10;NG+9m7VfwF0UIIfIheYIyWNkBY/imtOs/QLuogA5pLTe5skab4TkLUvue8jaJ+A2CpBjui75uemS&#10;hOQn0u5t/QFuowA5Rla2JiRvaT/kRGt/gNsoQA7qve0+0y0JyUdYAy6bKEAOkumohOQlcjXf0qQt&#10;rX0BbqMAOYq9IJKX9M2eY+0DcB8FyFHsBZG8pOfnv7X2AbiPAuQw9oJIHtLxnR9a2z/cRwFyWDIj&#10;bmDAdFNCspnmGXtY2z/cRwFyXNdFV5tuSkj2MvDPl+PSuh+ztn24jwLkuKaP7hj3Pfio6a6EZCs9&#10;191ibffIBgpQBrTtf1S8tKnFdFlCspPFR55ibfPIBgpQRnT9+ArTZQnJRoa6ulkBO+MoQBlRWmfj&#10;eODFuabrEuJ+ZOFdW1tHdlCAMqTls/vEfY89YbovIW6n6/wrre0c2UEBypi2vWYlM4cIcT1te3/L&#10;2saRHRSgDGo/+IR4cEHBdGNC3Mvg/LfjxsnbWNs3soMClFEd3z4zHursMt2ZELfS+/t7rO0a2UIB&#10;yrCOE85ipQTiZKTt2to0soUClHFyHoVcT58QlyLLTNnaM7KFApQDcqKqTGklxIX0P/lcXJzQYG3L&#10;yBYKUE40b7FrPDB3nunihKQ33ZddZ23DyB4KUI401s+Il9z3sOnmhKQzrH6QHxSgvFlrWjJDbuD5&#10;f5nuTkh6Il+QrO0WmUQByqmW7fdKVhomJE3pOP4Ma3tFNlGAcq79gKPjpVGj6f6E1C5y3pqsaWhr&#10;p8gmChDipk13jjtPvyDuf+YFMxQQUv10X87kg7yhAOFdTdN3iDtOOS/uf+IfZkggpEoZGopb9/yG&#10;tV0iuyhAWIEcBuk46Rwu70CqFi69kE8UIKxSy2f2ijtOPjdecsd/81sRqVg6Tjzb2v6QbRQgrFbj&#10;Bp+Im2fsEbcfcmLc/9cnzZBBSHmSTD740GbWtodsowDlxJK7H4gH31yQkENrfbPnxH1/mh333HBr&#10;ovPcS9/Vc+1NyfkYcj9W1CaVjrQ3W5tF9lGAcoIFSUla07LdV6xtFtlHAcqJLr1nQ0ja0vfA/8TF&#10;iVOsbRbZRwHKCVkHbqh3ien2hKQjiw87ydpekQ8UoByRVYYJSUv6Hno0bvzIx61tFflAAcqR1s/v&#10;Hy9tbTfdn5DaZvER37e2U+QHBShneq7/g+n+hNQuMsuytO7HrG0U+UEBypm2vb8Vx0uXmmGAkNpE&#10;zimztU/kCwUohziZlNQycg6arV0ifyhAOdS27+Hx0lKzGQ4IqWIGB+P2rx5jbZfIHwpQTnX9+Aoz&#10;IhBSvfTecpe1PSKfKEA51TRt++QkQEKqlaHunuQ3SFt7RD5RgHKsbf+j4qUtbWZ4IKSykRmYtnaI&#10;/KIA5VzXhVeb4YGQymWobTEXnMMKKEA517TxTnHfn/9qhglCKhNWvIYNBQhx8xa7Jt9QCalEZA3C&#10;pk13trY95BsFCIn2rx8bD77+phkyCClfOs+8yNrmAAoQ3iVrcy0tNplhg5DxZ8k9D8aNG33S2t4A&#10;ChCW0/Hdc+Khrm4zfBAy9iyNGuO2mYdZ2xkgKEBYQccp55khhJCxR2ZY2toX8A4KEKxkT2jwrYVm&#10;KCFkdJFr/cjJzra2BbyDAoSVkmv1Dy4smCGFkBFmYCBu2XGmtU0B70cBwiq1bL9X3Pv7e8zIQsjq&#10;03nupda2BAxHAcLqrTkt7r7qejO8ELLyyKU+pL1Y2xEwDAUII9Z+0PFx34OPmqGGkOUz8K9X49Yv&#10;HGBtO4ANBQij0hh+Ou48+xJOWiUrpOP4M6xtBlgZChDGpGn6DvGSux8wQw/Je3pvvsPaToBVoQBh&#10;XNr2OyLuven2eKizywxFJG+R1Q6aPraLtX0Aq0IBQlm07nFQ3H3NjfHSQskMSyQP6Z/zTNyyy37W&#10;NgGsDgUIZdVYPyM5A57zh7If2euVc8Vs7QAYCQoQKqL04S2SK67KdWAG5803QxbJSqT4LD72NOu2&#10;B0aKAoSKK62zcdx+yInJCa38VpSNcLIpyoEChKqSYtS6+4HJntHA3HlcCM/BMOMN5UIBQs1JUWqe&#10;sUfcfuBx7CGlPL23389KBygbChBSo+vHV5hhjqQxvb+9LW6a+hnrtgPGggKEVOg4+dw47h8wQx1J&#10;W3pvvTdu2oxzfVBeFCDUXMdJ5yRL+JN0ZuDFuXHpQ5tZtx0wHhQg1IwMavKbAklvZKKInNtl237A&#10;eFGAUBMyE47zg9IdubRC4wafsG4/oBwoQKgquVJmzy9ujoeW9JlhjqQxMuGgefPPWbchUC4UIFRF&#10;adKWycmLTLNOf5hqjWqhAKGimrf6QlJ4Bl56xQxvJM3p/tmv4sb1t7ZuS6DcKECoiNY9vxF3X3Zd&#10;PPDK62ZoI6nO0FByHlbpg5tYtydQCRQglI3MapMFKvufft6MasSJDAwkU+Ft2xSoJAoQxo29HXcz&#10;8Py/4sWHnWTdrkClUYAwJnIdmM7TLoj7HnyUk0gdzZL7Ho5bd/uadfsC1UABwojJOSGLjzwl7ps9&#10;xwxhxNXIitasboBaowBhlZoatkt+1+l7+DH2dLIQfu9BilCAsBz5Viy/6XT9v8vivr88zgmjGUr/&#10;k88ll7ywbXegFihASIpO276Hxz3X3RIvjRrNcEWyFDlsKnuztu0P1AoFKGeaNt4pbttrVnL5g55f&#10;3hz3/c/f46XFJjNMkaxFFhOVbV1a92PW9gDUEgUoi9acFjdN3yFu3nq3uP2Ao+OuC69OZjwNLiyY&#10;YYnkIclej24H1jYCpAAFqMZkZtnSppZkwJDDX7ICsQwc7+i54dblyLI2ouu8y5P/lnW75H5yzZbB&#10;NxcwUYAk6+11nHCWtb0BaUIBSgGZ2jzUu8QMH4SMPez1wCUUoJSQQWPJ3Q+YYYSQ0WWobXEyXd7W&#10;toC0ogClTPs3vxv3PfI3M6wQsuosLTXH3T/9Rdz8yS9a2xOQZhSgFGqatn3yO0/ymw4hK0nvLXcl&#10;52zZ2hDgAgpQirV+fv9kogEh74/sIScLiK4x1dpuAFdQgBzQ+uWD4/6/P2uGH5LXyO88nadfEJfW&#10;2djaTgDXUIBcMaEhbvu/R8a9N93OZa1zloHnXoo7z7o4bt5iV3vbABxFAXJQ6+4Hxt1X3xAvLRTN&#10;EEWyGFm7rfPU8+OmTT5rbQeA6yhADmvZfq9klQNZboVkJ/2PP5Usn9M0hbXbkG0UoAwoTdoy7jjl&#10;PBYSdTyymkUyuWDNadbtDGQNBShDGsNPxx3fPnPZtXuIExl8a2Hcc+1Ncdve34qLa1F4kC8UoIyS&#10;34mSyyuYdeZIuiJ7O7Jem+y92rYfkAcUoKxbcxrFKCWR9f7kvK6WHWfatxWQMxSgHGmcvE3c/vVj&#10;455f3BwPvPK6GRZJJSOrWfTceFu8+PDvMZsNGIYClFONatu4/aDj455f/Vc8+NobZrgk5cjgvPlx&#10;z69/F7fP+k6yrJLt8wdAAYImZ9Ynl+S+4VbWnxtjZAaifH7yObJSATAyFCAsb42pcctn9kqW9pff&#10;jfqf/acZYsn7M/DPl5OCI7MOk990mDoNjBoFCKsl1yqS81OSPaR5880QnK/IHk7v7+9JCjNL4gDl&#10;QQHCqMkZ+jKzTqYRd191fXLe0eCCghmq3Y4s+CkLv0qx7TztguSQGgUHqAwKEMqmadOdkwG78+xL&#10;ksN3fX+anSwTlMbFU2WPRgpN7+33x90/uTa5LHrLdl/h9xugiihAqIrGDT4RN8/YIylQsuckF9yT&#10;IiV7GrIH1Td7TnJ4L5kEMTBgysToIn8r5LGEPHayJ6OfSwqM7LVJkaTIAOlAAUJqNTVsl/z+tDq2&#10;vwWQfhQgAEBNUIAAADVBAQIA1AQFCABQExQgAEBNUIAAADXhRYEq2m4AAKByVKMX+eFr9hsBAKgQ&#10;P3zD0//nGeuNAABUSOSrFzy9G/SI7UYAACrocdkDusdyAwAAFRMF6gGv5Ic32W4EAKBSIl/dLrPg&#10;rrHdCABAxfjqejkP6MIVbgAAoLKu9HQVOsNyAwAAFaQu8CJffdt+IwAAlVHQOz9eIVAH2W4EAKBS&#10;9M7PcV5UF+5iuxEAgEqJ6uq/4hXWaAijIFxquwMAAJUQBfWbe5LID+fZ7gAAQLnpmrNovheusawA&#10;BeGDtjsBAFBuuuY8lhQfia5G19ruBABA2clJqO+k5DecYr0TAABlVvDVWab8yCG4+v1tdwIAoPzU&#10;gab8eF7Bn7yt/U4AAJTXQj/8jCk/nrfQ23C9KFCLbXcEAKBcoiDsjLyp/2HKz7JEvnrOdmcAAMpF&#10;15rnTdl5L/p/vNN2ZwAAykVqjSk776XoN5xguzMAAGXjhyeasvNeSr7a3npnAADKZJFfv6MpO+8l&#10;9jxf7xo9a/sDAADGK/LDF4a86RNN2Vk+pUD93PZHAACMV8FXvzblZsVEgTrM9kcAAIxXyQ+PNuVm&#10;xSwINtqqGKhe2x8CADAeTX79DFNu7ImC8FHbHwIAMFa6tjxlyszKEwXqEtsfAwAwdupqU2ZWniho&#10;OMD+xwAAjI3eAzrUlJmVp+RNWpvfgQAA5VTywvVNmVl1Ij+80fYAAACMlq4pt5nysvoUgvqDbQ8C&#10;AMCo+Q1HmvKy+jR59RsW/fAl6wMBADBCeu/n9dLE+mmmvIws+g8vG/5AAACMhqywY8rKyFOsq9/L&#10;9mAAAIxUYYLaz5SVkWeRt8FaURA+bntAAABWTz3R6k39d1NWRpeoLjzH/qAAAKxaFKjzTDkZfRr9&#10;+p10BVtie2AAAFZO9eudmF1MORlbIl/db39wAABWRt1vysjYowvQcfYHBwDATmqHKSNjTzRRTdEP&#10;9vTwBwcAwCa5uvZENdWUkfEl8sNTbU8CAMAK/PB0Uz7Gn4UTpmysK9rz1icCAMDQOywvNU0INzXl&#10;ozwp+upM25MBAPCOqC4815SN8qUwQW2m94L+ZXtCAACKfvhaKWj4uCkb5Y1UNuuTAgByrxCEF5py&#10;Uf4UgylbRX74qu2JAQA55qu3I3/Kp0y5qEwKgTrf+uQAgNyKAnWpKROViy5A2+hKN9/2AgAAeaRK&#10;i/z6nUyZqGxKQfgj+4sAAORNKVDXmPJQ+cjV7fSTPjr8RQAAcufpYjB5S1MeqpMoCA+1vBAAQI6U&#10;Zc230Sb2vH8r+uENthcEAMi+yA9vLXmT1jZlobqJ6sLPFX31pu2FAQCyTDVGdWpPUw5qE12Efmh/&#10;cQCArCoE4UWmDNQu0cSwQVfCR2wvEACQPYVAPSHLs5kyUNsUgoZDoiAcsr1QAEC2FPzwaDP8pyMF&#10;X/3a9kIBABniq1ve9iavaYb+dGSBt9Fk/eKaVnixAIBMiIKwszRx8nQz7Kcr+sXNigLVMfxFAwDc&#10;psf2/qIfHmWG+3RGv8jzbC8eAOAuPbZfYob59KbkhevrKvkH2xsAALgn8tVdrWtMVWaYT3ca/fqd&#10;ir76h+2NAADcUfDDF6M6tasZ3t2IWSuua/ibAQC4QvVqR5hh3a3oF87F6wDAUalY7WCsafLqN4x8&#10;dbvtjQEA0kuP3Xc0extNNsO5m5GlevQbiWxvEACQPjJmy9hthnG3U5wQziz64Uu2NwoASBFf/UuP&#10;2Xub4TsbKQbqQC7dAAAp5odvFwL1DTNsZysymyJiuR4ASKPW1C0yWu7oCnuifqPdw944AKBmVH/k&#10;q++ZYTrb0UXodPuHAACotqguPMcMz9lP7Hkf0BX3x7YPAgBQPVGgfjLkTZ9ohud8pORNWlu/+cuG&#10;fxgAgOqI/PDaxd6G65lhOV/Re0K+XNzI9sEAACrID2+VMdgMx/lMk7fJOgWW7AGAqokC9dOCt/4k&#10;MwznO8lvQssmJrB4KQBUSBSEg6UgPDd1l9ROQ4p+/Qm6MhdtHxwAYOz02Npe8tX3zXBLbNEf0mGR&#10;H86zfYAAgNHTY+rCyFfHmmGWrCpR0HBA0VfP2T5IAMAo+GpuIag/xAyvZCSJ6tSeURA+bv1AAQAj&#10;8XRhgtrXDKtkNJHlwPUH+NSwDxQAsBqRr/5Rmjh5uhlOyVjylle/obmyKuvHAcBqyEw3mWYdTVRT&#10;zDBKxptlkxPU87YPHACQ7PXMLfnhMWbYJOVMVBfuUuQS3wCwIj+8b1FdwxfNcEkqkQXeRpP1h31h&#10;MVC9K2wAAMiZKAiHokD9rDSxfpoZJkmlUwjUEbri/9O2QQAgDyI/fLXkq+PMsEiqGTNL7rHhGwUA&#10;cuCpKJi8hRkOSS0SeR/5X3KGr94NZbo2gMxLJmP54YltXriuGQZJrSPfBKJAXaI3UPPwDQYArtPj&#10;W0chCC9fFKhPmmGPpC1RXf1X9DcEZsoByA4/vJcVDRxJszf9g7oIfVt71roxAcAFfvhiwVcnL/I2&#10;+LAZ3ogrme+F65YCdY11wwJAipX88LclL1zfDGfE1RTr1OejQF2tca0hAGnWEvnhLwt14e5m+CJZ&#10;Scmv31EXoUuLvnrLsuEBoCYiX0X63yujuvBzZrgiWU3Bn7xtMVAX6G8arw1vCABQNb56U38p/knJ&#10;V9ub4YnkJcVgylaluvAc+aHP2jgAoBJ89Yr+Evzjgl8/wwxHJK+RyQp6b+gHulG8bG0sAFAOvppf&#10;8NUZMuaY4YeQZXnR22xCY134JfmdqMBeEYAyiHw1V/97RbGu4T8XeRusZYYbQlaeRk9tUArqD9Z7&#10;Rr/V31rkB0Jr4wKA4SJZkcVXtzQG4aGL1piqzLBCyOhTDCZvWfTD7+o9oz/qxjUwvLEBgNCF56GS&#10;r76vC88nzPBBSPmyaEK46SI/PFHvVt+pC1KbrRECyAddcDqL+otpMiawMjWpZuSHxGKd+kLkh6fq&#10;3e3bdVF629ZIAWSD7uuLdD+/S/f3M0p1DV9c6G24nhkOCKltdEFaw1w2/Gz9reiRZd+O7A0ZgAtU&#10;bxSoOfrf86VvSx833Z2QdOdtb/KaUVC/ebGufi+5fkdBZsIE6n5doF7Wjbrf3uABVJP+ojio92pe&#10;lUNpul9eJb/3FieEMxcEG20l1xsz3ZmQ7EQO38lJaIVAHSTfrnRR+k0imegge0/6W5ev5gvdQZj4&#10;AIxC0mdM/9H//dSyPhU+lPSxZf3sfP3fs3Sx2Y5zcmoVz/v/lNOJNU0IHN8AAAAASUVORK5CYIJQ&#10;SwMECgAAAAAAAAAhAME7Nn1OIQAATiEAABQAAABkcnMvbWVkaWEvaW1hZ2UzLnBuZ4lQTkcNChoK&#10;AAAADUlIRFIAAAGgAAABoAgGAAAA7DazWQAAAAFzUkdCAK7OHOkAAAAEZ0FNQQAAsY8L/GEFAAAA&#10;CXBIWXMAADsOAAA7DgHMtqGDAAAg40lEQVR4Xu3dC3idVZ3v8dez15sWjxxRQS0ka6WX8cKIlxGl&#10;ijMHRBRFBBFF7l5QwFMVZUZkLKIIg6g8FccBOQwiwoiAN0Tk6qmoBxEZYEZucpliafbaO5cmbXol&#10;bd9Z7+4CSrLa5rJ39vt/1/f3PJ/DeJIm6c7O+manyZuEtXc9yayda8rMr1bMATY1H8rVlD4jZ5W5&#10;2P33Uvf062qpXlxLzR/d/14CYCvyjxH3seI+jm5x/9t97DipPsf9N/94+vxTH2P5x9sTyW6d/sOQ&#10;sfKunuzyvFo6+9W1DvNeF5NT3AfEBTbVN7kPiEfcB8Mm90GTAZh+7mOwx/33Nz5Wp7v/+8jGJ4TJ&#10;vF38hy9jspbfgfPPttx/r7FK3+OCs3bLOz0AAZR+sPHVh8ZXJMz8LEmU/xBnrBhbkpiZParrb90d&#10;9DMuNj9wHg7emQHIpsx/uRj90P33lKrq/rulSecO/hhgbHrmPgt6TlV1vqGqzCfcnfG77s74p+Cd&#10;FUC5uY/96uYz4MS+VL/eHxGMNX/1GZ3z8ofi+b/bBO+MAKKWnw0uSAvtDNPtjw3GJr++DvMKq/Qn&#10;3Wc4P3d3sDWj73AAELDanRvX5mdHf4d5pT9OGNv+VubfFp2aI/yX15aOumMBwPgps8yF6LJqqo/p&#10;TfQsf8ww9uzZtPNVNtWL3J3FBu9IADA1ffVUX+iiNN8fOyz21TrMIXVlLnd3Dr7EBqDl3Ce6IzWl&#10;r6x26MP8McRi2l1Jktq0+3D3mcjVNjUbQ3cSAGg1q8yP3Bn0wbuS16f+eGJlnU1e8j/radex+T8Q&#10;hu4MANAO7kz6WT3Vx2ziZ4vKt6VJ5wtrqf6Ye+h7Y+idDwDFoK+vp+bD/cm8/+WPLyZ5PR3mEH52&#10;B4Ak7hHRPfkFU/0xxqTNVsy+NWUuC71zAaDobGo2uE+eL+5Rem9/rLGib/nMObq6+dcZ5JdmD75j&#10;AUAMpf/sQnRaPTEv9cccK+JqqT7avcN+NeYdCADC2VTf0Jt2fcAfd6woqyv95vyhqnvIOhJ6xwFA&#10;Sax2vl1VXXv644+1a/nv53DhyX/L4fCodxIAlJZ7NDRYVeZEfxSy6V5+OQur9A9C7xwAiIE7A79X&#10;5VdBTO/yf+txnwHcGXqHAEBMbGr+f341BX88slZtKOl8oa2YL7kbfWD0OwEA4qV7q0qfviQxO/nj&#10;kjVzVs1+o1XmivCNDwBwZ+T389/Y7I9N1oy5G/ZIm+rfj76xAQDP5s/KI/3xySa7Qfdw0j2s/KK7&#10;Mfu2vIEBANvUn/9Afn4dTH+csomsnuzyvJoy1wRuWADAeLgzND9L/bHKxrNa2rlH/gubgjcoAGDc&#10;8h9XyX/jsz9e2bbmiv2mqjLXhW5IAMDEuQhda1X3Xv6YZaHVKl37V1O9OHQDAgAmr56aW/oqZl9/&#10;3LItV+sw77Wp+WPohgMATJ1N9e22ot/tj12Wzz3qOaam9AOhGwwA0DxW6f+waffh/viNe1VlTqop&#10;szR0QwEAms8q86hNzUf8MRznqh36MHcj8CsUAGCa5WdvT4c5xB/Hca2edh3rKrwsdMMAAFrPncGP&#10;RXch03qHOdQq/VDoBgEATB93Fv+nrXQd5I/ncq+n0v0O95e+a/SNAABoj/z6cbai3+qP6XKuR+m9&#10;a6n+degGAAC0j03NraX9YdV62v2amjK/CP3FAQDtZ5W5tnSX7anP6JpbU/qHob8wAKBA8utwztBz&#10;/PEte1mSKKv0T4N/UQBA8ShzTX52+2Nc7mxqzgz+BQEAhVWvmC/7Y1zmGj/rk+qh0F8OAFBoy2up&#10;Ptof57K2+Tve+HZrAJBL/0Hcd8bVktkv4ZsOAEA+q8wVQ5J+tbdN9VmhvwgAQCClz/DHe7FXT82H&#10;XIBWBv8SAACJ+p0j/TFfzPWorr+1St896g0HAAiXX66nqjrf4I/7Yu3xRM+qKXN16A0HAJSAMt8f&#10;TMxO/tgvzuqp+UrwDQYAlEaPMif7Y78Yy6+iWlP68dAbCwAoEaUfcI+E5vvjv71b3LjUjvl+8A0F&#10;AJSOTfV3fALau1qqjw+9gQCAcnIBWu/+297viuvtmP0y90b8bss3DABQfjY1t/Qnu3X6HEz/3KOf&#10;fwq9YQCACCi90OdgelevmAOs0jb4RgEASs8q81iv6v47n4XpWU8y67mufFeF3iAAQDyqSl/q0zA9&#10;c498/k/oDQEAxMem5sM+D63dksTM5EtvAICnWGUemZbfoFpT5uTQGwAAiJjqOsFnojXLf8+Pe6j1&#10;2+ArBwBEy7Xh5uXJnOf7XDR/dWVOCr1iAAB6U/MRn4vmbklidnKFuzX0SgEAsKn+Zf5d0j4bzVte&#10;ttArBADgKdW061ifjeZsadK5Qy3V14deGQAAT1Pm5/clu3f4fEx9Lj5HBV8RAABjHeHzMbVlSfI/&#10;rNI/CbwCAADGcM34sWvHc3xGJr8e1fWW0CsAAGBr8nb4jEx+VpmLQi8cAICtmfIvravP6JqbX+00&#10;9MIBANgqZR6xM0y3z8nEV1XmxOALBgBgu/TxPicTnyvYj8IvFACA7VD6hz4nE5tV3XvZVK8IvlAA&#10;ALbDpqZ/WWpe57My/lWVXhh6gQAAjFdd6b/3WRnf8p9iraX616EXBgDA+OkbfVrGN1vRB4ZfEAAA&#10;42dTs8FWzL4+L9ufTfWi0AsCAGCiXFPO9nnZ9vJfq+r+QN/oFwAAwKQo84RPzLZXr5gDgi8AAIBJ&#10;qo/n0jxVpU8P/WEAACarqsxnfWa2Pqv0taE/DADApCl9pc9MeEuTzt2sMtXgHwYAYJJcWx51jXmh&#10;z83Y1SrdB4f+IAAAU1WvdL/D52bsbKrPCv0hAACmTOmFPjdjl//EavAPAQAwRVaZa31unr3aDD3H&#10;pmYg9IcAAJgqq7RdNnPXLp+dZ2bT7sNDfwAAgGapd5hDfXaemXvC10c/IwAAzaXP8dl5ZjY1N4ef&#10;GQCA5rChq2Pn36MdemYAxdfbtWc28JZDsqGjFmTDX/hqNnzmooZV516Qrbnsmqetv/HX2fpf//5p&#10;Wz5tzSVXPv3nGtzLWfHRUxqGDj8pW/62w7P+174965u3d1bbYW7w7QC2x7XmEZ+dzavP6JobekYA&#10;xdHXPb8RgjwOjZjc+ttsw6NLsmxkJGvXNjz+RDby0KONmK37xa2Nt2v1eRdlK089Oxs67uRGtPJg&#10;1Xd8WfDvhPjY1Gy0M/Rsn5/8B1C79g89I4D2qL9g92z5AUc1HoWsu/ambKPt9Ue+3G0aXPF0rPJQ&#10;rTr7W9nKT38xG3zfxxqPrIhURCp6P5+f/AKk5sTgMwGYHjvMzQb2OSxbff4l2ch9D/kjO75tWFZt&#10;PLJbc9EVjfjmj/j693xnI8jB2w1C6Y/7/DS+A+5rY58BQCvln/Hnn/3njwY29g34I5htbfmjwOEz&#10;vhG8LSFLNTXn+vw0roD949AzAWiuPDr5v43kX1bbtHadP1rZeJfHOnS7QhhlrvH5aQTo3uAzAWiK&#10;gTe/J1t11vnZk3f/yR+lbDIjQOXgmnP35vgkc15sU70y9EwApuC5c7PBwz6erbn0qmxjvd8foWwq&#10;I0BloYd6klk7J+6h0PzwMwCYrPzLbCP33u+PTdasEaDysKp7r6TaoQ8LPRHAxOXftbXu5zf745I1&#10;ewSoPPL25P/+syD0RADjt3y/DzSuJMA3FrR2BKg8qsp8Ir8Ez2mhJwLYvv7X7N+43M2GJ6r+iGSt&#10;HAEqD/fg53NJNdXnhJ4IYNsGD/kIP78zzSNA5VFPzZn5D6F+e/QTAGxd3yv3yVZ/81/5clsbRoDK&#10;w6Z6Uf4luO+HnghgrPzbqtff8ht/HLLpHgEqD9eei/NvQvhp6IkAntH70tdmw186L9tYrfujkLVj&#10;BKhElL4y/xLcr8Y8AcDT6rvs0biCM2v/CFCJKHNdHqA7xzwBQMPyfd+frbthsT/+WLtHgMpEL86/&#10;BPdQ+IlA3AYP/nD25O/u9EcfK8IIUHnY1NyVX4qnJ/REIGZDR38yG/nPB/2xx4oyAlQe+YOf/Etw&#10;wScCsVrxidMav2qaFW8EqESUXkKAgC0MHbUgy0ZG/HHHijYCVB421YMECPCGPvSZxq+EZsUdASoP&#10;AgR4g4cen4088LA/5lhRR4DKgwABzvL9P5g9ecfd/ohjRR4BKg8ChOgN7PXubP3NXFpHyghQeRAg&#10;RK2+48v4OR9hI0DlQYAQtfz3+DBZI0DlQYAQraFjPpVtGlrpjzUmZQSoPAgQotT/N+/gS29CR4DK&#10;gwAhPh3d2ZqLrvDHGZM2AlQeBAjRWfnJhf4oYxJHgMqDACEqffP2zjYNrvBHGZM4AlQeBAhRWfOd&#10;y/0xxqSOAJUHAUI0Bt97fLZpxbA/xpjUEaDyIECIw3PnZmuvuc4fYUzyCFB5ECBEYcVHT/HHF5M+&#10;AlQeBAil19u1Z7b+1t/644tJHwEqDwKE0lv5ubP80cXKMAJUHgQIpZZfbHSj7fVHFyvDCFB5ECCU&#10;2ooFX/DHFivLCFB5ECCU14zZ2bpf/j9/bLGyjACVBwFCaeU/98PKNwJUHgQIpbXm4n/zRxYr0whQ&#10;eRAglNLAGw/MNlZr/shiZRoBKg8ChFIa/tJ5/rhiZRsBKg8ChFLiW6/LOwJUHgQIpTN40HH+qGJl&#10;HAEqDwKE0ll1zrf9UcXKOAJUHgQIpbP+tjv8UcXKOAJUHgQIpTLwlkOybMMGf1SxMo4AlQcBQqms&#10;PPVsf0yxso4AlQcBQqmsu/Ymf0yxso4AlQcBQmn0//W+2ca+AX9MsbKOAJUHAUJpDB1+kj+iWJlH&#10;gMqDAKE0Vp93kT+iWKuWP8J88q7/yNZe9fNGCFade0E2fOaihpWf/mLjV5+32sA+hwXf/5CHAKE0&#10;nvzdnf6YZFPeyEg2cu/92ZpLrsxWnHBq1r/nO7P6LnsEb3dgsggQSqG+86uyDU9U/enJJrONA4PZ&#10;up/8Mlv5yYVZ/x77BW9noJkIEEoh/wydTW6b1q7LVp9/SdY763XB2xZoFQKEUljxidP8ccrGu00r&#10;hrM1F12RLX/r+4O3KdBqBAilsPpfvuePVTaerb3yZ9ngIR8J3pbAdCFAKIX8H8zZ9rdpeFW2/N3H&#10;Bm9DYLoRIIhX3/Flje/aYtte/juS+l/11uBtCLQDAYJ4fAPC9rf+ptv4tx4UDgGCeIMHf9gfsyy0&#10;tT++Put/w7uCtx3QTgQI4uU/KMnCe/KOu7P6C3YP3m5AuxEgiLfqrPP9ccu23Mj9f86W78uX3VBc&#10;BAjirbn0Kn/ksi238lOnB28voCgIEMTL/4GdPXtr/vUHWW3mnODtBRQFAYJ4I/c95I9dlu/JP9zD&#10;Nx1ABAIE8fgZoGdv6KgFwdsJKBoCBNH6uuf7Y5fly3/YtLbD3OBtBRQNAYJo/a/Z3x+9LN+qr3wz&#10;eDsBRUSAINrAm97jj162sX95NrD3wcHbCSgiAgTRlu/3AX/8srWX/yh4GwFFRYAg2vK3He6PX8ZV&#10;riENAYJog+8/wR+/cS//5oPeXfmNppCFAEG0oeNO9kdw3Ft/y2+Ctw9QZAQIoq048fP+CI57qxdd&#10;HLx9gCIjQBBt5We/7I/guLfi+L8P3j5AkREgiDa88Fx/BMe9gfkHBW8foMgIEEQbPnORP4Lj3abB&#10;FcHbBig6AgTRCFCWjdxzX/C2AYqOAEE0ApRl62+7I3jbAEVHgCAaAcqyddfdHLxtgKIjQBCNAGXZ&#10;2it+HLxtgKIjQBCNAGXZ6gsuC942QNERIIhGgLLGbRC6bYCiI0AQjQARIMhFgCAaASJAkIsAQTQC&#10;RIAgFwGCaASIAEEuAgTRCBABglwECKIRIAIEuQgQRCNABAhyESCIRoAIEOQiQBCNABEgyEWAIBoB&#10;IkCQiwBBNAJEgCAXAYJoBIgAQS4CBNEIEAGCXAQIohEgAgS5CBBEI0AECHIRIIhGgAgQ5CJAEI0A&#10;ESDIRYAgGgEiQJCLAEE0AkSAIBcBgmgEiABBLgIE0QgQAYJcBAiiESACBLkIEEQjQAQIchEgiEaA&#10;CBDkIkAQjQARIMhFgCAaASJAkIsAQTQCRIAgFwGCaASIAEEuAgTRCBABglwECKIRIAIEuQgQRCNA&#10;BAhyESCIRoAIEOQiQBCNABEgyEWAIBoBIkCQiwBBNAJEgCAXAYJoBIgAQS4CBNEIEAGCXAQIohEg&#10;AgS5CBBEI0BZtvr8S7K+eXuXXm2HucH7AOQiQBEZfN/H/JHFmLz1vXKf4P0achGgiBAgJnUb/rIs&#10;q82cE7xfQy4CFBECxKRu/eLbg/dpyEaAIkKAmNSt+e4Pg/dpyEaAIkKAmNQNn/614H0ashGgiBAg&#10;JnVDRy0I3qchGwGKCAFiUjfw5vcE79OQjQBFhAAxidu0YjjrnfW64H0ashGgiBAgJnEj994fvD9D&#10;PgIUEQLEJG7dT28I3p8hHwGKCAFiErf6vIuC92fIR4AiQoCYxK1Y8IXg/RnyEaCIECAmccsPPCZ4&#10;f4Z8BCgiBIhJHBchLS8CFBECxKSNi5CWGwGKCAFi0sZFSMuNAEWEADFp4yKk5UaAIkKAmLRxEdJy&#10;I0ARIUBM2rgIabkRoIgQICZtXIS03AhQRAgQkzQuQlp+BCgiBIhJGhchLT8CFBECxCSNi5CWHwGK&#10;CAFiksZFSMuPAEWEADFJ4yKk5UeAIkKAmKRxEdLyI0ARIUBM0rgIafkRoIgQICZlXIQ0DgQoIgSI&#10;SRkXIY0DAYoIAWJSxkVI40CAIkKAmJRxEdI4EKCIECAmZVyENA4EKCIEiEkZFyGNAwGKCAFiEsZF&#10;SONBgCJCgJiEcRHSeBCgiBAgJmFchDQeBCgiBIhJGBchjQcBiggBYhLGRUjjQYAiQoCYhHER0ngQ&#10;oIgQICZhXIQ0HgQoIgSIFX1chDQuBCgiBIgVfVyENC4EKCIEiBV9XIQ0LgQoIgSIFX1chDQuBCgi&#10;BIgVfVyENC4EKCIEiBV9XIQ0LgQoIgSIFXlchDQ+BCgiBIgVeVyEND4EKCIEiBV5XIQ0PgQoIgSI&#10;FXlchDQ+BCgiBIgVeVyEND4EKCIEiBV5XIQ0PgQoIgSIFXlchDQ+BCgiBIgVdVyENE4EKCIEiBV1&#10;XIQ0TgQoIgSIFXVchDROBCgiBIgVdVyENE4EKCIEiBV1XIQ0TgQoIgSIFXVchDROBCgiBIgVcVyE&#10;NF4EKCL1F+ye9c3bu1RWn3+JP8bi3fCZi4Lvb6DoCBBEyw/f2JdHOHTbAEVHgCAaASJAkIsAQTQC&#10;RIAgFwGCaASIAEEuAgTRCBABglwECKIRIAIEuQgQRCNABAhyESCIRoAIEOQiQBCNABEgyEWAIBoB&#10;IkCQiwBBNAJEgCAXAYJoBIgAQS4CBNEIEAGCXAQIohEgAgS5CBBEI0AECHIRIIhGgAgQ5CJAEI0A&#10;ESDIRYAgGgEiQJCLAEE0AkSAIBcBgmgEiABBLgIE0QgQAYJcBAiiESACBLkIEEQjQAQIchEgiEaA&#10;CBDkIkAQjQARIMhFgCAaASJAkIsAQTQCRIAgFwGCaASIAEEuAgTRCBABglwECKIRIAIEuQgQRCNA&#10;BAhyESCIRoAIEARTekniKvRk8IlAwREgAgS5rDKP5I+ABkY/AZCAABEgyGWVvidxD4P+EnoiUHQE&#10;iABBLpua3ybuYdD9oScCRUeACBAk079M3P9zR/iJQLERIAIEwZS5OnEPg24NPhEoOAJEgCBXVenv&#10;Jlbpn4WeCBQdASJAEO38pK7M5YEnAIVHgAgQ5LKpPjv/OaALQ08Eio4AESDIZZU5Lf83oK+HnggU&#10;HQEiQJCrrvSCpKr0wtATgaIjQAQIclVTfXT+bdhHhZ4IFB0BIkCQq1d1/++kpsz80BOBoiNABAgy&#10;5dcgXTZz167EJnNe7P7HcOiZgCIjQAQIQin9YPLUrNL3Bp8JKDACRIAgk2vO9T4/jQD9JPRMQJER&#10;IAIEsb7l85Pkv5KBb8WGOASIAEEoZU72+UmSqjInBZ8JKDACRIAgk610HeTzkyT1SvfbQ88EFBkB&#10;IkCQyaZdf+3zkyRLZ3TOCz0TUGQEiABBIGV6liRmps9PkmRJ8pyq0kuCzwwUFAEiQJCn8ZtQR6+W&#10;6sWhZwaKigARIAik9KU+O8/M/X+eHnxmoKAIEAGCPDbVH/XZeWbVinln6JmBoiJABAiyuPisraWd&#10;e/jsPLOeZNbO7lEQ/w4EMQgQAYI0+jafnLGrKXN1+A8BxUOACBBkcY+AvuFzM3ZW6c+F/hBQRASI&#10;AEGW3rTrAz43Y2crZt/QHwKKiAARIEiie+0MPdvnZuweTF60Y36Z7PAfBoqFABEgSLLFFbC3NqvM&#10;5eE/DBQLASJAEER1n+Ezs/VZpT8V/MNAwRAgAgQ5qhXzLp+Zra/OdeEgBAEiQJDBpmY4SxLlM7Pt&#10;2VTfGHohQJEQIAIEKfQFPi/bX02ZU8IvBCgOAkSAIEO9wxzq87L91dLZr3bFqodeEFAUBIgAofhs&#10;qu98LJnzfJ+X8c0qc0XohQFFQYAIECTQ/+SzMv7V0+7jwi8MKAYCRIBQbDY1G21Fv9VnZfxbmnTu&#10;VlPm/tALBYqAABEgFJ2+ySdl4rOp/mb4hQLtR4AIEIqtrvQ/+JxMfL0VfWDohQJFQIAIEIrLpmag&#10;J9V/43My8T2czJvhHkLdFnrhQLsRIAKEAlP6Kp+Syc8q8/ngCwfajAARIBSXewT0QZ+RyW9p2rmH&#10;VfrPoVcAtBMBIkAoJhef39hkzot9Rqa2/Pu4Q68EaCcCRIBQTPlFrX0+pr6+VL++pvSS0CsC2oUA&#10;ESAUj0317fmP8fh8NGfuhZ4XemVAuxAgAoTiqSpzis9G81ZX+s1WmWroFQLtQIAIEIrFpuaP1Znd&#10;xmejuXOv4J9Hv0KgXQgQAUKxWNV1qs9F82crZl/3SgZGv1KgHQgQAUJxWKXvWTqjc57PRWtmlfm/&#10;o18x0A4EiAChOKpKL/SZaN3qle53uFe2avQrB6YbASJAKIaqMvf1dZhX+Ey0dnVlLg+9EcB0IkAE&#10;CMWQXzHH56H1s6p7r5rSD4TeEGC6ECAChCLQN/YmepbPw/TMKv258BsDTA8CRIDQbnptU675NtHl&#10;1/lxr/z68BsFtB4BIkBoL5vqC30Spn+2Q7/fvRF8QwLaggARILSR0g/k/xzjc9CeVVPz7eAbB7QY&#10;ASJAaJ/8n2F8Btq3quras6bMn0JvINBKBIgAoT1cfK5v2q9bmOryi8+F3kiglQgQAUJbrMr/+cUf&#10;/+3fsmTXF1llrg28oUDLECAChOmX/7OLP/qLs2WpeW3+LXmhNxhoBQJEgDDNlHmiJ5m1sz/2izX3&#10;xn0m+EYDLUCACBCmk67btPtwf9wXb4uTRLk38l/CbzzQXASIAGEaTcfFRqe6vo7ul9tU3xT8CwBN&#10;RIAIEKaJMpctT+Y83x/zxZ6t6AOtMo8F/yJAkxAgAoTWcw8obs9/3MYf7zJWU12fDv1lgGYhQAQI&#10;LdfnHOGPdTnLkuQ57g3nV3ijZQgQAUKLKf1Ff6TLW2/Hbn/lHr7dEPyLAVNEgAgQWif/vW9DiX6B&#10;P85lzqadr7KpGQ79BYGpIEAECK1hlbb1xLzUH+Oy5/5CR7iHcktG/yWBqSBABAjNZ5X592rFHOCP&#10;73KsluqPuUdC+T9oBf/SwEQRIAKEJlP6wWqHfp8/tsu1/EoJlsv1oEkIEAFCEymztJ7qY/xxXc65&#10;wp4e/MsDE0SACBCaZsAF6ER/TJd3my/XY84d9ZcHJowAESA0g17n4nOKP6LLvyWJ2YlrxmGqCBAB&#10;wtRVJf+sz2T3RLJbZ359odANAowHASJAmJpqas7Nvyrlj+W4Vk92eZ57JLQ4dMMA20OACBAmz6Z6&#10;kT+K412/eyTkbogLQjcQsC0EiABhMvJ/89Fn3Jfs3uGP4bg3mJid3EPBr4VvLCCMABEgTIzd/N1u&#10;8XzDwXh3V5Kk+YXvXJ35OSGMCwEiQBg/q/Rfaqr7BH/kstBcnT/rKt0fugGBLREgAoRxUuZ+98n9&#10;Uf6YZduau6E+7mr9ePCGBDwCRIAwHvoPtY7ug/3xysYzd8Md6ap939gbE9iMABEgbNevahW9nz9W&#10;2US2LDWvtco8ErhRAQLkRoCwNTY1t5TmVyq0a30d3S93DyG5agLGIEAECEHL6xXzpWXJri/yxyib&#10;yhrXj1PmM/xOIWyJABEgjHFntexXtG7XbKXroPxhZeBGR4QIEAHCM6zSP3CfqL/JH5esFevvMK+0&#10;qb4w9A5AXAgQAUJOD7lPzL9STV66iz8mWSuXX0LClf6UWv6DVcF3CGJAgAgQzF3VtPs4fzSy6Vz+&#10;XXIuRH8KvFMQAQJEgGKW/3NE/lsF/HHI2rFaMvslVnWdapV+MPROQnkRIAIUI5vq26up/niWvD71&#10;xyBr99wjofnuHfMdZ13onYbyIUAEKCbubKvVUv3Vng7zCn/ssaLNvaOOcO+om0a/81A+BIgARUOZ&#10;q6sV8y5/zLEiry/p2tW9w/7RKv1w8J2JUiBABKjsrDL/Xld6Qf7LO/3xxqTM/9rva0LvWMhHgAhQ&#10;WdnUjNRTfeGSxOzkjzMmdY0fYFX6ezbVw6F3NmQiQASobPJ/53Eu4AKiJVy90v1295D2IveO5vcN&#10;lQABIkClofRfXHgW1VXXW/xxxco6WzH7uHf6t1yMesbcESAGASJA0m2+2r/+alV1vsEfTyyW1ZR5&#10;k/us4xvuv/8VunOg2AgQARJLmfvqFfPlWjr71f44YrEu/50Z9dR8xd0pngjeWVBIBIgAiaP0g+5R&#10;z+f55gIWXK2i3+buJJfa1PANCwVHgAiQEH3OP7tPcOf7Y4axba82Q8+pqq4T3J3mGpvqoVF3KBQA&#10;ASJAhaW0dY90Lq+nXcf2JnqWP1YYm/ismv1GF6J/rKV6cfDOhrYgQASoYEbcJ6s3uLPis7W0cw9/&#10;fDDWvLlHRXvmX8N1MbqBL9O1FwEiQO3mgjNolf5pjzIn12d0zvPHBGOtn03mvNhW9IHu4fYZVWV+&#10;4e6MtdF3ULQOASJA083F5vHGl+VV16n5D4s+lsx5vj8OGGvv8us1VSvmAPfo6BwXo9+7/64N3YnR&#10;HASIALXa5q9y6MX5J5n5NxFkSaL8hztjxV5f8vId81+aV+8wh7rPnP7BRSn/VeI3WWUedXfsTaPv&#10;7JgYAkSAmkOvdx+fD7rA/ML97/NrquvTtqLfXe3Quz+czJvhP5wZK896klk7559RuTv/8e5O//X8&#10;W7/9t3/f0viMKzV/dP97SUPwgwYEiABtjfs4Gnnq48d/NcJ9TOXfILD548z93+dUU310/m+6XGm6&#10;XUuS/wb3Avm/dKLT4AAAAABJRU5ErkJgglBLAwQKAAAAAAAAACEARcd6twY3AAAGNwAAFAAAAGRy&#10;cy9tZWRpYS9pbWFnZTQucG5niVBORw0KGgoAAAANSUhEUgAAAaAAAAGgCAYAAADsNrNZAAAAAXNS&#10;R0IArs4c6QAAAARnQU1BAACxjwv8YQUAAAAJcEhZcwAAOw4AADsOAcy2oYMAADabSURBVHhe7d0H&#10;nCRVuffxvneqd1nFdJUrYadqll24iEhQlCUJIhKugoAgCEgWSQoCCgiCgEgWUUBXLknhBUFAsiRB&#10;gkQJEgUkb1f35Jx6Zuqtp/as6+4+w+7O1Kmu6vr9P5/v3SsTzumaqnq6qk+dUyC1zTuFVaaXGrxt&#10;/KK3T8Txji077knlont6+O9lIvzvd4f/+75y0Xsi/N9vABiHHCPhsRIdM+b4Cf/b2eG/J5Uc94T5&#10;x1l0zE31msxhSEj9plSYtULZ8WaHB8Lu4YHwI3NQPBAWm7nhvwGA2vAd1w8L0sPh8fnbSoP341Kx&#10;ca+K427cXHBXMocvIdlJUCg4foO3ubzjCnfqW8J/X9J2fAApF11RuXfI3Qg5pt8oeMuZw5yQdKSj&#10;4H243OBuGV7NHBe+m7o+3GnfUndmANnmeO+Ex/gNcqyHx/wXXynM+qA5DRCSTOYWVnpfs9P0+ZLj&#10;HRUWm6vDnfFVdWcFUN8c96Xw+P9txXEP852mDYJC4T/MaYKQeOMXp68V7nRnyz3jxXZEALknb0Yr&#10;Re/UytTps8xpg5CJp1JsWid8d3O0X3Tv9Ive2KI7HAAszh0K3VZ2vO+9U1xlbXM6IWTJkWHR4buY&#10;fcIrnavCnahZ38EAYGm4FTmXhG9g921bbmajOc0QsnBkmHSl6P4qvNrp0HckAJi4sAj1+I538Vyn&#10;cRNz2iF5T2mKu3M0mKDoVrWdBgDiFo2YLXrfeL6w5hRzKiJ5yZOFzxTDdyO7he9G/rDojgEASQkL&#10;0U3y8KuMrjWnJ1KvGStMn1Yput8M/+h/1HYGAKgFv+jeHr4p3u+fhVU/ZE5XpF7SWpj1wUrR2zca&#10;maL88QEgDcIidFfJafz2u4WVP2pOXyTLiSYddNyntT82AKSRPFM0d4q3gzmNkaxlruNuLCNOwncU&#10;I9ofGADSLjyH/dZvcLcwpzWS9lQK3orhH+24suP+Q/uDAkCmOO5bfoN3sj/VnWFOcySNaS42ft2P&#10;Zq9V/ogAkGnu/X7R28ec7khaUnIa1w//QBeE+hb+gwFAfSk57mUlp2kzc/ojtUzJ8Q5i9gIA+eIO&#10;yAqvsv6YORWSJFMqup/xHfdy/Y8DADnguNfLYnnmtEiSSDSLgSyjq/1BACBHfMf7e3hF9C1zeiS2&#10;Eq0+6rg/Cjc2s1QDwL+4A+G/ZzHjtqWUnOmflTHxi294AICoOO6NPDcUc8INu7tfdB9ZdGMDABbh&#10;eM+XnaZvm9MnmWg6C9P/q+y4J4UbtXWxjQwAGIc7VCm65/hTvSZzOiXLkvJUd1WZSkffuACAJXK8&#10;aytFb11zWiVLk3Jxxtrhlc/V6gYFACwD97aK425sTq/kvRJuqI3Cqn2LviEBAMvOvX9uQ+NW5jRL&#10;tFTCDRRuqPv0DQgAmCi/6D0xd4q3ozndkn9PaYq3U7iRnlh0owEAYuJ4L4Rv8vcwp10ikTXRy477&#10;krrBAADxcdw3wyJ0oDn95jslxzvEd7x31A0FALChJbwa+p45DeczpSnuzsqGAQAkwHfcw8zpOF+Z&#10;d9uNKx8AqKHWktOYr1kTKlO8ncLK+7KyMQAASZr3mVA+BiZUGpq28ovek+qGAAAkT+aPa2j6qjlN&#10;12fkIVO/6N6vbgAAQA25j5Yb3C+a03V95Z1i0zphlb1Vf+EAgBS413eaNjCn7fpIZWrjzLLjXqO8&#10;WABAiviOe5NfbPykOX1nO0Gh4IQv6EbthQIAUulBOXeb03h24zd4pygvDgCQbmeb03g2Ez3rU3Q7&#10;lBcGAEgxv+gOZXZl1XdlWQUmFwWA7JLJSxvcLc1pPRspFWatwIJyAJB9vuPdlKmlvf2id6r2QgAA&#10;2VMpuuea03u6Uyo27e0X3S7tRQAAsic8p1crjnewOc2nM3Mdd+Ows0yzAwD1xnFfSu2y3uXCjI/z&#10;sCkA1DHHu6U81V3VnPbTk5LjnqB2GABQN/yie5457acjJadpM9/x/ql1FgBQT9xmv8H9ijn91zZB&#10;ofAfZce9TO8oAKDehBccf3ilMOuDpgzULn7R20/rIACgfvmO+11TBmqTytTps8KOPLBoxwAAdc5x&#10;n6oUvXVNOUg+ftE9Te0YAKDuhTXg56YcJJtKQ9PWvuOVtE4BAOqfTDpQmeLtZMpCMplbWOl9PPMD&#10;ACg53i1hTfiYKQ/2U3G8Q7SOAADyx3fc75vyYDdvFLzlwsZ8rRMAgPzxi25HWBs+bMqEvZQd7wit&#10;AwCAHHO8402ZsBOZ780veg+qjQMAcst33Kf8qe4MUy7ij0zHrTUMAEDFcY825SLeyP298OrnHq1R&#10;AAD8ovtIS6FxZVM24kszU+4AAJbAd9zvmLIRT94uTJ9WLrq3aY0BALCAe3+szwWFv3APvSEAABbl&#10;HmjKx+QSFAr/GV5S3aA3AgDAwvyie2dL4aMfMGVk4pnrNG6iNQAAwHjmTvF2MGVk4vEdb472ywEA&#10;GE9YO640ZWRiidb7cbzXtV8OAMD43Eq5OGNtU06WPTx4CgCYMMc7ypSTZQ+DDwAAE+UX3T+ZcrJs&#10;CSvXhn7R69F+KQAASxLWkFG/wd3ClJWlT9lxT9R+IQAAS8893ZSVpYvMfMCs1wCAGDzZWXA/YsrL&#10;klNuaNxe+SUAACwzv9j4dVNelpzwB3656C8AAGAifMe72JSX90605DaDDwAAsXEHKoUVljdlZvz4&#10;De6X9V8AAMDE+FPcXUyZGT9lxz1J+2EAACaqVPTONGVm/JQd7xbthwEAmIR7TZnR8+5yKzf6jltW&#10;fhAAgAnzi25X85QZq5tys3jKU7wdtR8EAGCy5hbdPUy5WTxhhTpN+yEAACYrrDHnmXKzeMJvuHPR&#10;HwAAIA4yw44pNwunMrVxZvjFdu2HAACYPHfAL05fy5SdBfGLTbvqPwAAQDzCC519TdlZkPALZy/6&#10;jcBEtDTNDtq/slfQffiJQc8p5wX9c64M+q+4Lhj4/c3B0P2PRKovvxaMvPkOUmL+32Xwpjujv5WQ&#10;v13P8WcEHV/7VtC67lZBedpM9e8NLAu/6F5oys6ChFXpLu2bgfFUVvhUdHLqOemcqLgMP/lsMNbT&#10;G5A6TbUavXGQItV37pygc+8jgpZZG6v7BjCesAD91ZSdBfEd7zXtm4H55GTTuevBQe9ZFwVD9z4U&#10;jHV2mzMTyXPkjYdc5XZ96/tB66e3VvcdYL6wAJUXmhdOBiBo3wi0rLFZdCtm+NGnonfAhCwpcpXU&#10;d/4lQdvmO6v7FPBOsWkdU34Ksv7Pl7RvQj61rvOloPvIk4PBW+8JxvoHzGmFkGXP8EOPB73hGxiK&#10;ERYyxdvRlJ9CoeR4B6nfhNyofGD16Paa3N/nSofYiBQjGZjSvNJ66j6I/Cg57tGm/EQj4M5a9BuQ&#10;Dy2rbRJ0H3PavFtshCSQkdfeiD5HbJu9nbpPIg/ci0z5kQEI7vX6N6Feta61RdBz4tlB9ennzWmB&#10;kGQz8ta7Qd95Fwdtm+6o7qOoX37RvdOUn6gAPaN9E+qP3P6QQQVjHV3mNEBIjVOtRs8dyYAXbZ9F&#10;/ZFR1/OKT2HV/w6rUbf2TagfzR9fJ+j+/qlB9fmXzVFPSLoy6jcHvWdeFLR+8gvqPoz64Re9sfJU&#10;d1VZgG629g2oH/Kw6ODNd5nDnJB0Z/iRvwVdBx8XVN4/S92fUSca3C0LpSnuzuoXkXnyUGDfz/8v&#10;GG3vNIc2IdnJwNV/DNq33VPdt1EP3APk85/D9C8iy2SalNGWNnMoE5LRVKvRbTnmoas/vuMdJ1Pw&#10;HKd9EdnUsubmQd+Fl5ujl5D6yOANtwftX/y6us8jm/yie1qhVHRP176I7On46r7B0J1/MYcsIfWV&#10;6rMvRvPNafs+Mul8eQj1gkX+I7Jm2syg+6iTg5HX3zKHKiH1GZltvff0C4LmxvX1YwGZUXLcS+UW&#10;3G+1LyIbKh9ZM1oKgZA8Rab1kXWntGMCGeF418oghBvVLyL12jb4SjB44x3mkCQkXxl++ImgY4f9&#10;1GMDWeDeLrfg7l38C0g7+UCWz3tI3iMPVnfudbh6jCD1HpAC9Pgi/xEp17H9PtG7P0JIEIy8PTfo&#10;Oux49VhBevmO+7TcgntZ+yLSqXO3Q4LqMy+YQ48QIpHVeXuOP0M9ZpBOvuO9KlPxzNW+iPRp33LX&#10;aBQQIUSPrMSqHTtIn/Dix5dbcOoXkS6yWNzIK6+bw4wQMl5kmRHtGEL6UIAyQNbukZmCsxTp79A9&#10;Dwb9c66MnlGS0UpyBSdLM7fM2jhSWeFT6utFcmQl3Pl/D1kgTv5G7dvsEXQd+sOg79w50bLs1Zdf&#10;y9wquZ17HKa+XqQLBSjl2r+wSzD04GPmsEpn5P770L0PRatcypWanMy014LskjcLUpjkcxaZFkcW&#10;k0tzRuf6Qee+R6qvBelBAUoxedo7eveZwowNDAaDN90ZFRyuZHJo2szoalY+c0nrpLfyeWnr+tvq&#10;/UcqUIBSSmY4kKe90xbpk9yekZVVtX4jh8JiJLdYZUYOeWOSpsitYK7I04sClFJ9v7zUHEK1jyzf&#10;3X/pNUHHdnurfQXma/3MNkHvT84Pqi+9avae2kcWY2xZdUO1v6gtClAKdR9+YnjWHzOHT+0it1Zk&#10;EIHc+9f6CYynde0tg56TfxZU//6S2Ztqm76f/UbtJ2qLApQyMuItDc/6yAg26YvWR2BpyeeDsqBc&#10;GkbRMTIufShAKdKy2ibRsNdaZv56/OX3sQIl4tP+lb2CgWtvMXtZbSK3BVniO10oQCkit7tqGXnu&#10;QwY/aH0D4iBLxctnirWKTGMlzz5pfUPyKEApIcOZaxX5rEfeoWr9AuImo9KGn3zW7H3JR5as1/qF&#10;5FGAUqBlzc1rNrt1tNb+Fruo/QJsafY2CHrP/lVNhm3LFVjH176l9gvJogClQPQhbQ0it/zkGQ6t&#10;T0AS5Mq/FoNu5AqMfb/2KEA1Jre+kp7nbax/IOg56ZygPHWG2icgSZ3fODSoPvui2TuTS/f3T1X7&#10;g+RQgGqo8qE1goHrkh0ZNNrcFk0OqvUHqJVaLLJYfe6laFl7rT9IBgWohmREUJKR++1yy0PrC1Br&#10;LU2zE5/7sP+Sq9W+IBkUoBqRoaCJTuJYrVJ8kHoyAW/St6SZsLR2KEA10nPc6Wb3tx+58uF+N7JC&#10;Phcdfuo5s/faz8BVN6j9gH0UoBqQIajDjz1tdn/7kTm5tH4AaSVX60mtACyDcuQzKK0fsIsCVANd&#10;+x9ldn374R43skquhJKKrG2l9QF2UYAS1vzxdYKhvzxqdnu7iaahn7mR2g8gC3pP+4XZm+1mrKuH&#10;eeJqgAKUsK6DjjW7vN1Un385aN/qG2ofgKxoXnm9YOCam8xebTf9v7lK7QPsoQAlTCZDTCJMNYJ6&#10;kdjIuGo1aFljM7UPsIMClCBZQz+JRFPsKO0DWSVLficRmRZLax92UIAS1HfRFWY3txcZvirLImvt&#10;A1kmy8LbjswRV/nYWmr7iB8FKCEyBX0Sw0q7jzhJbR/IOrmDMPKq/WOo4+sHqe0jfhSghCQx+ECW&#10;Vqj8FwvKoX71/Ogss7fbS/+vf6e2jfhRgBIydM+DZve2l7bZ26ltA3Vj2sxg5LU3zB5vJ7I8BKum&#10;JoMClIC2jba3vgzxwJXXq20D9UZuM9tO17e+r7aNeFGAEiBr79gOVz/IDbkKerdk9nw7YWaEZFCA&#10;EiAzEtjMwO9vVtsF6pVMrmszI2+9Gz0Eq7WN+FCALJN7ybbXvW/fcle1baBeRcuZWH44VUbdaW0j&#10;PhQgyzp22N/sznYy9MBjQeX9s9S2gXomD43aDLPI20cBsqz31J+b3dlOen58rtouUO/at949CEZH&#10;zZEQfwZvvUdtF/GhAFk2eMd9ZneOPzJctG3THdV2gTwYuusBczTEH7nF1zJjttou4kEBskiWQhht&#10;trfsNiN1kHc9x/7UHA120rHzgWq7iAcFyCLbC2p1HfpDtV0gL1qaZpujwU6YnNQuCpBF3cecZnZj&#10;O2nbZAe1XSBPhh9+whwR8Wfg+tvUNhEPCpBFMqeUrci6QvJAntYukCd9v7jEHBXxR2aX19pEPChA&#10;Ftn8gLT/kqvVNoG86dz7CHNUxB+ZQqt5xXXVdjF5FCCLbE6a2HXIcWqbiE/rWltEK8vKrdT+K64L&#10;hu5/JCLLnY+8+c5C08HIiCn5b9WXX/vX9w1cdUPQc/wZQeeuBwet627FFasl8neSEaG20rbh9mq7&#10;mDwKkCWVFT5ldl87kYNOaxcTI+s1de1/VFRopMDI8sw2IgVKpk6SAST8DeMT/c0sheXt7aEAWRI9&#10;JGcpo+2dQfN/r622i6XTvNJ6/yo4cuVSq8iV0/yCJCO6tL5iyQauu8Vs0fgjaxBpbWLyKECWyMnN&#10;VuRdtNYm3luzt0HQue+R0dIVo6Wy2ZrpyVhXTzB44x1B12HHBy2f2Fx9DdD1nTvHbMX4I29StDYx&#10;eRQgS+Tev63Iyqdam9DJpJIyaMP2mkxxRiawlc+Q5Fky7TVhYV0HH2e2XPwZvP3PapuYPAqQJb0/&#10;/aXZfeNP7zm/VtvEwuTD/4Frb7H2eU5SGbz17ujKrfLhT6ivE17Qvu2eZmvFH5nwV2sTk0cBsqTv&#10;wsvN7ht/mAHhPUybGXTucVh0lVhvkXkFZaXOysfW0l97jskgEluRAQ5am5g8CpAl/ZdeY3bf+MNy&#10;wTpZFVaGP9d75CHk9m32ULdBXsnicbYy8srrapuYPAqQJdGtH0vp/Mahapt51brOl6IPoUdb7E38&#10;mraMDQ0H/RdfFbR9fid1m+RN5UNrWFuaQQasaG1i8ihAlgzedq/ZfeNPx/b7qG3mTeWD/xONGBt+&#10;/BmzZfIXeXcuw4Sb3c+p2yhPZBShjcjv1drD5FGALJEPLm2lfYtd1DbzpLlx/WDongfNFiEyNL91&#10;/W3VbZUX1obWj41FV1ham5gcCpAlNp/MjqZ1UdrMi859vhcMP5Hfq57xMvLG20H30acE5fflc8of&#10;mw8Ua+1h8ihAlsgHxbaS13e6zat8Oug97ReZep6nFumfc2XQuvaW6jasZzYLkEytpbWJyaEAWUIB&#10;ipfccht+6HGzBciSIhPh5m0/oQBlDwXIEgpQfOQhw6H7/mpePVnaVF98JVqqQNum9YgClD0UIEso&#10;QPGQmYj5vGfiGXl7bm6W7qAAZQ8FyBIK0OTJu/fqS6+aV00mmtG2jqD7Bz9Rt3E9oQBlDwXIEgrQ&#10;5Mg8blmfwy1t6T7qZHVb1wsKUPZQgCyhAE1c5ze/G4y89a55tSSuyOwJ9XwlRAHKHgqQJRSgienY&#10;Yb+g+txL5pWSuCPTFXUddKy67bOOApQ9FCBLKEDLTmZ4GP7rk+ZVEluRB1Y7d6+/+QQpQNlDAbKE&#10;ArRsZIlsmU4mzZEHYIeffDZaQltWyZRF7npOOS/Sd/4l8/5bSGbkTvvEqPJaWtfaQv1bZBUFKHso&#10;QJZQgJbN0J/uN68uPZGHOXvPvCha+kAehNX6/V6kqLZvuWvQc9I5VveHiUZeX+Uja6p9zyIKUPZQ&#10;gCyhAC29nh+fa15ZbTPW0xst+iazS0cTvk5pUvs7UW0bbh/N1Tb4xz+l5gqp/zdXBZXlV1P7mzUU&#10;oOyhAFlCAVo6cnVR6+HWciUgq8y2NM1W+2iDXB3Jc05pmF6o+/AT1T5mDQUoeyhAllCAlqxto+2D&#10;4UefMq8q+cjnOXJFMpHba3GRq4+uA44Ohu59yPQq+Yy8Uwo6dj5Q7V+WUICyhwJkCQVoyWq1no/c&#10;apOBA6n6/GPazOgqbNRvNr1MNnLyzvrnQRSg7KEAWUIBem+ykmnSGS23BH0//7+gbfZ2ap/SoPWT&#10;Xwh6T/15dFsw6fSecaHap6ygAGUPBcgSCtD45GBO+p2+tJfmwrMo+TzK5j6kplrN9GKHFKDsoQBZ&#10;QgEaX9+5c8wrSSYD198WtG2yg9qXNGtZY7NocbkkM3DdLZldfpoClD0UIEsoQLqOHfZPdAhy34WX&#10;By2zNlb7kgXyuYx8XjXW3Wtekf10f+cEtS9pRwHKHgqQJRQgncwSkEiq1aDn+DPUPmSRrIskgyeS&#10;iNyurHxgdbUfaUYByh4KkCUUoMXJrABJRE7UMqmp1ocsk797Up+dZXHpBgpQ9lCALKEALW7g2lvM&#10;K7AXuVXVdXD9rgDa8dV9E1mkb/ixp4NmbwO1D2lFAcoeCpAlFKCFyWc/wbD9GQ/k8xKt/XrSdeAP&#10;oslEbaf7ez9W208rClD2UIAsoQAtTGaJtp1oXrM6mlzzvcgEp7Yz9JdHg+YV11XbTyMKUPZQgCyh&#10;AC0gz5bYjmzvvBSf+QauusG8envp3OMwte00ogBlDwXIEgrQAr3n/Nr03E6GH38maP/CLmrb9axl&#10;tU2CwRvvMFvBTgZvuF1tO40oQNlDAbKEAmRMm2n9uZ+2zXfW284BmUjV9udBSc4SPhkUoOyhAFlC&#10;AZqnc6/DTa/tRFYl1drNE3neyWZ6Tv6Z2m7aUICyhwJkCQVonoHf/cH0Ov6MlspB+5d2U9vNk5ZV&#10;NwyGH37CbJX4I787C9PzUICyhwJkCQXIC1rX2zosEhXT6/gjc8pp7eaRTJ9jMzITg9ZumlCAsocC&#10;ZAkFyIvWt7EV+dxDVhXV2s2laTOt7nN951+it5siFKDsoQBZQgHygv5LrzE9jj89J56ttplnssS3&#10;rQw9+JjaZppQgLKHAmQJBcizNm/ZyLulTE6WmQSbk72m/SRMAcoeCpAleS9AbRttb3obf3p/cr7a&#10;JsKroD2/Y7ZS/JErLK3NtKAAZQ8FyJK8FyCbS263/++eapuYt5LqyBtvmy0Vb9L+ORAFKHsoQJbk&#10;vQAN/P5m09t4I7fftPawgKwAayOyT2vtpQUFKHsoQJbkvQANP/GM6W28ycJorFrrOuhYs7Xijayz&#10;1Dz9M2qbaUAByh4KkCV5LkBysI62tpvexpuOrx+ktokFWtfaIhhttjP9UdumO6ptpgEFKHsoQJbk&#10;uQC1fe7LpqfxZuSV11P9DjxNbE1SmuaBCBSg7KEAWZLnAtS52yGmp/Gm/7Lfq+1hcbKkto2keV44&#10;ClD2UIAsyXMB6j7mNNPTeNP17WPU9rA4uQ1nIzK4RGsvDShA2UMBsiTPBcjW6qdtm+ygtgfFtJlm&#10;q8Ub2a/V9lKAApQ9FCBL8lyABm+71/Q0xgxXo1mftfags7EPjrw9V20rDShA2UMBsiTPBWjoL4+a&#10;nsaX6kuvqm1hfIN//JPZevFltL1TbSsNKEDZQwGyJM8FaPip50xP48vwI39T28L4+i++ymy9GBNe&#10;iVaWX01tr9YoQNlDAbIkzwVIhkvHnaG7H1Dbwvj6zrvYbL14k9ZlMChA2UMBsiTPBUhWKo07gzfd&#10;qbaF8cmkrTbSMmtjtb1aowBlDwXIkjwXIBuRkXVaWxhfzynnma0XbyhAiAsFyJLcFqApTcFYb5/p&#10;aXwZ+H836u1hXD3HnW62Xrxp/fTWanu1RgHKHgqQJbm+BWdhIbrBm+9S28L4rN2CW20Ttb1aowBl&#10;DwXIklwPQnjVwiCEex9S28L4rA1CWJlBCIgHBciSPBeg6suvmZ7Gl+GHHlfbwvhszUihtZUGFKDs&#10;oQBZkucCNPTgY6an8UWGdmttYXwycjDujHV0qW2lAQUoeyhAluS5AA3e/mfT0xgjU/E0zVbbg676&#10;/Mtm48WXNK9ISwHKHgqQJXkuQLaW426bvZ3aHhZX+ciaZqvFGylqWntpQAHKHgqQJXkuQD3Hn2F6&#10;Gm/SvBha2kixtpGB629T20sDClD2UIAsyXMB6tzzO6an8ab/N1ep7WFxPSeebbZavJGh3Vp7aUAB&#10;yh4KkCV5LkBtG3/V9DTeVF98JWj++Dpqm1jY4B33ma0Wb7r2P0ptLw0oQNlDAbIkzwVIJqsc6+ox&#10;vY03HTseoLaJBVrX29ra9m/fYhe1zTSgAGUPBciSPBcgUX36edPbeNN37hy1PSzQddjxZmvFm7HB&#10;oaDZ20BtMw0oQNlDAbIk7wXIxjMokpHX3lDbwwK2tr08YKy1lxYUoOyhAFmS9wLUfdTJprfxp/1L&#10;u6ltwouuUGydiPt//Tu1zbSgAGUPBciSvBcg6aOt9Jx0jtomvKD9K3uZrRR/Ovc4TG0zLShA2UMB&#10;siTvBajyoTWC6kuvmh7HG1meO60zMtfawFU3mK0Uc0ZGUr/fUYCyhwJkSd4LkLB2MgzT86Oz1Dbz&#10;TK5QgtFRs4XizfDjz6htpgkFKHsoQJZQgOx+DiSTYnJSWJjNfa5/zpVqm2lCAcoeCpAlFCAvaNto&#10;+6hQ2ErvmRep7eZR16E/NFvFTtL++Y+gAGUPBcgSCtA8A9fdYnodf0beejdo+/xOart50jJjtpUl&#10;MOZn+G9/D5pXXFdtO00oQNlDAbKEAjRP17ePMb22k74LL1fbzRNbk7/OT1auNClA2UMBsoQCNE/l&#10;A6sHYz29pucWUq3mepmG5sb1rd7mlLSutYXadtpQgLKHAmQJBWiBvgsuMz23k+G/Phm0bbKD2nY9&#10;a5m5UTB4w+1mK9iJLC6otZ1GFKDsoQBZQgFaQIqD7Qw/+lRQnjZTbb9e9V9xnXn19iKDG7S204gC&#10;lD0UIEsoQAsb+MOtpvf20veLS3JThGx/7iMZfuKZaICD1n4aUYCyhwJkCQVoYZ27H2p6bzc9PzxD&#10;bb+edO57ZDDa3GZesb1IkdPaTysKUPZQgCyhAC3ifTODwVvvNq/AXkYrrUHnPt/T+1AH2rfZI6g+&#10;+6J5tfZSfe6loOUTm6t9SCsKUPZQgCyhAC2u42vfMq/AbmRUmJyotT5kmYxGkyURkkjPKeepfUgz&#10;ClD2UIAsoQDpbG6XhVKtZuoD9CWRWa5tD7een6xOc0QByh4KkCUUIF3nnt+JVtZMKn3nXRw0u59T&#10;+5IFleVXC3pOODMYbW03r8h+eo47Xe1L2lGAsocCZAkFaHwysWWSGbjmpqDtc19W+5JmsuSEzPSQ&#10;ZOS5n+ZVPq32J+0oQNlDAbKEAjS+JJ7eXzRycmpddyu1P2nU0jQ7GH7yWdP75NK2+c5qf7KAApQ9&#10;FCBLKEDvrefYn5pXk1xGS5Wg72e/SfXVUMvqm0YrviY12ODfk/V59ShA2UMBsoQCtATTZlrdRu8V&#10;ufqSk7zMU6f2rRbC7dG1/1HBqN9seplsRlvaguaV1tP7lhEUoOyhAFlCAVqy9q13D6ovvmJeVfKR&#10;6Xu6Dz8xaP74Omr/EjF1RvTc0tCf7je9Sj5jnd1B135H6v3LEApQ9lCALKEALZ1oGekap/r8y9Gy&#10;EfK5i9ZHGyofWTPo3PXgYOj+R0wvapfe036h9jFrKEDZQwGyhAK09HrP+bV5ZbXNWG9fdCXSc+LZ&#10;QfsWu0RXJ1p/J0pWiO0++pRoButa3WpbNANX/zHzt97mowBlDwXIEgrQMpg2syYjvpaUkdfeCPrO&#10;nRM9BCoj99S+vwf5GflZucKQq6y0RYrgRF5XWlGAsocCZAkFaNm0zNo4NVcF40UGL8jnRrIMgpBR&#10;YzJljZD/f/5/l+9Jepj5smZsYDDTQ641FKDsoQBZQgFadh077B9UX/iHeZXEVkbbOoKug49T/wZZ&#10;RgHKHgqQJRSgienc6/Bg5O255pWS2DNcDbqPOU3d9llHAcoeCpAlFKCJ6zrs+NTfwspqen9yvrrN&#10;6wEFKHsoQJZQgCan+6iTzaslcaXv/EvUbV0vKEDZQwGyhAI0ed1HnBRNn0MmmdHRoPenvwwqH1pD&#10;3c71ggKUPRQgSyhA8eg64OhoODSZWMa6ejK3tPZEUYCyhwJkCQUoPp27HWJ1e9Zr5OpRphrStmk9&#10;ogBlDwXIEgpQvGQ5aq6Elj4yuag8BKtty3pFAcoeCpAlFKD4SRHq+9VvzVYg42Xgulvq7iHTpUEB&#10;yh4KkCU213ORE7HWZi5MnRF0H3lyMPLPN83WIPMjs1rLYIPm6Z/Rt12ds1mAtPYweRQgS4YefMzs&#10;uvGn/Qu7qG3miaxumsb51WqVPN5yW9ToXN9sjZgzNhbNXq61icmhAFkia+vbSsd2e6tt5o0sn9Dz&#10;43ODkdffMlsmf5FpdfrOuzho/fTW6jbKE7kCtJGx7l61PUweBcgSuQ9vKzIqTGszr2TpBJkENG8Z&#10;vPGOoGPHA9RtkjeVD/5PEIyMmC0Tb2Q0odYmJo8CZEn/Zb83u2/8kWdjtDbzruNr38rFSDmZNVwW&#10;0NO2QV41r7ye2TrxZ+TV19U2MXkUIEv651xpdt/4w8lnfM3u56IZFIYesPcZXK0iaybJQ6Uta2ym&#10;vvY8k+U8bEU+a9TaxORRgCzpPf0Cs/vGn96zLlLbxALNq3w6mtR06M8Pm62W3cj6QjKDtZxktdcK&#10;L2jfenezteKPDCjS2sTkUYAs6TnhTLP7xp+BP9yqtgnFtJlB595HBEP3PBi+la2aLZiNDD/0eNB1&#10;6A+DygdW118b/qXroGPNVos/MqBIaxOTRwGyRE4ctsItgYlp+9yXg57jTg+G7nogkAk605jhvz4Z&#10;9J76c4baL6PeMy8yWzD+DFx1g9omJo8CZEn7NnuY3Tf+jLa2B5WPflJtF0tHniOSpbSH7n8kWp66&#10;ZgmvyuQWm5xA8zh7QVwGfn+z2aDxp+ekc9Q2MXkUIEuaV7I3KkfCB9HxkVtc7VvuuqAg9fSarRx/&#10;pNjNLzjy4CgPOMbD5kPJnbserLaJyaMAWWTzAUlGwtklD7lKgZCF8fouvDwqTDLVi3ivAiUFZv73&#10;yWc4MhpSBhB07LAfbxoske1q6yFUSdsmO6jtYvIoQBZFH3xbSv9vrlLbRIKmzYxGpgkGCtRO557f&#10;MUdF/JFZEOQZI61dTB4FyKL+i68yu3H8Gf7b34PylCa1XSBPZCoiW6k++6LaJuJBAbJIRlzZTNuG&#10;26vtAnli86Fjme5IaxPxoABZJPf9baZr/6PUdoG8sD3YRwaLaO0iHhQgi1pW3zSardhWBq6/TW0X&#10;yIvuo08xR4OdMALOLgqQZdFDj5Yy1tHFbTjkms1lT0ab25j+yDIKkGU254STyJQ/WrtAvZNlOMaG&#10;hs2REH8G77hPbRfxoQBZ1rHzgWZ3thOZbFOWqdbaBupZ70/ON0eBncjv19pFfChAlsnzIbanemmb&#10;vZ3aNlC3ps0MRt4tmSPATmR2DLVtxIYClIDB2+41u7SdDFx5vdouUK+6Dz/R7P12IsWt2f2s2jbi&#10;QwFKgExmaDut62+rtg3UHbn6sbzyrcxioraNWFGAEtD2+Z2Csd4+s2vbiSwBrrUN1BubS53MT9fB&#10;x6ltI14UoITIxJS2w1UQ6l4CVz8y2SyzlCeDApSQ7u/+yOze9jJwzU1BZfnV1PaBeiAzi9tO/yVX&#10;q20jfhSghLSsuXkw8ta7Zhe3l65DuHWA+tS20fZB9cVXzJ5uL527H6q2j/hRgBIk76xsZ/ixp4PW&#10;T31RbR/Isv5f/87s5fZSfeaFoHnFddX2ET8KUIJkgbMk0nf+JWr7QFbJMzlJhGMnWRSgJCXwAer8&#10;SLFT+wBkjMx4bfuh0/lpXXcrtQ+wgwKUsO7v/djs6nYjC9a1bfY1tQ9AVlQ++smg/4rrzF5tN/2X&#10;X6v2AfZQgBLW0jQ7+pwmiQxcd0vQ3Li+2g8gC5J4iFsy1j8QdGy/j9oH2EMBqoHuo042u739sKAW&#10;sir63KdaNXuy3QzedKfaB9hFAaoBWahORtskkvAAlqXBtX4AaSWrCVefe8nsxJYTHiMdOx2g9gN2&#10;UYBqJKlbC5Kxzu6g+zsnqP0A0qb9S7sFw4/8zey99jNw7S1qP2AfBahGKit8KlrRNLGE7/Lat9lD&#10;7QuQFvKZZfXl18xOm0xYdqF2KEA1lMSkiv8emeOKgw1pVYviM/D7m9W+IBkUoBqSqyD58DPJjLxT&#10;igqf1h+gVtq3+kYwdO9DZi9NJtV//DNo23RHtT9IBgWoxjp2PCAYbeswh0QykfZkUketP0DS5BhI&#10;6tGEf0/P8Weo/UFyKEAp0D/nSnNIJJueU86LZmfQ+gQkQT6XlFvDSaf6/Mvs+ylAAUoBmf5j+Iln&#10;zKGRbAauuiFo23B7tV+ALc0fXyfoDd8AjbZ3mj0xuYz19TPjdUpQgFKic+8jzOGRfGSerbbNd1b7&#10;BcRNBhvIkte1ikzto/ULyaMApYiMyKlZ5IHV8B1p5QOrq30D4iAPmI76zWanSz4yGTCrnaYHBShF&#10;WtfaIhi6+wFzqNQmMhJJrsa0/gET1b7FLtFkn8HYmNnTks/I629FBVDrH2qDApQyretvG4wNDJpD&#10;pnaRqzGZOFXrI7C05IpaZv1Iwz7dtf9Rah9ROxSgFOr+wU/MIVPbyBLifeddzLMSWGYtMzeK9uMk&#10;p9R5r/RdeHlQnjpD7StqhwKUQpX3zwr6f3OVOXRqn9FSOej75aXRbRStv8B8LWtsFj1fM/zks2bv&#10;qX2G/nR/0PKJzdX+orYoQCklsyQkPS3JElOtBoO33hN07nEYgxWwEBlFKc+zJTq/4VJktKUt+mxV&#10;6zNqjwKUYjJcdeTNd8yhlK7Iw4P9l1wdPUhIMconObHLyMmklplf1sg+yuMF6UYBSrn2bfes2UOq&#10;S5vRuX4wePNd0YfN7V/+ZtC84rrqa0GGLbdq0LbxV4Pu7/4oeo5GZhJIc0Zb24Oug47VXwtSgwKU&#10;AW2zt6vJdCUTjYx4khOUTLQqK7J2ffuYaBZueR0tszaOcNWULjLiUf4uMiuH/K06dz04ekMhM2XI&#10;5zlpu7W2pHQffqL6OpEuFKCM6Nzr8GhUGiHkvdP7k/PVYwjpU/CLbln7AtJH3pXKQABCiJ6+8y9R&#10;jx2kkdtc8B3vVf2LSKPOfY9M3+g4QmqcscGhaHJTbu1miOO9Xgj/z9/ULyK1Onb5djD8t7+bQ4+Q&#10;fGe0uS3oPvoU9VhBevmO+/dCeBl0n/ZFpJuMNht64DFzCBKSz8gQ8K4Df6AeI0i9h+UK6GblC8gA&#10;ecZh8I77zKFISL4y/NRzQeduh6jHBtLPL7p3FiqOd6X2RWRD80rrRVONEJKnVJ95IZr2RzsmkA2+&#10;414vo+B+pX0R2VH5rzWDnh+dVdN1VghJJCMj0Ui3ltU2UY8FZIjjXi7PAZ252BeQSTJMm8+FSL1m&#10;5JXXo5kYtH0fmXRBIaxCJyhfQEa1fmaboP/Sa8whS0h9ZPD2PwftX9lL3eeRVe4ZBd9xv6t/EVkm&#10;U5FkbfoUQhZLtRqt5cMy2vWnFF78FEpFd0/ti8g+mTxS1hUaGxo2RzMh2YnMJdix0wHqvo3sCy9+&#10;Div4Dd7m2hdRPzq/+d1g6O4HzGFNSLpTffbFoPuok6M1sbT9GfXBb2jcrlBarsnzi96o9g2oHzLb&#10;scxuPPL6W+YwJyRdGevqiVbebf3s/6r7MOqLX2z8ZEHiO95r2jeg/sgidzKMVZZMICQtkdttretv&#10;q+6zqD9hzZn7RsFbbl4BKnp3ad+E+tW2wVeC3jMuDKr/+Kc5BRCSbGS5bFnGW1bV1fZR1K+w5jwY&#10;FR9JWI3maN+E+icLkMmyytXnXjKnBULsZrRUCfouuCxo/+LX1X0SOSAPoc5PxWk6Rv0m5IZ84Csr&#10;lw7d/4g5TRASb2QZEfkcUj6P1PZB5EfJcU805UduwTV+Xfsm5JMM3+458exg6L6/mlMHIROLzNnW&#10;d+6ceQ+RTpup7m/II3cPU34KhZIz/bP6NyHv5INhGbTAInhkaSNzEg5cdQNFB+N61/E2NOWnUHi3&#10;sPJH/aLbpX0jMJ98XtS1/1FB30VXBMOPPxOeaUbNKYfkOTKQRQpO95EnB22f3ymovH+Wuv8Awi96&#10;PX5h1f825WdefMd9RvtmYDwtszaeV5DCK6TBW++JFgcj9R0ZuTb80OPR6DV5WJSh01hWYa151pSd&#10;BQn/443aNwPLQtbklyslmZm75/gzgv4rrovIcx4ywEGMvPkOUmj40afm/Y3+dP+//m69Z14Uvclo&#10;22QHZiZALKTWmLKzIGWn6XDtmwEAiI3jHWHKzoJUHHcj9ZsBAIjJXKdxE1N2FiQoFJzw0ugp7QcA&#10;AJgs3/H+PlaYNdWUnYVTKbq/1n4IAIDJKjnupabcLB6/6O6v/RAAAJNVcbyDTblZPO8UV1m7XHQH&#10;tB8EAGAyWpzG9U250eMXvQe0HwQAYKLC2vKEKTPjxy+652g/DADAxLkXmTIzfvxi0676DwMAMDHh&#10;FdB+psyMn0phheX5HAgAEKdKwVvRlJn3ju94v9V+AQAAyyqsKX8w5WXJKRUb99J+CQAAy8xp+rYp&#10;L0tOS6Fx5bLjvaD+IgAAllJ49fPPytTGmaa8LF3CHzx/0V8EAMCykBl2TFlZ+pQbGrfXfhkAAEur&#10;NMXd2ZSVpc/cwkrv84vew9ovBABgydzH2gurfsiUlWWL3+CdrP9SAADem190TzPlZNnT7DRuGlaw&#10;Qe0XAwAwPnc4vIjZ3JSTicV33Nv0Xw4AwHjc20wZmXjCAnSY/ssBANBJ7TBlZOLxp7ozwl/25KK/&#10;HAAATbS69lR3VVNGJhff8Y7TGgEAYDGOd7wpH5PPu1NmrB5WtGfVhgAAMMILlhdapnhrmPIRT8qO&#10;+yOtMQAA5vMbvFNM2YgvpSnumuFV0ItagwAAlB3v1UqxaR1TNuKNVDa1UQBA7pWK3pmmXMSfcnHG&#10;2r7jvaI1DADIMcd923dmfM6UCzspFd3T1cYBALnlF93zTJmwl7AAfSasdG9oHQAA5JFbmes0bmrK&#10;hN1Uit6peicAAHlTKbq/MuXBfmR1u7DRBxbtBAAgd54sF6d/ypSHZOIXvf2UjgAAciSWOd+WNUGh&#10;8J9lx7tC6xAAoP75jnddpbDC8qYsJBu/wftC2XHf1DoGAKhnbrPf4H7ZlIPaJCxCP9Y7BwCoV6Wi&#10;d5YpA7WLP9VrCivhfVoHAQD1p1R0H5Pp2UwZqG1Kxaa9/aI3pnUUAFBfSo53sDn9pyMlx71U6ygA&#10;oI447tVvF6ZPM6f+dOSdwirTw861LNZZAEBd8IteT2Xq9FnmtJ+uhJ3bxy+63Yt2GgCQbeG5fbjs&#10;eAeZ0306E3byNK3zAIDsCs/t55jTfHpTKXgrhlXyWu0FAACyx3fcP7Yvt6prTvPpTrPTuGnZcZ/W&#10;XggAIDtKjve83+BuYU7v2YiZK6530RcDAMgKdyB0oDmtZythx1m8DgAyKhWzHUw0LYXGlX3HvV57&#10;YQCA9ArP3Te0FlaZbk7n2YxM1RO+EF97gQCA9JFztpy7zWk82ylP8XYoO94L2gsFAKSI474YnrN3&#10;NKfv+ki56O7B0g0AkGKO93ap6H7TnLbrKzKawme6HgBIo/bUTTIad8IKe0T4QvsWeeEAgJpxh33H&#10;/b45Tdd3wiJ0vL4RAABJ8xu8k83puf4TFAr/EVbcn2obAgCQHL/onjtWmDXVnJ7zkUphheXDF3/+&#10;ohsDAJAM3/HmdBVW/qg5Lecr4ZWQI4sbaRsGAGCR410n52BzOs5nWgr/84ESU/YAQGL8ovuzUmHF&#10;FcxpON+JPhOaNzCByUsBwBK/6I1Uit4pqVtSOw0pO42Hh5W5rG04AMDEhefWzorj/sCcbomWcCPt&#10;7zvea9oGBAAsu/Cc+q7vuIea0yx5r/jFpl3LjvuMtiEBAMvAcV8uFRv3NqdXsjTxG9wv+0XvYXWD&#10;AgCWxpOlKe7XzGmVLEtkOvBwAz6xyAYFACyB77hPV6ZOn2VOp2QieavQuLJZWZX54wBgCWSkmwyz&#10;9qe6M8xplEw28wYnuM9qGxwAEF31vFxxvEPMaZPEGb/B27zMEt8AsDjHu3VuQ9PW5nRJbOSdwirT&#10;w419ZrnoDiz2BwCAnPGL3phfdH9emdo405wmie2Uiu6BYcV/TvuDAEAe+I73SsVxDzOnRZJkzCi5&#10;Bxf9owBADjzhF6evZU6HpBbxCx9/vzzhG16GMlwbQN2LBmM53hEdBe/D5jRIah15J+AX3XPCP1Dr&#10;on8wAMi68PzWXSp6v5hbdD9tTnskbfEbGrcL3yEwUg5A/XC8W5jRICNpLcz6YFiEvht6Sv1jAkAW&#10;ON7zJcc9em5hpY+Z0xvJSt4oeB+uFN1fqX9YAEixiuP9rlLwVjSnM5LVlBvcL/pF96IQaw0BSLM2&#10;3/EuLjV425jTF6mXVJzGTcIidF7Zcd9S/vAAUBO+4/rhvxf4Dd4XzOmK1GtKzvTPlovuGeE7jVcX&#10;3REAIDGO+2b4pvjciuNuZE5PJC8pF2esXWnwTpYP+tSdAwBscNx/hG+Cf1pyGtc3pyOS18hghfBq&#10;6Nhwp3hJ3VkAIA6O+0bJcU+Qc445/RAyL88X1pzS3OD9r3xOVOKqCEAMfMd9Ofz3l+WGpq/OLaz0&#10;PnO6IWT8NBfclSrFxr3CK6Pfhe9a5ANCdecCgEX5MiOL417dXPT2m7vcqq45rRCy7CkXp3+q7HhH&#10;hldGd4Q7V3XRnQ0ARFh47q447g/CwrOeOX0QEl/mTvHWmOt4R4SX1TeGBalD2wkB5ENYcHrK4RvT&#10;6JzAzNQkycgHieUGd0vf8Y4LL7evD4vS29pOCqA+hMf63PA4/2N4vJ9QaWja+t3Cyh81pwNCapuw&#10;IC1nlg0/KXxXdN+8d0f6jgwgC9wBv+g+Ev57uhzbcoybw52QdOftwvRpfrHxk+WGxu1l/Y6SjIQp&#10;ureFBeqlcKce1nd4AEkK3yiOhFc1r8ittPC4vFA+7y1P8XZ4p7jK2rLemDmcCamfyO07eQitVHT3&#10;lHdXYVG6LBINdJCrp/Bdl+O+IcIDhIEPwDKIjhlz/IT/+4l5x5R3d3SMzTvOTg//9z5hsZnNMzm1&#10;SqHw/wEPdtHq7GhCOwAAAABJRU5ErkJgglBLAwQUAAYACAAAACEAtfUV7OEAAAAJAQAADwAAAGRy&#10;cy9kb3ducmV2LnhtbEyPT0vDQBTE74LfYXmCt3aT/rEmZlNKUU+lYCuIt9fsaxKafRuy2yT99q4n&#10;PQ4zzPwmW4+mET11rrasIJ5GIIgLq2suFXwe3ybPIJxH1thYJgU3crDO7+8yTLUd+IP6gy9FKGGX&#10;ooLK+zaV0hUVGXRT2xIH72w7gz7IrpS6wyGUm0bOouhJGqw5LFTY0rai4nK4GgXvAw6befza7y7n&#10;7e37uNx/7WJS6vFh3LyA8DT6vzD84gd0yAPTyV5ZO9EoWC2T8MUrmKwWIEIgWUQxiJOC+SwBmWfy&#10;/4P8BwAA//8DAFBLAwQUAAYACAAAACEAWNVIJWQBAACWBQAAGQAAAGRycy9fcmVscy9lMm9Eb2Mu&#10;eG1sLnJlbHO8lE1OwzAQRvdI3CHyvnH/KAjVzQaQumAD5QBTx0msxOPIdknL6ZkWKlqpaVUpYpnY&#10;mXnzvlGmydpU0adyXlsUbBD3WaRQ2lRjLtjH4qX3wCIfAFOoLCrBNsqzZHZ7M31TFQT6yBe69hFV&#10;QS9YEUL9yLmXhTLgY1srpJPMOgOBHl3Oa5Al5IoP+/0Jd4c12OyoZjRPBXPzlPovNjV1vlzbZpmW&#10;6snKlVEYTrTg2lBvKgguV0Ewo1INPy/HcY0546cZRl0yFDSNqzSWfxzb0Tx5C40OQblYWsNLa5Qj&#10;V/tbrzYlCc9rOkeo2kjv/4m0aZpYIy1G7sAc8fKkqIT012EPu8RuD3lwLuRBlwxnQt6q28ZPu4c7&#10;c5R2Dbj5TRx1bwlYAk+s07mmrN9Xy9Qa0Cjk13VaJ12O1K51dE7rXZcMF7RmINXS2vJgIVHHO53X&#10;iRt3Cd0ubrgXx4/+prNvAAAA//8DAFBLAQItABQABgAIAAAAIQCxgme2CgEAABMCAAATAAAAAAAA&#10;AAAAAAAAAAAAAABbQ29udGVudF9UeXBlc10ueG1sUEsBAi0AFAAGAAgAAAAhADj9If/WAAAAlAEA&#10;AAsAAAAAAAAAAAAAAAAAOwEAAF9yZWxzLy5yZWxzUEsBAi0AFAAGAAgAAAAhAHcUtWHHAgAA9Q0A&#10;AA4AAAAAAAAAAAAAAAAAOgIAAGRycy9lMm9Eb2MueG1sUEsBAi0ACgAAAAAAAAAhAFRw8tSTJQAA&#10;kyUAABQAAAAAAAAAAAAAAAAALQUAAGRycy9tZWRpYS9pbWFnZTEucG5nUEsBAi0ACgAAAAAAAAAh&#10;AKfa5SzpKQAA6SkAABQAAAAAAAAAAAAAAAAA8ioAAGRycy9tZWRpYS9pbWFnZTIucG5nUEsBAi0A&#10;CgAAAAAAAAAhAME7Nn1OIQAATiEAABQAAAAAAAAAAAAAAAAADVUAAGRycy9tZWRpYS9pbWFnZTMu&#10;cG5nUEsBAi0ACgAAAAAAAAAhAEXHercGNwAABjcAABQAAAAAAAAAAAAAAAAAjXYAAGRycy9tZWRp&#10;YS9pbWFnZTQucG5nUEsBAi0AFAAGAAgAAAAhALX1FezhAAAACQEAAA8AAAAAAAAAAAAAAAAAxa0A&#10;AGRycy9kb3ducmV2LnhtbFBLAQItABQABgAIAAAAIQBY1UglZAEAAJYFAAAZAAAAAAAAAAAAAAAA&#10;ANOuAABkcnMvX3JlbHMvZTJvRG9jLnhtbC5yZWxzUEsFBgAAAAAJAAkAQgIAAG6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17" o:spid="_x0000_s1027" type="#_x0000_t75" href="https://www.linkedin.com/company/komercni-banka/?originalSubdomain=cz" style="position:absolute;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mSwwAAANsAAAAPAAAAZHJzL2Rvd25yZXYueG1sRE9Na8JA&#10;EL0L/odlhN7MRqFV0qwiYksJ5FAtVG9DdpoEs7Npdpuk/75bELzN431Ouh1NI3rqXG1ZwSKKQRAX&#10;VtdcKvg4vczXIJxH1thYJgW/5GC7mU5STLQd+J36oy9FCGGXoILK+zaR0hUVGXSRbYkD92U7gz7A&#10;rpS6wyGEm0Yu4/hJGqw5NFTY0r6i4nr8MQrG7IDf5+XlMcvzVy3ra958Zlqph9m4ewbhafR38c39&#10;psP8Ffz/Eg6Qmz8AAAD//wMAUEsBAi0AFAAGAAgAAAAhANvh9svuAAAAhQEAABMAAAAAAAAAAAAA&#10;AAAAAAAAAFtDb250ZW50X1R5cGVzXS54bWxQSwECLQAUAAYACAAAACEAWvQsW78AAAAVAQAACwAA&#10;AAAAAAAAAAAAAAAfAQAAX3JlbHMvLnJlbHNQSwECLQAUAAYACAAAACEAwxL5ksMAAADbAAAADwAA&#10;AAAAAAAAAAAAAAAHAgAAZHJzL2Rvd25yZXYueG1sUEsFBgAAAAADAAMAtwAAAPcCAAAAAA==&#10;" o:button="t">
                <v:fill o:detectmouseclick="t"/>
                <v:imagedata r:id="rId9" o:title=""/>
              </v:shape>
              <v:shape id="Grafický objekt 18" o:spid="_x0000_s1028" type="#_x0000_t75" href="https://twitter.com/komercka" style="position:absolute;left:11529;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EF1xAAAANsAAAAPAAAAZHJzL2Rvd25yZXYueG1sRI9PSwMx&#10;EMXvQr9DGMGbTVSUsjYtUhD8x0JbvY+b6SZ2M1k2cbt+e+cgeJvhvXnvN8v1FDs10pBDYgtXcwOK&#10;uEkucGvhff94uQCVC7LDLjFZ+KEM69XsbImVSyfe0rgrrZIQzhVa8KX0lda58RQxz1NPLNohDRGL&#10;rEOr3YAnCY+dvjbmTkcMLA0ee9p4ao6772jh8BI+X+v2A49vY/11c1sb/xyMtRfn08M9qEJT+Tf/&#10;XT85wRdY+UUG0KtfAAAA//8DAFBLAQItABQABgAIAAAAIQDb4fbL7gAAAIUBAAATAAAAAAAAAAAA&#10;AAAAAAAAAABbQ29udGVudF9UeXBlc10ueG1sUEsBAi0AFAAGAAgAAAAhAFr0LFu/AAAAFQEAAAsA&#10;AAAAAAAAAAAAAAAAHwEAAF9yZWxzLy5yZWxzUEsBAi0AFAAGAAgAAAAhAG1sQXXEAAAA2wAAAA8A&#10;AAAAAAAAAAAAAAAABwIAAGRycy9kb3ducmV2LnhtbFBLBQYAAAAAAwADALcAAAD4AgAAAAA=&#10;" o:button="t">
                <v:fill o:detectmouseclick="t"/>
                <v:imagedata r:id="rId10" o:title=""/>
              </v:shape>
              <v:shape id="Grafický objekt 19" o:spid="_x0000_s1029" type="#_x0000_t75" href="https://www.facebook.com/komercni.banka" style="position:absolute;left:2305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t1wgAAANsAAAAPAAAAZHJzL2Rvd25yZXYueG1sRE9Na8JA&#10;EL0L/odlCt7MpkUlRleRSqHSk6a0eBuyYxLMzobdbUz/fVcQepvH+5z1djCt6Mn5xrKC5yQFQVxa&#10;3XCl4LN4m2YgfEDW2FomBb/kYbsZj9aYa3vjI/WnUIkYwj5HBXUIXS6lL2sy6BPbEUfuYp3BEKGr&#10;pHZ4i+GmlS9pupAGG44NNXb0WlN5Pf0YBd/7s99nX/Jjdjh3PMyLPltepFKTp2G3AhFoCP/ih/td&#10;x/lLuP8SD5CbPwAAAP//AwBQSwECLQAUAAYACAAAACEA2+H2y+4AAACFAQAAEwAAAAAAAAAAAAAA&#10;AAAAAAAAW0NvbnRlbnRfVHlwZXNdLnhtbFBLAQItABQABgAIAAAAIQBa9CxbvwAAABUBAAALAAAA&#10;AAAAAAAAAAAAAB8BAABfcmVscy8ucmVsc1BLAQItABQABgAIAAAAIQCinut1wgAAANsAAAAPAAAA&#10;AAAAAAAAAAAAAAcCAABkcnMvZG93bnJldi54bWxQSwUGAAAAAAMAAwC3AAAA9gIAAAAA&#10;" o:button="t">
                <v:fill o:detectmouseclick="t"/>
                <v:imagedata r:id="rId11" o:title=""/>
              </v:shape>
              <v:shape id="Grafický objekt 20" o:spid="_x0000_s1030" type="#_x0000_t75" href="https://www.instagram.com/komercka/?hl=cs" style="position:absolute;left:3458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UKwwAAANsAAAAPAAAAZHJzL2Rvd25yZXYueG1sRE/Pa8Iw&#10;FL4P/B/CE7zNVHFOqlGmIg6Gh+qE7fZonm1Z81KTqPW/N4eBx4/v92zRmlpcyfnKsoJBPwFBnFtd&#10;caHg+7B5nYDwAVljbZkU3MnDYt55mWGq7Y0zuu5DIWII+xQVlCE0qZQ+L8mg79uGOHIn6wyGCF0h&#10;tcNbDDe1HCbJWBqsODaU2NCqpPxvfzEKft7ej8fxefA12f2u3fYwypbbkCnV67YfUxCB2vAU/7s/&#10;tYJhXB+/xB8g5w8AAAD//wMAUEsBAi0AFAAGAAgAAAAhANvh9svuAAAAhQEAABMAAAAAAAAAAAAA&#10;AAAAAAAAAFtDb250ZW50X1R5cGVzXS54bWxQSwECLQAUAAYACAAAACEAWvQsW78AAAAVAQAACwAA&#10;AAAAAAAAAAAAAAAfAQAAX3JlbHMvLnJlbHNQSwECLQAUAAYACAAAACEALLK1CsMAAADbAAAADwAA&#10;AAAAAAAAAAAAAAAHAgAAZHJzL2Rvd25yZXYueG1sUEsFBgAAAAADAAMAtwAAAPcCAAAAAA==&#10;" o:button="t">
                <v:fill o:detectmouseclick="t"/>
                <v:imagedata r:id="rId1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F964" w14:textId="77777777" w:rsidR="002F3B6E" w:rsidRDefault="002F3B6E" w:rsidP="00A84CE4">
      <w:pPr>
        <w:spacing w:after="0" w:line="240" w:lineRule="auto"/>
      </w:pPr>
      <w:r>
        <w:separator/>
      </w:r>
    </w:p>
  </w:footnote>
  <w:footnote w:type="continuationSeparator" w:id="0">
    <w:p w14:paraId="56644E73" w14:textId="77777777" w:rsidR="002F3B6E" w:rsidRDefault="002F3B6E" w:rsidP="00A84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5CF2" w14:textId="23471FDC" w:rsidR="00E83835" w:rsidRDefault="00ED1357">
    <w:pPr>
      <w:pStyle w:val="Zhlav"/>
    </w:pPr>
    <w:r>
      <w:rPr>
        <w:noProof/>
      </w:rPr>
      <w:drawing>
        <wp:anchor distT="0" distB="1143" distL="114300" distR="114300" simplePos="0" relativeHeight="251656704" behindDoc="1" locked="0" layoutInCell="1" allowOverlap="1" wp14:anchorId="4EF74EA2" wp14:editId="451E7708">
          <wp:simplePos x="0" y="0"/>
          <wp:positionH relativeFrom="margin">
            <wp:posOffset>3702685</wp:posOffset>
          </wp:positionH>
          <wp:positionV relativeFrom="margin">
            <wp:posOffset>-1720215</wp:posOffset>
          </wp:positionV>
          <wp:extent cx="3068320" cy="2242312"/>
          <wp:effectExtent l="0" t="0" r="0" b="0"/>
          <wp:wrapNone/>
          <wp:docPr id="7" name="Grafický 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cký objekt 25"/>
                  <pic:cNvPicPr/>
                </pic:nvPicPr>
                <pic:blipFill>
                  <a:blip r:embed="rId1"/>
                  <a:stretch>
                    <a:fillRect/>
                  </a:stretch>
                </pic:blipFill>
                <pic:spPr>
                  <a:xfrm>
                    <a:off x="0" y="0"/>
                    <a:ext cx="3068320" cy="2242185"/>
                  </a:xfrm>
                  <a:prstGeom prst="rect">
                    <a:avLst/>
                  </a:prstGeom>
                </pic:spPr>
              </pic:pic>
            </a:graphicData>
          </a:graphic>
          <wp14:sizeRelH relativeFrom="margin">
            <wp14:pctWidth>0</wp14:pctWidth>
          </wp14:sizeRelH>
          <wp14:sizeRelV relativeFrom="margin">
            <wp14:pctHeight>0</wp14:pctHeight>
          </wp14:sizeRelV>
        </wp:anchor>
      </w:drawing>
    </w:r>
    <w:r w:rsidR="004E2658">
      <w:rPr>
        <w:noProof/>
      </w:rPr>
      <w:drawing>
        <wp:inline distT="0" distB="0" distL="0" distR="0" wp14:anchorId="7A9DFA62" wp14:editId="199B7C09">
          <wp:extent cx="7747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4700" cy="30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468"/>
    <w:multiLevelType w:val="hybridMultilevel"/>
    <w:tmpl w:val="33A01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714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20"/>
    <w:rsid w:val="00022951"/>
    <w:rsid w:val="000263F2"/>
    <w:rsid w:val="00063324"/>
    <w:rsid w:val="00086186"/>
    <w:rsid w:val="000C4306"/>
    <w:rsid w:val="000C55BC"/>
    <w:rsid w:val="000D457E"/>
    <w:rsid w:val="000F2484"/>
    <w:rsid w:val="000F4DB5"/>
    <w:rsid w:val="00144F8F"/>
    <w:rsid w:val="001802B3"/>
    <w:rsid w:val="00187F19"/>
    <w:rsid w:val="001932C8"/>
    <w:rsid w:val="00197CF6"/>
    <w:rsid w:val="001B1695"/>
    <w:rsid w:val="001C1BCD"/>
    <w:rsid w:val="001C5929"/>
    <w:rsid w:val="002026A8"/>
    <w:rsid w:val="00231972"/>
    <w:rsid w:val="0023642F"/>
    <w:rsid w:val="00255DE9"/>
    <w:rsid w:val="002613FA"/>
    <w:rsid w:val="00283C19"/>
    <w:rsid w:val="002B1734"/>
    <w:rsid w:val="002B7627"/>
    <w:rsid w:val="002F3B6E"/>
    <w:rsid w:val="003038CE"/>
    <w:rsid w:val="00303FFC"/>
    <w:rsid w:val="0031699E"/>
    <w:rsid w:val="00324695"/>
    <w:rsid w:val="00324B9D"/>
    <w:rsid w:val="00354AAD"/>
    <w:rsid w:val="003638FB"/>
    <w:rsid w:val="003848CF"/>
    <w:rsid w:val="00385D76"/>
    <w:rsid w:val="003B5AC3"/>
    <w:rsid w:val="00422452"/>
    <w:rsid w:val="00432D51"/>
    <w:rsid w:val="0044123A"/>
    <w:rsid w:val="00463DF7"/>
    <w:rsid w:val="00464800"/>
    <w:rsid w:val="00471D4B"/>
    <w:rsid w:val="004775BE"/>
    <w:rsid w:val="00485D37"/>
    <w:rsid w:val="00492235"/>
    <w:rsid w:val="004B084C"/>
    <w:rsid w:val="004B5EC5"/>
    <w:rsid w:val="004D6C74"/>
    <w:rsid w:val="004E1AD2"/>
    <w:rsid w:val="004E2658"/>
    <w:rsid w:val="004E520C"/>
    <w:rsid w:val="00506E77"/>
    <w:rsid w:val="005934B6"/>
    <w:rsid w:val="005A246C"/>
    <w:rsid w:val="005B430B"/>
    <w:rsid w:val="005D0D2A"/>
    <w:rsid w:val="005E6074"/>
    <w:rsid w:val="005F4AE0"/>
    <w:rsid w:val="00611139"/>
    <w:rsid w:val="00615184"/>
    <w:rsid w:val="00621A47"/>
    <w:rsid w:val="00625A10"/>
    <w:rsid w:val="00636085"/>
    <w:rsid w:val="006374C5"/>
    <w:rsid w:val="00642EA6"/>
    <w:rsid w:val="00657075"/>
    <w:rsid w:val="006667D2"/>
    <w:rsid w:val="00673031"/>
    <w:rsid w:val="006854F1"/>
    <w:rsid w:val="00694CBD"/>
    <w:rsid w:val="006A5089"/>
    <w:rsid w:val="006C43F6"/>
    <w:rsid w:val="006D4F0F"/>
    <w:rsid w:val="006D5B0A"/>
    <w:rsid w:val="007060FC"/>
    <w:rsid w:val="0076178D"/>
    <w:rsid w:val="00766C5E"/>
    <w:rsid w:val="00775C87"/>
    <w:rsid w:val="00780D86"/>
    <w:rsid w:val="00786FFF"/>
    <w:rsid w:val="007B26CE"/>
    <w:rsid w:val="007B3062"/>
    <w:rsid w:val="007C2FE3"/>
    <w:rsid w:val="007E12B5"/>
    <w:rsid w:val="007F456A"/>
    <w:rsid w:val="00801130"/>
    <w:rsid w:val="00814447"/>
    <w:rsid w:val="008259F7"/>
    <w:rsid w:val="00841A2C"/>
    <w:rsid w:val="0087651A"/>
    <w:rsid w:val="0088018B"/>
    <w:rsid w:val="00895A4F"/>
    <w:rsid w:val="008A0550"/>
    <w:rsid w:val="008A4380"/>
    <w:rsid w:val="008C7764"/>
    <w:rsid w:val="009105BA"/>
    <w:rsid w:val="0091726F"/>
    <w:rsid w:val="009716EB"/>
    <w:rsid w:val="00983993"/>
    <w:rsid w:val="00994BC2"/>
    <w:rsid w:val="00996E6F"/>
    <w:rsid w:val="009C3C3B"/>
    <w:rsid w:val="009C684F"/>
    <w:rsid w:val="009D4E3C"/>
    <w:rsid w:val="009E7652"/>
    <w:rsid w:val="009F227E"/>
    <w:rsid w:val="00A1566E"/>
    <w:rsid w:val="00A16C34"/>
    <w:rsid w:val="00A24284"/>
    <w:rsid w:val="00A35BD9"/>
    <w:rsid w:val="00A400FD"/>
    <w:rsid w:val="00A74594"/>
    <w:rsid w:val="00A748CB"/>
    <w:rsid w:val="00A84CE4"/>
    <w:rsid w:val="00A93EDA"/>
    <w:rsid w:val="00AA0AAE"/>
    <w:rsid w:val="00AB5B0A"/>
    <w:rsid w:val="00AB66A0"/>
    <w:rsid w:val="00AC27ED"/>
    <w:rsid w:val="00AD1C0B"/>
    <w:rsid w:val="00AD2551"/>
    <w:rsid w:val="00AE3F5C"/>
    <w:rsid w:val="00AE432E"/>
    <w:rsid w:val="00AF6E9E"/>
    <w:rsid w:val="00B060A3"/>
    <w:rsid w:val="00B07516"/>
    <w:rsid w:val="00B44E0F"/>
    <w:rsid w:val="00B52176"/>
    <w:rsid w:val="00BD5569"/>
    <w:rsid w:val="00BE33C7"/>
    <w:rsid w:val="00BE4283"/>
    <w:rsid w:val="00BF0668"/>
    <w:rsid w:val="00BF4EAA"/>
    <w:rsid w:val="00C1111B"/>
    <w:rsid w:val="00C25B16"/>
    <w:rsid w:val="00C316F8"/>
    <w:rsid w:val="00C36B86"/>
    <w:rsid w:val="00C46AFE"/>
    <w:rsid w:val="00C46CB7"/>
    <w:rsid w:val="00C57287"/>
    <w:rsid w:val="00C611AF"/>
    <w:rsid w:val="00CB00F0"/>
    <w:rsid w:val="00CD69EC"/>
    <w:rsid w:val="00CE1CBD"/>
    <w:rsid w:val="00D26AD9"/>
    <w:rsid w:val="00D271B6"/>
    <w:rsid w:val="00D3345D"/>
    <w:rsid w:val="00D37AFC"/>
    <w:rsid w:val="00D640FA"/>
    <w:rsid w:val="00D763CE"/>
    <w:rsid w:val="00DC56D5"/>
    <w:rsid w:val="00DD4FF8"/>
    <w:rsid w:val="00DE422F"/>
    <w:rsid w:val="00DF3E50"/>
    <w:rsid w:val="00E05345"/>
    <w:rsid w:val="00E2242A"/>
    <w:rsid w:val="00E273DF"/>
    <w:rsid w:val="00E33A39"/>
    <w:rsid w:val="00E7672E"/>
    <w:rsid w:val="00E82C4D"/>
    <w:rsid w:val="00E83835"/>
    <w:rsid w:val="00E97F38"/>
    <w:rsid w:val="00EA6F1A"/>
    <w:rsid w:val="00EB5FB7"/>
    <w:rsid w:val="00ED1357"/>
    <w:rsid w:val="00F13AF3"/>
    <w:rsid w:val="00F27120"/>
    <w:rsid w:val="00F37790"/>
    <w:rsid w:val="00F4117D"/>
    <w:rsid w:val="00F51D07"/>
    <w:rsid w:val="00F66FB4"/>
    <w:rsid w:val="00F6736D"/>
    <w:rsid w:val="00F73C84"/>
    <w:rsid w:val="00F8230A"/>
    <w:rsid w:val="00FA18D0"/>
    <w:rsid w:val="00FB3DE1"/>
    <w:rsid w:val="00FE76CE"/>
    <w:rsid w:val="00FF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CD295"/>
  <w15:chartTrackingRefBased/>
  <w15:docId w15:val="{CDFDF5DF-FDB1-48DB-A506-CCCACC94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ezodstavcovhostylu">
    <w:name w:val="[Bez odstavcového stylu]"/>
    <w:rsid w:val="00283C19"/>
    <w:pPr>
      <w:autoSpaceDE w:val="0"/>
      <w:autoSpaceDN w:val="0"/>
      <w:adjustRightInd w:val="0"/>
      <w:spacing w:line="288" w:lineRule="auto"/>
      <w:textAlignment w:val="center"/>
    </w:pPr>
    <w:rPr>
      <w:rFonts w:ascii="Minion Pro" w:hAnsi="Minion Pro" w:cs="Minion Pro"/>
      <w:color w:val="000000"/>
      <w:sz w:val="24"/>
      <w:szCs w:val="24"/>
      <w:lang w:val="cs-CZ"/>
    </w:rPr>
  </w:style>
  <w:style w:type="character" w:styleId="Hypertextovodkaz">
    <w:name w:val="Hyperlink"/>
    <w:uiPriority w:val="99"/>
    <w:unhideWhenUsed/>
    <w:rsid w:val="00A84CE4"/>
    <w:rPr>
      <w:color w:val="0563C1"/>
      <w:u w:val="single"/>
    </w:rPr>
  </w:style>
  <w:style w:type="character" w:styleId="Nevyeenzmnka">
    <w:name w:val="Unresolved Mention"/>
    <w:uiPriority w:val="99"/>
    <w:semiHidden/>
    <w:unhideWhenUsed/>
    <w:rsid w:val="00A84CE4"/>
    <w:rPr>
      <w:color w:val="605E5C"/>
      <w:shd w:val="clear" w:color="auto" w:fill="E1DFDD"/>
    </w:rPr>
  </w:style>
  <w:style w:type="paragraph" w:styleId="Zhlav">
    <w:name w:val="header"/>
    <w:basedOn w:val="Normln"/>
    <w:link w:val="ZhlavChar"/>
    <w:uiPriority w:val="99"/>
    <w:unhideWhenUsed/>
    <w:rsid w:val="00A84C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CE4"/>
  </w:style>
  <w:style w:type="paragraph" w:styleId="Zpat">
    <w:name w:val="footer"/>
    <w:basedOn w:val="Normln"/>
    <w:link w:val="ZpatChar"/>
    <w:uiPriority w:val="99"/>
    <w:unhideWhenUsed/>
    <w:rsid w:val="00A84CE4"/>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CE4"/>
  </w:style>
  <w:style w:type="character" w:customStyle="1" w:styleId="Hypervazba">
    <w:name w:val="Hypervazba"/>
    <w:uiPriority w:val="99"/>
    <w:rsid w:val="00A84CE4"/>
    <w:rPr>
      <w:color w:val="0044D6"/>
      <w:u w:val="thick"/>
    </w:rPr>
  </w:style>
  <w:style w:type="table" w:styleId="Mkatabulky">
    <w:name w:val="Table Grid"/>
    <w:basedOn w:val="Normlntabulka"/>
    <w:uiPriority w:val="39"/>
    <w:rsid w:val="0050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B44E0F"/>
    <w:rPr>
      <w:b/>
      <w:bCs/>
    </w:rPr>
  </w:style>
  <w:style w:type="paragraph" w:customStyle="1" w:styleId="paragraph">
    <w:name w:val="paragraph"/>
    <w:basedOn w:val="Normln"/>
    <w:rsid w:val="00B44E0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ormaltextrun">
    <w:name w:val="normaltextrun"/>
    <w:basedOn w:val="Standardnpsmoodstavce"/>
    <w:rsid w:val="00B44E0F"/>
  </w:style>
  <w:style w:type="character" w:customStyle="1" w:styleId="eop">
    <w:name w:val="eop"/>
    <w:basedOn w:val="Standardnpsmoodstavce"/>
    <w:rsid w:val="00B44E0F"/>
  </w:style>
  <w:style w:type="paragraph" w:customStyle="1" w:styleId="SourceLarge">
    <w:name w:val="SourceLarge"/>
    <w:next w:val="Normln"/>
    <w:link w:val="SourceLargeChar"/>
    <w:uiPriority w:val="99"/>
    <w:rsid w:val="00187F19"/>
    <w:pPr>
      <w:suppressAutoHyphens/>
      <w:spacing w:after="360" w:line="160" w:lineRule="atLeast"/>
    </w:pPr>
    <w:rPr>
      <w:rFonts w:ascii="Helvetica Neue CE Medium" w:hAnsi="Helvetica Neue CE Medium" w:cs="Helvetica Neue CE Medium"/>
      <w:sz w:val="11"/>
      <w:szCs w:val="11"/>
      <w:lang w:val="en-GB"/>
    </w:rPr>
  </w:style>
  <w:style w:type="character" w:customStyle="1" w:styleId="SourceLargeChar">
    <w:name w:val="SourceLarge Char"/>
    <w:basedOn w:val="Standardnpsmoodstavce"/>
    <w:link w:val="SourceLarge"/>
    <w:uiPriority w:val="99"/>
    <w:rsid w:val="00187F19"/>
    <w:rPr>
      <w:rFonts w:ascii="Helvetica Neue CE Medium" w:hAnsi="Helvetica Neue CE Medium" w:cs="Helvetica Neue CE Medium"/>
      <w:sz w:val="11"/>
      <w:szCs w:val="11"/>
      <w:lang w:val="en-GB"/>
    </w:rPr>
  </w:style>
  <w:style w:type="character" w:styleId="Odkaznakoment">
    <w:name w:val="annotation reference"/>
    <w:basedOn w:val="Standardnpsmoodstavce"/>
    <w:uiPriority w:val="99"/>
    <w:semiHidden/>
    <w:unhideWhenUsed/>
    <w:rsid w:val="002B7627"/>
    <w:rPr>
      <w:sz w:val="16"/>
      <w:szCs w:val="16"/>
    </w:rPr>
  </w:style>
  <w:style w:type="paragraph" w:styleId="Textkomente">
    <w:name w:val="annotation text"/>
    <w:basedOn w:val="Normln"/>
    <w:link w:val="TextkomenteChar"/>
    <w:uiPriority w:val="99"/>
    <w:unhideWhenUsed/>
    <w:rsid w:val="002B7627"/>
    <w:pPr>
      <w:spacing w:line="240" w:lineRule="auto"/>
    </w:pPr>
    <w:rPr>
      <w:sz w:val="20"/>
      <w:szCs w:val="20"/>
    </w:rPr>
  </w:style>
  <w:style w:type="character" w:customStyle="1" w:styleId="TextkomenteChar">
    <w:name w:val="Text komentáře Char"/>
    <w:basedOn w:val="Standardnpsmoodstavce"/>
    <w:link w:val="Textkomente"/>
    <w:uiPriority w:val="99"/>
    <w:rsid w:val="002B7627"/>
    <w:rPr>
      <w:lang w:val="cs-CZ"/>
    </w:rPr>
  </w:style>
  <w:style w:type="paragraph" w:styleId="Pedmtkomente">
    <w:name w:val="annotation subject"/>
    <w:basedOn w:val="Textkomente"/>
    <w:next w:val="Textkomente"/>
    <w:link w:val="PedmtkomenteChar"/>
    <w:uiPriority w:val="99"/>
    <w:semiHidden/>
    <w:unhideWhenUsed/>
    <w:rsid w:val="002B7627"/>
    <w:rPr>
      <w:b/>
      <w:bCs/>
    </w:rPr>
  </w:style>
  <w:style w:type="character" w:customStyle="1" w:styleId="PedmtkomenteChar">
    <w:name w:val="Předmět komentáře Char"/>
    <w:basedOn w:val="TextkomenteChar"/>
    <w:link w:val="Pedmtkomente"/>
    <w:uiPriority w:val="99"/>
    <w:semiHidden/>
    <w:rsid w:val="002B7627"/>
    <w:rPr>
      <w:b/>
      <w:bCs/>
      <w:lang w:val="cs-CZ"/>
    </w:rPr>
  </w:style>
  <w:style w:type="paragraph" w:styleId="Revize">
    <w:name w:val="Revision"/>
    <w:hidden/>
    <w:uiPriority w:val="99"/>
    <w:semiHidden/>
    <w:rsid w:val="00A93EDA"/>
    <w:rPr>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99629">
      <w:bodyDiv w:val="1"/>
      <w:marLeft w:val="0"/>
      <w:marRight w:val="0"/>
      <w:marTop w:val="0"/>
      <w:marBottom w:val="0"/>
      <w:divBdr>
        <w:top w:val="none" w:sz="0" w:space="0" w:color="auto"/>
        <w:left w:val="none" w:sz="0" w:space="0" w:color="auto"/>
        <w:bottom w:val="none" w:sz="0" w:space="0" w:color="auto"/>
        <w:right w:val="none" w:sz="0" w:space="0" w:color="auto"/>
      </w:divBdr>
    </w:div>
    <w:div w:id="1135103292">
      <w:bodyDiv w:val="1"/>
      <w:marLeft w:val="0"/>
      <w:marRight w:val="0"/>
      <w:marTop w:val="0"/>
      <w:marBottom w:val="0"/>
      <w:divBdr>
        <w:top w:val="none" w:sz="0" w:space="0" w:color="auto"/>
        <w:left w:val="none" w:sz="0" w:space="0" w:color="auto"/>
        <w:bottom w:val="none" w:sz="0" w:space="0" w:color="auto"/>
        <w:right w:val="none" w:sz="0" w:space="0" w:color="auto"/>
      </w:divBdr>
    </w:div>
    <w:div w:id="1759398334">
      <w:bodyDiv w:val="1"/>
      <w:marLeft w:val="0"/>
      <w:marRight w:val="0"/>
      <w:marTop w:val="0"/>
      <w:marBottom w:val="0"/>
      <w:divBdr>
        <w:top w:val="none" w:sz="0" w:space="0" w:color="auto"/>
        <w:left w:val="none" w:sz="0" w:space="0" w:color="auto"/>
        <w:bottom w:val="none" w:sz="0" w:space="0" w:color="auto"/>
        <w:right w:val="none" w:sz="0" w:space="0" w:color="auto"/>
      </w:divBdr>
      <w:divsChild>
        <w:div w:id="867183687">
          <w:marLeft w:val="0"/>
          <w:marRight w:val="0"/>
          <w:marTop w:val="0"/>
          <w:marBottom w:val="0"/>
          <w:divBdr>
            <w:top w:val="none" w:sz="0" w:space="0" w:color="auto"/>
            <w:left w:val="none" w:sz="0" w:space="0" w:color="auto"/>
            <w:bottom w:val="none" w:sz="0" w:space="0" w:color="auto"/>
            <w:right w:val="none" w:sz="0" w:space="0" w:color="auto"/>
          </w:divBdr>
        </w:div>
        <w:div w:id="1007947485">
          <w:marLeft w:val="0"/>
          <w:marRight w:val="0"/>
          <w:marTop w:val="0"/>
          <w:marBottom w:val="0"/>
          <w:divBdr>
            <w:top w:val="none" w:sz="0" w:space="0" w:color="auto"/>
            <w:left w:val="none" w:sz="0" w:space="0" w:color="auto"/>
            <w:bottom w:val="none" w:sz="0" w:space="0" w:color="auto"/>
            <w:right w:val="none" w:sz="0" w:space="0" w:color="auto"/>
          </w:divBdr>
        </w:div>
        <w:div w:id="1089084961">
          <w:marLeft w:val="0"/>
          <w:marRight w:val="0"/>
          <w:marTop w:val="0"/>
          <w:marBottom w:val="0"/>
          <w:divBdr>
            <w:top w:val="none" w:sz="0" w:space="0" w:color="auto"/>
            <w:left w:val="none" w:sz="0" w:space="0" w:color="auto"/>
            <w:bottom w:val="none" w:sz="0" w:space="0" w:color="auto"/>
            <w:right w:val="none" w:sz="0" w:space="0" w:color="auto"/>
          </w:divBdr>
        </w:div>
        <w:div w:id="1895043004">
          <w:marLeft w:val="0"/>
          <w:marRight w:val="0"/>
          <w:marTop w:val="0"/>
          <w:marBottom w:val="0"/>
          <w:divBdr>
            <w:top w:val="none" w:sz="0" w:space="0" w:color="auto"/>
            <w:left w:val="none" w:sz="0" w:space="0" w:color="auto"/>
            <w:bottom w:val="none" w:sz="0" w:space="0" w:color="auto"/>
            <w:right w:val="none" w:sz="0" w:space="0" w:color="auto"/>
          </w:divBdr>
        </w:div>
      </w:divsChild>
    </w:div>
    <w:div w:id="1810508918">
      <w:bodyDiv w:val="1"/>
      <w:marLeft w:val="0"/>
      <w:marRight w:val="0"/>
      <w:marTop w:val="0"/>
      <w:marBottom w:val="0"/>
      <w:divBdr>
        <w:top w:val="none" w:sz="0" w:space="0" w:color="auto"/>
        <w:left w:val="none" w:sz="0" w:space="0" w:color="auto"/>
        <w:bottom w:val="none" w:sz="0" w:space="0" w:color="auto"/>
        <w:right w:val="none" w:sz="0" w:space="0" w:color="auto"/>
      </w:divBdr>
    </w:div>
    <w:div w:id="19957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twitter.com/komercka" TargetMode="External"/><Relationship Id="rId7" Type="http://schemas.openxmlformats.org/officeDocument/2006/relationships/hyperlink" Target="https://www.instagram.com/komercka/?hl=cs" TargetMode="External"/><Relationship Id="rId12"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hyperlink" Target="https://www.linkedin.com/company/komercni-banka/?originalSubdomain=cz" TargetMode="External"/><Relationship Id="rId6" Type="http://schemas.openxmlformats.org/officeDocument/2006/relationships/image" Target="media/image5.png"/><Relationship Id="rId11" Type="http://schemas.openxmlformats.org/officeDocument/2006/relationships/image" Target="media/image9.png"/><Relationship Id="rId5" Type="http://schemas.openxmlformats.org/officeDocument/2006/relationships/hyperlink" Target="https://www.facebook.com/komercni.banka" TargetMode="External"/><Relationship Id="rId10" Type="http://schemas.openxmlformats.org/officeDocument/2006/relationships/image" Target="media/image8.png"/><Relationship Id="rId4" Type="http://schemas.openxmlformats.org/officeDocument/2006/relationships/image" Target="media/image4.png"/><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EVORAL\AppData\Local\Microsoft\Windows\INetCache\Content.Outlook\KHPFY727\TZ_KB_Haubova_ICC_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TZ_KB_Haubova_ICC_v01</Template>
  <TotalTime>872</TotalTime>
  <Pages>2</Pages>
  <Words>973</Words>
  <Characters>5747</Characters>
  <Application>Microsoft Office Word</Application>
  <DocSecurity>0</DocSecurity>
  <Lines>47</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6707</CharactersWithSpaces>
  <SharedDoc>false</SharedDoc>
  <HLinks>
    <vt:vector size="24" baseType="variant">
      <vt:variant>
        <vt:i4>5636115</vt:i4>
      </vt:variant>
      <vt:variant>
        <vt:i4>-1</vt:i4>
      </vt:variant>
      <vt:variant>
        <vt:i4>2050</vt:i4>
      </vt:variant>
      <vt:variant>
        <vt:i4>4</vt:i4>
      </vt:variant>
      <vt:variant>
        <vt:lpwstr>https://www.linkedin.com/company/komercni-banka/?originalSubdomain=cz</vt:lpwstr>
      </vt:variant>
      <vt:variant>
        <vt:lpwstr/>
      </vt:variant>
      <vt:variant>
        <vt:i4>1114186</vt:i4>
      </vt:variant>
      <vt:variant>
        <vt:i4>-1</vt:i4>
      </vt:variant>
      <vt:variant>
        <vt:i4>2051</vt:i4>
      </vt:variant>
      <vt:variant>
        <vt:i4>4</vt:i4>
      </vt:variant>
      <vt:variant>
        <vt:lpwstr>https://twitter.com/komercka</vt:lpwstr>
      </vt:variant>
      <vt:variant>
        <vt:lpwstr/>
      </vt:variant>
      <vt:variant>
        <vt:i4>7864362</vt:i4>
      </vt:variant>
      <vt:variant>
        <vt:i4>-1</vt:i4>
      </vt:variant>
      <vt:variant>
        <vt:i4>2052</vt:i4>
      </vt:variant>
      <vt:variant>
        <vt:i4>4</vt:i4>
      </vt:variant>
      <vt:variant>
        <vt:lpwstr>https://www.facebook.com/komercni.banka</vt:lpwstr>
      </vt:variant>
      <vt:variant>
        <vt:lpwstr/>
      </vt:variant>
      <vt:variant>
        <vt:i4>131151</vt:i4>
      </vt:variant>
      <vt:variant>
        <vt:i4>-1</vt:i4>
      </vt:variant>
      <vt:variant>
        <vt:i4>2053</vt:i4>
      </vt:variant>
      <vt:variant>
        <vt:i4>4</vt:i4>
      </vt:variant>
      <vt:variant>
        <vt:lpwstr>https://www.instagram.com/komercka/?hl=cs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Nevoralova Sarka</dc:creator>
  <cp:keywords/>
  <dc:description/>
  <cp:lastModifiedBy>Teubner Michal</cp:lastModifiedBy>
  <cp:revision>114</cp:revision>
  <dcterms:created xsi:type="dcterms:W3CDTF">2023-01-20T12:35:00Z</dcterms:created>
  <dcterms:modified xsi:type="dcterms:W3CDTF">2023-10-25T09:59:00Z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TaxCatchAll">
    <vt:lpwstr/>
  </property>
  <property fmtid="{D5CDD505-2E9C-101B-9397-08002B2CF9AE}" pid="4" name="lcf76f155ced4ddcb4097134ff3c332f">
    <vt:lpwstr/>
  </property>
  <property fmtid="{D5CDD505-2E9C-101B-9397-08002B2CF9AE}" pid="5" name="MSIP_Label_076d9757-80ae-4c87-b4d7-9ffa7a0710d0_Enabled">
    <vt:lpwstr>true</vt:lpwstr>
  </property>
  <property fmtid="{D5CDD505-2E9C-101B-9397-08002B2CF9AE}" pid="6" name="MSIP_Label_076d9757-80ae-4c87-b4d7-9ffa7a0710d0_SetDate">
    <vt:lpwstr>2023-10-25T09:59:27Z</vt:lpwstr>
  </property>
  <property fmtid="{D5CDD505-2E9C-101B-9397-08002B2CF9AE}" pid="7" name="MSIP_Label_076d9757-80ae-4c87-b4d7-9ffa7a0710d0_Method">
    <vt:lpwstr>Standard</vt:lpwstr>
  </property>
  <property fmtid="{D5CDD505-2E9C-101B-9397-08002B2CF9AE}" pid="8" name="MSIP_Label_076d9757-80ae-4c87-b4d7-9ffa7a0710d0_Name">
    <vt:lpwstr>C1 - Internal</vt:lpwstr>
  </property>
  <property fmtid="{D5CDD505-2E9C-101B-9397-08002B2CF9AE}" pid="9" name="MSIP_Label_076d9757-80ae-4c87-b4d7-9ffa7a0710d0_SiteId">
    <vt:lpwstr>c79e7c80-cff5-4503-b468-3702cea89272</vt:lpwstr>
  </property>
  <property fmtid="{D5CDD505-2E9C-101B-9397-08002B2CF9AE}" pid="10" name="MSIP_Label_076d9757-80ae-4c87-b4d7-9ffa7a0710d0_ActionId">
    <vt:lpwstr>306fc350-059f-493d-bf1a-3d7c56e70057</vt:lpwstr>
  </property>
  <property fmtid="{D5CDD505-2E9C-101B-9397-08002B2CF9AE}" pid="11" name="MSIP_Label_076d9757-80ae-4c87-b4d7-9ffa7a0710d0_ContentBits">
    <vt:lpwstr>0</vt:lpwstr>
  </property>
  <property fmtid="{D5CDD505-2E9C-101B-9397-08002B2CF9AE}" pid="12" name="Kod_Duvernosti">
    <vt:lpwstr>KB_C1_INTERNAL_992521</vt:lpwstr>
  </property>
</Properties>
</file>