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FFD2" w14:textId="77777777" w:rsidR="00187F19" w:rsidRPr="00593BA6" w:rsidRDefault="005E60F0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  <w:lang w:val="en-GB"/>
        </w:rPr>
      </w:pPr>
      <w:r w:rsidRPr="00593BA6">
        <w:rPr>
          <w:rFonts w:ascii="Arial Black" w:hAnsi="Arial Black"/>
          <w:caps/>
          <w:color w:val="E9041E"/>
          <w:sz w:val="50"/>
          <w:szCs w:val="50"/>
          <w:lang w:val="en-GB"/>
        </w:rPr>
        <w:t>MACROECONOMIC</w:t>
      </w:r>
      <w:r w:rsidR="00AA0CB4" w:rsidRPr="00593BA6">
        <w:rPr>
          <w:rFonts w:ascii="Arial Black" w:hAnsi="Arial Black"/>
          <w:caps/>
          <w:color w:val="E9041E"/>
          <w:sz w:val="50"/>
          <w:szCs w:val="50"/>
          <w:lang w:val="en-GB"/>
        </w:rPr>
        <w:t xml:space="preserve"> forecast</w:t>
      </w:r>
      <w:r w:rsidR="00187F19" w:rsidRPr="00593BA6">
        <w:rPr>
          <w:rFonts w:ascii="Arial Black" w:hAnsi="Arial Black"/>
          <w:caps/>
          <w:color w:val="E9041E"/>
          <w:sz w:val="50"/>
          <w:szCs w:val="50"/>
          <w:lang w:val="en-GB"/>
        </w:rPr>
        <w:t xml:space="preserve"> </w:t>
      </w:r>
    </w:p>
    <w:p w14:paraId="1D51F8CD" w14:textId="14E53C69" w:rsidR="00E83835" w:rsidRPr="00593BA6" w:rsidRDefault="006B1DA8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  <w:lang w:val="en-GB"/>
        </w:rPr>
      </w:pPr>
      <w:r w:rsidRPr="006B1DA8">
        <w:rPr>
          <w:rFonts w:ascii="Arial Black" w:hAnsi="Arial Black"/>
          <w:caps/>
          <w:color w:val="E9041E"/>
          <w:sz w:val="50"/>
          <w:szCs w:val="50"/>
          <w:lang w:val="en-GB"/>
        </w:rPr>
        <w:t>Looking for growth impetus</w:t>
      </w:r>
      <w:r w:rsidR="00AA0CB4" w:rsidRPr="00593BA6">
        <w:rPr>
          <w:rFonts w:ascii="Arial Black" w:hAnsi="Arial Black"/>
          <w:caps/>
          <w:color w:val="E9041E"/>
          <w:sz w:val="50"/>
          <w:szCs w:val="50"/>
          <w:lang w:val="en-GB"/>
        </w:rPr>
        <w:t xml:space="preserve"> </w:t>
      </w:r>
    </w:p>
    <w:p w14:paraId="6CC29E52" w14:textId="37E36B3F" w:rsidR="00283C19" w:rsidRPr="00593BA6" w:rsidRDefault="004054D4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  <w:lang w:val="en-GB"/>
        </w:rPr>
      </w:pPr>
      <w:r>
        <w:rPr>
          <w:lang w:val="en-GB"/>
        </w:rPr>
        <w:pict w14:anchorId="4170CA7D">
          <v:group id="Skupina 4" o:spid="_x0000_s1026" style="position:absolute;margin-left:-39.05pt;margin-top:-.15pt;width:169.85pt;height:15.7pt;z-index:251657728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LNHgMAAIwMAAAOAAAAZHJzL2Uyb0RvYy54bWzsV0tu2zAQ3RfoHQjuG0n+xkLkwEjioIDR&#10;BEiKrGmK+iAUyZK0ZfdGXfQUuViHlCy7SVAgKdpFGy8EkkPO53HeDH1yuqk4WjNtSikSHB2FGDFB&#10;ZVqKPMGfb+cfjjEyloiUcClYgrfM4NPp+3cntYpZTxaSp0wjUCJMXKsEF9aqOAgMLVhFzJFUTIAw&#10;k7oiFqY6D1JNatBe8aAXhqOgljpVWlJmDKyeN0I89fqzjFF7lWWGWcQTDL5Z/9X+u3TfYHpC4lwT&#10;VZS0dYO8wouKlAKMdqrOiSVopcsnqqqSamlkZo+orAKZZSVlPgaIJgofRXOp5Ur5WPK4zlUHE0D7&#10;CKdXq6Wf1pda3ahr3XgPw4Wk9wZwCWqVx4dyN8/3mzeZrtwhCAJtPKLbDlG2sYjCYi8ajsPJECMK&#10;smgy6U9ayGkB9/LkGC0ufn0wIHFj1jvXOVMryB6zB8j8HkA3BVHM424cANcalSnEgpEgFeTw1TJ9&#10;+MbFw/d7FLkEctZhmwOxnZkWzxdDNBpE/aHT2QVKYqWNvWSyQm6QYA057VONrBfGNlt3W9x1GMnL&#10;dF5y7idbc8Y1WhNIf2BNKmuMODEWFhM897/W2k/HuEA13FdvHAJnKAFeZpxYGFYKgDAix4jwHAhP&#10;rfa+COksgjONu+fEFI1Rr9aZIHFVWqA6L6sEH4fu11rmwkmZJ2sbkUO0wdCNljLdwh1o2bDXKDov&#10;AYoFxHFNNNAVnIQSZK/gk3EJnst2hFEh9dfn1t1+SBKQYlQD/SGqLyuiGcDzUUD6TKLBwNULPxkM&#10;xz2Y6EPJ8lAiVtWZBIgjKHaK+qHbb/lumGlZ3UGlmjmrICKCgu0Gv3ZyZpuyBLWOstnMb4MaoYhd&#10;iBtFnfIdvLebO6JVmw8WuPZJ7lKWxI/SotnrTgo5W1mZlT5n9rh6onv6NJn8x3nUf4ZHPZcLL+TR&#10;aDQae65A8jxXNd641N30G5egdv2LXILO+qQn9V/BJeg6veFfJZPOl11nupiEg+iibQe+Y+z611sj&#10;+j8bkX/ewZPXP4Ta57l7Ux/OfePa/4mY/gAAAP//AwBQSwMEFAAGAAgAAAAhANL8pqPfAAAACAEA&#10;AA8AAABkcnMvZG93bnJldi54bWxMj0FrwkAQhe+F/odlhN50s4amErMRkbYnKVQLpbc1GZNgdjZk&#10;1yT++05P9faG93jvm2wz2VYM2PvGkQa1iEAgFa5sqNLwdXybr0D4YKg0rSPUcEMPm/zxITNp6Ub6&#10;xOEQKsEl5FOjoQ6hS6X0RY3W+IXrkNg7u96awGdfybI3I5fbVi6jKJHWNMQLtelwV2NxOVythvfR&#10;jNtYvQ77y3l3+zk+f3zvFWr9NJu2axABp/Afhj98RoecmU7uSqUXrYb5y0pxlEUMgv1lohIQJw2x&#10;UiDzTN4/kP8CAAD//wMAUEsBAi0AFAAGAAgAAAAhALaDOJL+AAAA4QEAABMAAAAAAAAAAAAAAAAA&#10;AAAAAFtDb250ZW50X1R5cGVzXS54bWxQSwECLQAUAAYACAAAACEAOP0h/9YAAACUAQAACwAAAAAA&#10;AAAAAAAAAAAvAQAAX3JlbHMvLnJlbHNQSwECLQAUAAYACAAAACEAAB3yzR4DAACMDAAADgAAAAAA&#10;AAAAAAAAAAAuAgAAZHJzL2Uyb0RvYy54bWxQSwECLQAUAAYACAAAACEA0vymo98AAAAIAQAADwAA&#10;AAAAAAAAAAAAAAB4BQAAZHJzL2Rvd25yZXYueG1sUEsFBgAAAAAEAAQA8wAAAIQGAAAAAA==&#10;">
            <v:rect id="Obdélník 1" o:spid="_x0000_s1027" style="position:absolute;width:21570;height:6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E9wwAAANoAAAAPAAAAZHJzL2Rvd25yZXYueG1sRI9La8JA&#10;FIX3Bf/DcIVuSp3oQkLqJBTFPtxIo4LLS+Y2CWbuTDOjxn/vFApdHs7j4yyKwXTiQr1vLSuYThIQ&#10;xJXVLdcK9rv1cwrCB2SNnWVScCMPRT56WGCm7ZW/6FKGWsQR9hkqaEJwmZS+asign1hHHL1v2xsM&#10;Ufa11D1e47jp5CxJ5tJgy5HQoKNlQ9WpPJsISbcr9776TN+2G6fPh6cfOqao1ON4eH0BEWgI/+G/&#10;9odWMIPfK/EGyPwOAAD//wMAUEsBAi0AFAAGAAgAAAAhANvh9svuAAAAhQEAABMAAAAAAAAAAAAA&#10;AAAAAAAAAFtDb250ZW50X1R5cGVzXS54bWxQSwECLQAUAAYACAAAACEAWvQsW78AAAAVAQAACwAA&#10;AAAAAAAAAAAAAAAfAQAAX3JlbHMvLnJlbHNQSwECLQAUAAYACAAAACEARDJxPcMAAADaAAAADwAA&#10;AAAAAAAAAAAAAAAHAgAAZHJzL2Rvd25yZXYueG1sUEsFBgAAAAADAAMAtwAAAPcCAAAAAA==&#10;" fillcolor="window" stroked="f" strokeweight="1pt"/>
            <v:rect id="Obdélník 2" o:spid="_x0000_s1028" style="position:absolute;top:666;width:21570;height:64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SmwwAAANoAAAAPAAAAZHJzL2Rvd25yZXYueG1sRI9fa8Iw&#10;FMXfBb9DuMJeZKY6kNIZi1jmNl9E3cDHS3Nti81N1kTtvv0yGOzxcP78OIu8N624UecbywqmkwQE&#10;cWl1w5WCj+PLYwrCB2SNrWVS8E0e8uVwsMBM2zvv6XYIlYgj7DNUUIfgMil9WZNBP7GOOHpn2xkM&#10;UXaV1B3e47hp5SxJ5tJgw5FQo6N1TeXlcDURku4K91q8p5vd1unr5/iLTikq9TDqV88gAvXhP/zX&#10;ftMKnuD3SrwBcvkDAAD//wMAUEsBAi0AFAAGAAgAAAAhANvh9svuAAAAhQEAABMAAAAAAAAAAAAA&#10;AAAAAAAAAFtDb250ZW50X1R5cGVzXS54bWxQSwECLQAUAAYACAAAACEAWvQsW78AAAAVAQAACwAA&#10;AAAAAAAAAAAAAAAfAQAAX3JlbHMvLnJlbHNQSwECLQAUAAYACAAAACEAK37UpsMAAADaAAAADwAA&#10;AAAAAAAAAAAAAAAHAgAAZHJzL2Rvd25yZXYueG1sUEsFBgAAAAADAAMAtwAAAPcCAAAAAA==&#10;" fillcolor="window" stroked="f" strokeweight="1pt"/>
            <v:rect id="Obdélník 3" o:spid="_x0000_s1029" style="position:absolute;top:1352;width:21570;height:6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4/HwwAAANoAAAAPAAAAZHJzL2Rvd25yZXYueG1sRI9Pa8JA&#10;FMTvBb/D8gq91U0tFomuIoLEQz1ocvH2yL4modm3Ibv503x6VxB6HGbmN8xmN5pa9NS6yrKCj3kE&#10;gji3uuJCQZYe31cgnEfWWFsmBX/kYLedvWww1nbgC/VXX4gAYRejgtL7JpbS5SUZdHPbEAfvx7YG&#10;fZBtIXWLQ4CbWi6i6EsarDgslNjQoaT899oZBbckOU8JZZ8yn759t2+mo+xTpd5ex/0ahKfR/4ef&#10;7ZNWsITHlXAD5PYOAAD//wMAUEsBAi0AFAAGAAgAAAAhANvh9svuAAAAhQEAABMAAAAAAAAAAAAA&#10;AAAAAAAAAFtDb250ZW50X1R5cGVzXS54bWxQSwECLQAUAAYACAAAACEAWvQsW78AAAAVAQAACwAA&#10;AAAAAAAAAAAAAAAfAQAAX3JlbHMvLnJlbHNQSwECLQAUAAYACAAAACEAQtuPx8MAAADaAAAADwAA&#10;AAAAAAAAAAAAAAAHAgAAZHJzL2Rvd25yZXYueG1sUEsFBgAAAAADAAMAtwAAAPcCAAAAAA==&#10;" fillcolor="#e9041e" stroked="f" strokeweight="1pt"/>
          </v:group>
        </w:pict>
      </w:r>
      <w:r w:rsidR="00895A4F" w:rsidRPr="00593BA6">
        <w:rPr>
          <w:rFonts w:ascii="Calibri" w:hAnsi="Calibri" w:cs="Calibri"/>
          <w:sz w:val="30"/>
          <w:szCs w:val="30"/>
          <w:lang w:val="en-GB"/>
        </w:rPr>
        <w:t>Pra</w:t>
      </w:r>
      <w:r w:rsidR="00D9476F" w:rsidRPr="00593BA6">
        <w:rPr>
          <w:rFonts w:ascii="Calibri" w:hAnsi="Calibri" w:cs="Calibri"/>
          <w:sz w:val="30"/>
          <w:szCs w:val="30"/>
          <w:lang w:val="en-GB"/>
        </w:rPr>
        <w:t>gue</w:t>
      </w:r>
      <w:r w:rsidR="00895A4F" w:rsidRPr="00593BA6">
        <w:rPr>
          <w:rFonts w:ascii="Calibri" w:hAnsi="Calibri" w:cs="Calibri"/>
          <w:sz w:val="30"/>
          <w:szCs w:val="30"/>
          <w:lang w:val="en-GB"/>
        </w:rPr>
        <w:t xml:space="preserve">, </w:t>
      </w:r>
      <w:r w:rsidR="00187F19" w:rsidRPr="00593BA6">
        <w:rPr>
          <w:rFonts w:ascii="Calibri" w:hAnsi="Calibri" w:cs="Calibri"/>
          <w:sz w:val="30"/>
          <w:szCs w:val="30"/>
          <w:lang w:val="en-GB"/>
        </w:rPr>
        <w:t>2</w:t>
      </w:r>
      <w:r>
        <w:rPr>
          <w:rFonts w:ascii="Calibri" w:hAnsi="Calibri" w:cs="Calibri"/>
          <w:sz w:val="30"/>
          <w:szCs w:val="30"/>
          <w:lang w:val="en-GB"/>
        </w:rPr>
        <w:t>5</w:t>
      </w:r>
      <w:r w:rsidR="00F27120" w:rsidRPr="00593BA6">
        <w:rPr>
          <w:rFonts w:ascii="Calibri" w:hAnsi="Calibri" w:cs="Calibri"/>
          <w:sz w:val="30"/>
          <w:szCs w:val="30"/>
          <w:lang w:val="en-GB"/>
        </w:rPr>
        <w:t xml:space="preserve"> </w:t>
      </w:r>
      <w:r w:rsidR="00D9476F" w:rsidRPr="00593BA6">
        <w:rPr>
          <w:rFonts w:ascii="Calibri" w:hAnsi="Calibri" w:cs="Calibri"/>
          <w:sz w:val="30"/>
          <w:szCs w:val="30"/>
          <w:lang w:val="en-GB"/>
        </w:rPr>
        <w:t>October</w:t>
      </w:r>
      <w:r w:rsidR="00F27120" w:rsidRPr="00593BA6">
        <w:rPr>
          <w:rFonts w:ascii="Calibri" w:hAnsi="Calibri" w:cs="Calibri"/>
          <w:sz w:val="30"/>
          <w:szCs w:val="30"/>
          <w:lang w:val="en-GB"/>
        </w:rPr>
        <w:t xml:space="preserve"> 2023</w:t>
      </w:r>
    </w:p>
    <w:p w14:paraId="0140A56E" w14:textId="77777777" w:rsidR="00BF4EAA" w:rsidRPr="00593BA6" w:rsidRDefault="00AA0CB4" w:rsidP="00F27120">
      <w:pPr>
        <w:jc w:val="both"/>
        <w:rPr>
          <w:b/>
          <w:bCs/>
          <w:lang w:val="en-GB"/>
        </w:rPr>
      </w:pPr>
      <w:r w:rsidRPr="00593BA6">
        <w:rPr>
          <w:b/>
          <w:bCs/>
          <w:lang w:val="en-GB"/>
        </w:rPr>
        <w:t xml:space="preserve">The Czech economy seems to be unable to emerge from the </w:t>
      </w:r>
      <w:r w:rsidR="00E82C4D" w:rsidRPr="00593BA6">
        <w:rPr>
          <w:b/>
          <w:bCs/>
          <w:lang w:val="en-GB"/>
        </w:rPr>
        <w:t>let</w:t>
      </w:r>
      <w:r w:rsidRPr="00593BA6">
        <w:rPr>
          <w:b/>
          <w:bCs/>
          <w:lang w:val="en-GB"/>
        </w:rPr>
        <w:t>h</w:t>
      </w:r>
      <w:r w:rsidR="00E82C4D" w:rsidRPr="00593BA6">
        <w:rPr>
          <w:b/>
          <w:bCs/>
          <w:lang w:val="en-GB"/>
        </w:rPr>
        <w:t>arg</w:t>
      </w:r>
      <w:r w:rsidRPr="00593BA6">
        <w:rPr>
          <w:b/>
          <w:bCs/>
          <w:lang w:val="en-GB"/>
        </w:rPr>
        <w:t>y that started with a shall</w:t>
      </w:r>
      <w:r w:rsidR="005E60F0" w:rsidRPr="00593BA6">
        <w:rPr>
          <w:b/>
          <w:bCs/>
          <w:lang w:val="en-GB"/>
        </w:rPr>
        <w:t>ow</w:t>
      </w:r>
      <w:r w:rsidRPr="00593BA6">
        <w:rPr>
          <w:b/>
          <w:bCs/>
          <w:lang w:val="en-GB"/>
        </w:rPr>
        <w:t xml:space="preserve"> recession in the second half of last year</w:t>
      </w:r>
      <w:r w:rsidR="00E82C4D" w:rsidRPr="00593BA6">
        <w:rPr>
          <w:b/>
          <w:bCs/>
          <w:lang w:val="en-GB"/>
        </w:rPr>
        <w:t xml:space="preserve">. </w:t>
      </w:r>
      <w:r w:rsidRPr="00593BA6">
        <w:rPr>
          <w:b/>
          <w:bCs/>
          <w:lang w:val="en-GB"/>
        </w:rPr>
        <w:t xml:space="preserve">Following </w:t>
      </w:r>
      <w:r w:rsidR="00E82C4D" w:rsidRPr="00593BA6">
        <w:rPr>
          <w:b/>
          <w:bCs/>
          <w:lang w:val="en-GB"/>
        </w:rPr>
        <w:t>stagna</w:t>
      </w:r>
      <w:r w:rsidRPr="00593BA6">
        <w:rPr>
          <w:b/>
          <w:bCs/>
          <w:lang w:val="en-GB"/>
        </w:rPr>
        <w:t xml:space="preserve">tion in the first two quarters of this year, the Czech </w:t>
      </w:r>
      <w:r w:rsidR="00091E62">
        <w:rPr>
          <w:b/>
          <w:bCs/>
          <w:lang w:val="en-GB"/>
        </w:rPr>
        <w:t>economy</w:t>
      </w:r>
      <w:r w:rsidRPr="00593BA6">
        <w:rPr>
          <w:b/>
          <w:bCs/>
          <w:lang w:val="en-GB"/>
        </w:rPr>
        <w:t xml:space="preserve"> </w:t>
      </w:r>
      <w:r w:rsidR="00AD1EF7">
        <w:rPr>
          <w:b/>
          <w:bCs/>
          <w:lang w:val="en-GB"/>
        </w:rPr>
        <w:t xml:space="preserve">then </w:t>
      </w:r>
      <w:r w:rsidRPr="00593BA6">
        <w:rPr>
          <w:b/>
          <w:bCs/>
          <w:lang w:val="en-GB"/>
        </w:rPr>
        <w:t>apparently slightly decline</w:t>
      </w:r>
      <w:r w:rsidR="00091E62">
        <w:rPr>
          <w:b/>
          <w:bCs/>
          <w:lang w:val="en-GB"/>
        </w:rPr>
        <w:t>d</w:t>
      </w:r>
      <w:r w:rsidRPr="00593BA6">
        <w:rPr>
          <w:b/>
          <w:bCs/>
          <w:lang w:val="en-GB"/>
        </w:rPr>
        <w:t xml:space="preserve"> in the </w:t>
      </w:r>
      <w:r w:rsidR="005E60F0" w:rsidRPr="00593BA6">
        <w:rPr>
          <w:b/>
          <w:bCs/>
          <w:lang w:val="en-GB"/>
        </w:rPr>
        <w:t>third</w:t>
      </w:r>
      <w:r w:rsidRPr="00593BA6">
        <w:rPr>
          <w:b/>
          <w:bCs/>
          <w:lang w:val="en-GB"/>
        </w:rPr>
        <w:t xml:space="preserve"> quarter on a quarter-to-quarter basis</w:t>
      </w:r>
      <w:r w:rsidR="00E82C4D" w:rsidRPr="00593BA6">
        <w:rPr>
          <w:b/>
          <w:bCs/>
          <w:lang w:val="en-GB"/>
        </w:rPr>
        <w:t xml:space="preserve">. </w:t>
      </w:r>
      <w:r w:rsidRPr="00593BA6">
        <w:rPr>
          <w:b/>
          <w:bCs/>
          <w:lang w:val="en-GB"/>
        </w:rPr>
        <w:t xml:space="preserve">It </w:t>
      </w:r>
      <w:r w:rsidR="00AD1EF7">
        <w:rPr>
          <w:b/>
          <w:bCs/>
          <w:lang w:val="en-GB"/>
        </w:rPr>
        <w:t xml:space="preserve">is </w:t>
      </w:r>
      <w:r w:rsidRPr="00593BA6">
        <w:rPr>
          <w:b/>
          <w:bCs/>
          <w:lang w:val="en-GB"/>
        </w:rPr>
        <w:t xml:space="preserve">also likely </w:t>
      </w:r>
      <w:r w:rsidR="00AD1EF7">
        <w:rPr>
          <w:b/>
          <w:bCs/>
          <w:lang w:val="en-GB"/>
        </w:rPr>
        <w:t xml:space="preserve">to </w:t>
      </w:r>
      <w:r w:rsidRPr="00593BA6">
        <w:rPr>
          <w:b/>
          <w:bCs/>
          <w:lang w:val="en-GB"/>
        </w:rPr>
        <w:t xml:space="preserve">post a drop in the </w:t>
      </w:r>
      <w:r w:rsidR="005E60F0" w:rsidRPr="00593BA6">
        <w:rPr>
          <w:b/>
          <w:bCs/>
          <w:lang w:val="en-GB"/>
        </w:rPr>
        <w:t>real</w:t>
      </w:r>
      <w:r w:rsidR="00E82C4D" w:rsidRPr="00593BA6">
        <w:rPr>
          <w:b/>
          <w:bCs/>
          <w:lang w:val="en-GB"/>
        </w:rPr>
        <w:t xml:space="preserve"> </w:t>
      </w:r>
      <w:r w:rsidRPr="00593BA6">
        <w:rPr>
          <w:b/>
          <w:bCs/>
          <w:lang w:val="en-GB"/>
        </w:rPr>
        <w:t>G</w:t>
      </w:r>
      <w:r w:rsidR="00E82C4D" w:rsidRPr="00593BA6">
        <w:rPr>
          <w:b/>
          <w:bCs/>
          <w:lang w:val="en-GB"/>
        </w:rPr>
        <w:t xml:space="preserve">DP </w:t>
      </w:r>
      <w:r w:rsidRPr="00593BA6">
        <w:rPr>
          <w:b/>
          <w:bCs/>
          <w:lang w:val="en-GB"/>
        </w:rPr>
        <w:t>for full year 2023</w:t>
      </w:r>
      <w:r w:rsidR="00AD1EF7">
        <w:rPr>
          <w:b/>
          <w:bCs/>
          <w:lang w:val="en-GB"/>
        </w:rPr>
        <w:t>,</w:t>
      </w:r>
      <w:r w:rsidR="00091E62">
        <w:rPr>
          <w:b/>
          <w:bCs/>
          <w:lang w:val="en-GB"/>
        </w:rPr>
        <w:t xml:space="preserve"> and</w:t>
      </w:r>
      <w:r w:rsidRPr="00593BA6">
        <w:rPr>
          <w:b/>
          <w:bCs/>
          <w:lang w:val="en-GB"/>
        </w:rPr>
        <w:t xml:space="preserve"> </w:t>
      </w:r>
      <w:r w:rsidR="00AD1EF7">
        <w:rPr>
          <w:b/>
          <w:bCs/>
          <w:lang w:val="en-GB"/>
        </w:rPr>
        <w:t xml:space="preserve">then </w:t>
      </w:r>
      <w:r w:rsidRPr="00593BA6">
        <w:rPr>
          <w:b/>
          <w:bCs/>
          <w:lang w:val="en-GB"/>
        </w:rPr>
        <w:t xml:space="preserve">return to growth, </w:t>
      </w:r>
      <w:r w:rsidR="005E60F0" w:rsidRPr="00593BA6">
        <w:rPr>
          <w:b/>
          <w:bCs/>
          <w:lang w:val="en-GB"/>
        </w:rPr>
        <w:t>although</w:t>
      </w:r>
      <w:r w:rsidRPr="00593BA6">
        <w:rPr>
          <w:b/>
          <w:bCs/>
          <w:lang w:val="en-GB"/>
        </w:rPr>
        <w:t xml:space="preserve"> not exactly strong, in </w:t>
      </w:r>
      <w:r w:rsidR="00E82C4D" w:rsidRPr="00593BA6">
        <w:rPr>
          <w:b/>
          <w:bCs/>
          <w:lang w:val="en-GB"/>
        </w:rPr>
        <w:t xml:space="preserve">2024. </w:t>
      </w:r>
      <w:r w:rsidRPr="00593BA6">
        <w:rPr>
          <w:b/>
          <w:bCs/>
          <w:lang w:val="en-GB"/>
        </w:rPr>
        <w:t>Everything will depend on how quickly household consumption recovers. However, that is not possible without wages rising</w:t>
      </w:r>
      <w:r w:rsidR="00AD1EF7">
        <w:rPr>
          <w:b/>
          <w:bCs/>
          <w:lang w:val="en-GB"/>
        </w:rPr>
        <w:t xml:space="preserve"> in real terms</w:t>
      </w:r>
      <w:r w:rsidRPr="00593BA6">
        <w:rPr>
          <w:b/>
          <w:bCs/>
          <w:lang w:val="en-GB"/>
        </w:rPr>
        <w:t xml:space="preserve">. Both the tense labour market and the </w:t>
      </w:r>
      <w:r w:rsidR="00091E62">
        <w:rPr>
          <w:b/>
          <w:bCs/>
          <w:lang w:val="en-GB"/>
        </w:rPr>
        <w:t>deflating</w:t>
      </w:r>
      <w:r w:rsidRPr="00593BA6">
        <w:rPr>
          <w:b/>
          <w:bCs/>
          <w:lang w:val="en-GB"/>
        </w:rPr>
        <w:t xml:space="preserve"> inflation </w:t>
      </w:r>
      <w:r w:rsidR="00AD1EF7">
        <w:rPr>
          <w:b/>
          <w:bCs/>
          <w:lang w:val="en-GB"/>
        </w:rPr>
        <w:t xml:space="preserve">are </w:t>
      </w:r>
      <w:r w:rsidR="00091E62">
        <w:rPr>
          <w:b/>
          <w:bCs/>
          <w:lang w:val="en-GB"/>
        </w:rPr>
        <w:t>work</w:t>
      </w:r>
      <w:r w:rsidR="00AD1EF7">
        <w:rPr>
          <w:b/>
          <w:bCs/>
          <w:lang w:val="en-GB"/>
        </w:rPr>
        <w:t>ing</w:t>
      </w:r>
      <w:r w:rsidRPr="00593BA6">
        <w:rPr>
          <w:b/>
          <w:bCs/>
          <w:lang w:val="en-GB"/>
        </w:rPr>
        <w:t xml:space="preserve"> in favour of wages. </w:t>
      </w:r>
      <w:r w:rsidR="005E60F0" w:rsidRPr="00593BA6">
        <w:rPr>
          <w:b/>
          <w:bCs/>
          <w:lang w:val="en-GB"/>
        </w:rPr>
        <w:t>Despite</w:t>
      </w:r>
      <w:r w:rsidRPr="00593BA6">
        <w:rPr>
          <w:b/>
          <w:bCs/>
          <w:lang w:val="en-GB"/>
        </w:rPr>
        <w:t xml:space="preserve"> the uncertainty as to the level of inflation </w:t>
      </w:r>
      <w:r w:rsidR="00091E62">
        <w:rPr>
          <w:b/>
          <w:bCs/>
          <w:lang w:val="en-GB"/>
        </w:rPr>
        <w:t xml:space="preserve">at </w:t>
      </w:r>
      <w:r w:rsidRPr="00593BA6">
        <w:rPr>
          <w:b/>
          <w:bCs/>
          <w:lang w:val="en-GB"/>
        </w:rPr>
        <w:t xml:space="preserve">which </w:t>
      </w:r>
      <w:r w:rsidR="00091E62">
        <w:rPr>
          <w:b/>
          <w:bCs/>
          <w:lang w:val="en-GB"/>
        </w:rPr>
        <w:t>the country</w:t>
      </w:r>
      <w:r w:rsidRPr="00593BA6">
        <w:rPr>
          <w:b/>
          <w:bCs/>
          <w:lang w:val="en-GB"/>
        </w:rPr>
        <w:t xml:space="preserve"> </w:t>
      </w:r>
      <w:r w:rsidR="00091E62">
        <w:rPr>
          <w:b/>
          <w:bCs/>
          <w:lang w:val="en-GB"/>
        </w:rPr>
        <w:t xml:space="preserve">steps </w:t>
      </w:r>
      <w:r w:rsidRPr="00593BA6">
        <w:rPr>
          <w:b/>
          <w:bCs/>
          <w:lang w:val="en-GB"/>
        </w:rPr>
        <w:t xml:space="preserve">into </w:t>
      </w:r>
      <w:r w:rsidR="001B1695" w:rsidRPr="00593BA6">
        <w:rPr>
          <w:b/>
          <w:bCs/>
          <w:lang w:val="en-GB"/>
        </w:rPr>
        <w:t>2024</w:t>
      </w:r>
      <w:r w:rsidRPr="00593BA6">
        <w:rPr>
          <w:b/>
          <w:bCs/>
          <w:lang w:val="en-GB"/>
        </w:rPr>
        <w:t xml:space="preserve">, we expect the rate of </w:t>
      </w:r>
      <w:r w:rsidR="005E60F0" w:rsidRPr="00593BA6">
        <w:rPr>
          <w:b/>
          <w:bCs/>
          <w:lang w:val="en-GB"/>
        </w:rPr>
        <w:t>inflation</w:t>
      </w:r>
      <w:r w:rsidRPr="00593BA6">
        <w:rPr>
          <w:b/>
          <w:bCs/>
          <w:lang w:val="en-GB"/>
        </w:rPr>
        <w:t xml:space="preserve"> to </w:t>
      </w:r>
      <w:r w:rsidR="005E60F0" w:rsidRPr="00593BA6">
        <w:rPr>
          <w:b/>
          <w:bCs/>
          <w:lang w:val="en-GB"/>
        </w:rPr>
        <w:t>return</w:t>
      </w:r>
      <w:r w:rsidRPr="00593BA6">
        <w:rPr>
          <w:b/>
          <w:bCs/>
          <w:lang w:val="en-GB"/>
        </w:rPr>
        <w:t xml:space="preserve"> to the CNB’s tolerance zone during the </w:t>
      </w:r>
      <w:r w:rsidR="005E60F0" w:rsidRPr="00593BA6">
        <w:rPr>
          <w:b/>
          <w:bCs/>
          <w:lang w:val="en-GB"/>
        </w:rPr>
        <w:t>first</w:t>
      </w:r>
      <w:r w:rsidRPr="00593BA6">
        <w:rPr>
          <w:b/>
          <w:bCs/>
          <w:lang w:val="en-GB"/>
        </w:rPr>
        <w:t xml:space="preserve"> quarter of</w:t>
      </w:r>
      <w:r w:rsidR="001B1695" w:rsidRPr="00593BA6">
        <w:rPr>
          <w:b/>
          <w:bCs/>
          <w:lang w:val="en-GB"/>
        </w:rPr>
        <w:t xml:space="preserve"> 2024. A</w:t>
      </w:r>
      <w:r w:rsidRPr="00593BA6">
        <w:rPr>
          <w:b/>
          <w:bCs/>
          <w:lang w:val="en-GB"/>
        </w:rPr>
        <w:t xml:space="preserve">nd it is </w:t>
      </w:r>
      <w:r w:rsidR="005E60F0" w:rsidRPr="00593BA6">
        <w:rPr>
          <w:b/>
          <w:bCs/>
          <w:lang w:val="en-GB"/>
        </w:rPr>
        <w:t>only</w:t>
      </w:r>
      <w:r w:rsidRPr="00593BA6">
        <w:rPr>
          <w:b/>
          <w:bCs/>
          <w:lang w:val="en-GB"/>
        </w:rPr>
        <w:t xml:space="preserve"> a matter of the coming month</w:t>
      </w:r>
      <w:r w:rsidR="00091E62">
        <w:rPr>
          <w:b/>
          <w:bCs/>
          <w:lang w:val="en-GB"/>
        </w:rPr>
        <w:t>s</w:t>
      </w:r>
      <w:r w:rsidRPr="00593BA6">
        <w:rPr>
          <w:b/>
          <w:bCs/>
          <w:lang w:val="en-GB"/>
        </w:rPr>
        <w:t xml:space="preserve"> when the </w:t>
      </w:r>
      <w:r w:rsidR="005E60F0" w:rsidRPr="00593BA6">
        <w:rPr>
          <w:b/>
          <w:bCs/>
          <w:lang w:val="en-GB"/>
        </w:rPr>
        <w:t>central</w:t>
      </w:r>
      <w:r w:rsidR="001B1695" w:rsidRPr="00593BA6">
        <w:rPr>
          <w:b/>
          <w:bCs/>
          <w:lang w:val="en-GB"/>
        </w:rPr>
        <w:t xml:space="preserve"> bank</w:t>
      </w:r>
      <w:r w:rsidRPr="00593BA6">
        <w:rPr>
          <w:b/>
          <w:bCs/>
          <w:lang w:val="en-GB"/>
        </w:rPr>
        <w:t xml:space="preserve"> starts to cut its rates. </w:t>
      </w:r>
    </w:p>
    <w:p w14:paraId="28172755" w14:textId="77777777" w:rsidR="001B1695" w:rsidRPr="00593BA6" w:rsidRDefault="00A74594" w:rsidP="00F27120">
      <w:pPr>
        <w:jc w:val="both"/>
        <w:rPr>
          <w:lang w:val="en-GB"/>
        </w:rPr>
      </w:pPr>
      <w:r w:rsidRPr="00593BA6">
        <w:rPr>
          <w:b/>
          <w:bCs/>
          <w:lang w:val="en-GB"/>
        </w:rPr>
        <w:t>T</w:t>
      </w:r>
      <w:r w:rsidR="00301115" w:rsidRPr="00593BA6">
        <w:rPr>
          <w:b/>
          <w:bCs/>
          <w:lang w:val="en-GB"/>
        </w:rPr>
        <w:t xml:space="preserve">he Czech economy will post a </w:t>
      </w:r>
      <w:r w:rsidR="005E60F0" w:rsidRPr="00593BA6">
        <w:rPr>
          <w:b/>
          <w:bCs/>
          <w:lang w:val="en-GB"/>
        </w:rPr>
        <w:t>decline in real terms</w:t>
      </w:r>
      <w:r w:rsidR="00301115" w:rsidRPr="00593BA6">
        <w:rPr>
          <w:b/>
          <w:bCs/>
          <w:lang w:val="en-GB"/>
        </w:rPr>
        <w:t xml:space="preserve"> for </w:t>
      </w:r>
      <w:r w:rsidRPr="00593BA6">
        <w:rPr>
          <w:b/>
          <w:bCs/>
          <w:lang w:val="en-GB"/>
        </w:rPr>
        <w:t xml:space="preserve">2023. </w:t>
      </w:r>
      <w:r w:rsidR="00301115" w:rsidRPr="00593BA6">
        <w:rPr>
          <w:lang w:val="en-GB"/>
        </w:rPr>
        <w:t xml:space="preserve">According to </w:t>
      </w:r>
      <w:proofErr w:type="spellStart"/>
      <w:r w:rsidRPr="00593BA6">
        <w:rPr>
          <w:lang w:val="en-GB"/>
        </w:rPr>
        <w:t>Komerční</w:t>
      </w:r>
      <w:proofErr w:type="spellEnd"/>
      <w:r w:rsidRPr="00593BA6">
        <w:rPr>
          <w:lang w:val="en-GB"/>
        </w:rPr>
        <w:t xml:space="preserve"> </w:t>
      </w:r>
      <w:proofErr w:type="spellStart"/>
      <w:r w:rsidRPr="00593BA6">
        <w:rPr>
          <w:lang w:val="en-GB"/>
        </w:rPr>
        <w:t>bank</w:t>
      </w:r>
      <w:r w:rsidR="00301115" w:rsidRPr="00593BA6">
        <w:rPr>
          <w:lang w:val="en-GB"/>
        </w:rPr>
        <w:t>a’s</w:t>
      </w:r>
      <w:proofErr w:type="spellEnd"/>
      <w:r w:rsidR="00301115" w:rsidRPr="00593BA6">
        <w:rPr>
          <w:lang w:val="en-GB"/>
        </w:rPr>
        <w:t xml:space="preserve"> updated forecast, the </w:t>
      </w:r>
      <w:r w:rsidR="005E60F0" w:rsidRPr="00593BA6">
        <w:rPr>
          <w:lang w:val="en-GB"/>
        </w:rPr>
        <w:t>decline</w:t>
      </w:r>
      <w:r w:rsidR="00301115" w:rsidRPr="00593BA6">
        <w:rPr>
          <w:lang w:val="en-GB"/>
        </w:rPr>
        <w:t xml:space="preserve"> will be </w:t>
      </w:r>
      <w:r w:rsidRPr="00593BA6">
        <w:rPr>
          <w:lang w:val="en-GB"/>
        </w:rPr>
        <w:t>0</w:t>
      </w:r>
      <w:r w:rsidR="00D9476F" w:rsidRPr="00593BA6">
        <w:rPr>
          <w:lang w:val="en-GB"/>
        </w:rPr>
        <w:t>.</w:t>
      </w:r>
      <w:r w:rsidRPr="00593BA6">
        <w:rPr>
          <w:lang w:val="en-GB"/>
        </w:rPr>
        <w:t xml:space="preserve">3%. </w:t>
      </w:r>
      <w:r w:rsidR="00301115" w:rsidRPr="00593BA6">
        <w:rPr>
          <w:lang w:val="en-GB"/>
        </w:rPr>
        <w:t xml:space="preserve">Thus, this year’s </w:t>
      </w:r>
      <w:r w:rsidR="005E60F0" w:rsidRPr="00593BA6">
        <w:rPr>
          <w:lang w:val="en-GB"/>
        </w:rPr>
        <w:t>growth</w:t>
      </w:r>
      <w:r w:rsidR="00301115" w:rsidRPr="00593BA6">
        <w:rPr>
          <w:lang w:val="en-GB"/>
        </w:rPr>
        <w:t xml:space="preserve"> </w:t>
      </w:r>
      <w:r w:rsidR="005E60F0" w:rsidRPr="00593BA6">
        <w:rPr>
          <w:lang w:val="en-GB"/>
        </w:rPr>
        <w:t>outlook</w:t>
      </w:r>
      <w:r w:rsidR="00301115" w:rsidRPr="00593BA6">
        <w:rPr>
          <w:lang w:val="en-GB"/>
        </w:rPr>
        <w:t xml:space="preserve"> </w:t>
      </w:r>
      <w:r w:rsidR="00091E62">
        <w:rPr>
          <w:lang w:val="en-GB"/>
        </w:rPr>
        <w:t xml:space="preserve">now </w:t>
      </w:r>
      <w:r w:rsidR="005E60F0" w:rsidRPr="00593BA6">
        <w:rPr>
          <w:lang w:val="en-GB"/>
        </w:rPr>
        <w:t>drops</w:t>
      </w:r>
      <w:r w:rsidR="00301115" w:rsidRPr="00593BA6">
        <w:rPr>
          <w:lang w:val="en-GB"/>
        </w:rPr>
        <w:t xml:space="preserve"> by almost 0.5 pp compared with the July forecast</w:t>
      </w:r>
      <w:r w:rsidRPr="00593BA6">
        <w:rPr>
          <w:lang w:val="en-GB"/>
        </w:rPr>
        <w:t xml:space="preserve">. </w:t>
      </w:r>
      <w:r w:rsidR="00301115" w:rsidRPr="00593BA6">
        <w:rPr>
          <w:lang w:val="en-GB"/>
        </w:rPr>
        <w:t>“</w:t>
      </w:r>
      <w:r w:rsidR="00301115" w:rsidRPr="00593BA6">
        <w:rPr>
          <w:i/>
          <w:iCs/>
          <w:lang w:val="en-GB"/>
        </w:rPr>
        <w:t xml:space="preserve">The main reason is the </w:t>
      </w:r>
      <w:r w:rsidR="005E60F0" w:rsidRPr="00593BA6">
        <w:rPr>
          <w:i/>
          <w:iCs/>
          <w:lang w:val="en-GB"/>
        </w:rPr>
        <w:t>disappointment</w:t>
      </w:r>
      <w:r w:rsidR="00301115" w:rsidRPr="00593BA6">
        <w:rPr>
          <w:i/>
          <w:iCs/>
          <w:lang w:val="en-GB"/>
        </w:rPr>
        <w:t xml:space="preserve"> brought by the summer holiday months,”</w:t>
      </w:r>
      <w:r w:rsidR="00AE432E" w:rsidRPr="00593BA6">
        <w:rPr>
          <w:lang w:val="en-GB"/>
        </w:rPr>
        <w:t xml:space="preserve"> Jan Vejmělek</w:t>
      </w:r>
      <w:r w:rsidR="00301115" w:rsidRPr="00593BA6">
        <w:rPr>
          <w:lang w:val="en-GB"/>
        </w:rPr>
        <w:t xml:space="preserve">, </w:t>
      </w:r>
      <w:proofErr w:type="spellStart"/>
      <w:r w:rsidR="00301115" w:rsidRPr="00593BA6">
        <w:rPr>
          <w:lang w:val="en-GB"/>
        </w:rPr>
        <w:t>Komerční</w:t>
      </w:r>
      <w:proofErr w:type="spellEnd"/>
      <w:r w:rsidR="00301115" w:rsidRPr="00593BA6">
        <w:rPr>
          <w:lang w:val="en-GB"/>
        </w:rPr>
        <w:t xml:space="preserve"> </w:t>
      </w:r>
      <w:proofErr w:type="spellStart"/>
      <w:r w:rsidR="00301115" w:rsidRPr="00593BA6">
        <w:rPr>
          <w:lang w:val="en-GB"/>
        </w:rPr>
        <w:t>banka’s</w:t>
      </w:r>
      <w:proofErr w:type="spellEnd"/>
      <w:r w:rsidR="00301115" w:rsidRPr="00593BA6">
        <w:rPr>
          <w:lang w:val="en-GB"/>
        </w:rPr>
        <w:t xml:space="preserve"> Chief Economist, clarifies the reason for the downward revision</w:t>
      </w:r>
      <w:r w:rsidR="00AE432E" w:rsidRPr="00593BA6">
        <w:rPr>
          <w:lang w:val="en-GB"/>
        </w:rPr>
        <w:t xml:space="preserve">. </w:t>
      </w:r>
      <w:r w:rsidR="00301115" w:rsidRPr="00593BA6">
        <w:rPr>
          <w:lang w:val="en-GB"/>
        </w:rPr>
        <w:t>“</w:t>
      </w:r>
      <w:r w:rsidR="00301115" w:rsidRPr="00593BA6">
        <w:rPr>
          <w:i/>
          <w:iCs/>
          <w:lang w:val="en-GB"/>
        </w:rPr>
        <w:t>Contrary to our expectation</w:t>
      </w:r>
      <w:r w:rsidR="00091E62">
        <w:rPr>
          <w:i/>
          <w:iCs/>
          <w:lang w:val="en-GB"/>
        </w:rPr>
        <w:t>s</w:t>
      </w:r>
      <w:r w:rsidR="00301115" w:rsidRPr="00593BA6">
        <w:rPr>
          <w:i/>
          <w:iCs/>
          <w:lang w:val="en-GB"/>
        </w:rPr>
        <w:t xml:space="preserve"> of household consumption recovering hand</w:t>
      </w:r>
      <w:r w:rsidR="00091E62">
        <w:rPr>
          <w:i/>
          <w:iCs/>
          <w:lang w:val="en-GB"/>
        </w:rPr>
        <w:t>-</w:t>
      </w:r>
      <w:r w:rsidR="00301115" w:rsidRPr="00593BA6">
        <w:rPr>
          <w:i/>
          <w:iCs/>
          <w:lang w:val="en-GB"/>
        </w:rPr>
        <w:t>in</w:t>
      </w:r>
      <w:r w:rsidR="00091E62">
        <w:rPr>
          <w:i/>
          <w:iCs/>
          <w:lang w:val="en-GB"/>
        </w:rPr>
        <w:t>-</w:t>
      </w:r>
      <w:r w:rsidR="00301115" w:rsidRPr="00593BA6">
        <w:rPr>
          <w:i/>
          <w:iCs/>
          <w:lang w:val="en-GB"/>
        </w:rPr>
        <w:t xml:space="preserve">hand with </w:t>
      </w:r>
      <w:r w:rsidR="004A1583" w:rsidRPr="00593BA6">
        <w:rPr>
          <w:i/>
          <w:iCs/>
          <w:lang w:val="en-GB"/>
        </w:rPr>
        <w:t xml:space="preserve">rising </w:t>
      </w:r>
      <w:r w:rsidR="005E60F0" w:rsidRPr="00593BA6">
        <w:rPr>
          <w:i/>
          <w:iCs/>
          <w:lang w:val="en-GB"/>
        </w:rPr>
        <w:t>real</w:t>
      </w:r>
      <w:r w:rsidR="009C684F" w:rsidRPr="00593BA6">
        <w:rPr>
          <w:i/>
          <w:iCs/>
          <w:lang w:val="en-GB"/>
        </w:rPr>
        <w:t xml:space="preserve"> </w:t>
      </w:r>
      <w:r w:rsidR="004A1583" w:rsidRPr="00593BA6">
        <w:rPr>
          <w:i/>
          <w:iCs/>
          <w:lang w:val="en-GB"/>
        </w:rPr>
        <w:t>wages</w:t>
      </w:r>
      <w:r w:rsidR="009C684F" w:rsidRPr="00593BA6">
        <w:rPr>
          <w:i/>
          <w:iCs/>
          <w:lang w:val="en-GB"/>
        </w:rPr>
        <w:t xml:space="preserve">, </w:t>
      </w:r>
      <w:r w:rsidR="004A1583" w:rsidRPr="00593BA6">
        <w:rPr>
          <w:i/>
          <w:iCs/>
          <w:lang w:val="en-GB"/>
        </w:rPr>
        <w:t xml:space="preserve">we consider that </w:t>
      </w:r>
      <w:r w:rsidR="005E60F0" w:rsidRPr="00593BA6">
        <w:rPr>
          <w:i/>
          <w:iCs/>
          <w:lang w:val="en-GB"/>
        </w:rPr>
        <w:t>real</w:t>
      </w:r>
      <w:r w:rsidR="009C684F" w:rsidRPr="00593BA6">
        <w:rPr>
          <w:i/>
          <w:iCs/>
          <w:lang w:val="en-GB"/>
        </w:rPr>
        <w:t xml:space="preserve"> </w:t>
      </w:r>
      <w:r w:rsidR="004A1583" w:rsidRPr="00593BA6">
        <w:rPr>
          <w:i/>
          <w:iCs/>
          <w:lang w:val="en-GB"/>
        </w:rPr>
        <w:t>consumption expenditure was flat in the third quarter</w:t>
      </w:r>
      <w:r w:rsidR="00091E62">
        <w:rPr>
          <w:i/>
          <w:iCs/>
          <w:lang w:val="en-GB"/>
        </w:rPr>
        <w:t xml:space="preserve"> </w:t>
      </w:r>
      <w:r w:rsidR="00091E62" w:rsidRPr="00091E62">
        <w:rPr>
          <w:bCs/>
          <w:i/>
          <w:lang w:val="en-GB"/>
        </w:rPr>
        <w:t>on a quarter-to-quarter basis</w:t>
      </w:r>
      <w:r w:rsidR="009C684F" w:rsidRPr="00593BA6">
        <w:rPr>
          <w:i/>
          <w:iCs/>
          <w:lang w:val="en-GB"/>
        </w:rPr>
        <w:t xml:space="preserve">. </w:t>
      </w:r>
      <w:r w:rsidR="004A1583" w:rsidRPr="00593BA6">
        <w:rPr>
          <w:i/>
          <w:iCs/>
          <w:lang w:val="en-GB"/>
        </w:rPr>
        <w:t xml:space="preserve">On the </w:t>
      </w:r>
      <w:r w:rsidR="003038CE" w:rsidRPr="00593BA6">
        <w:rPr>
          <w:i/>
          <w:iCs/>
          <w:lang w:val="en-GB"/>
        </w:rPr>
        <w:t>produ</w:t>
      </w:r>
      <w:r w:rsidR="004A1583" w:rsidRPr="00593BA6">
        <w:rPr>
          <w:i/>
          <w:iCs/>
          <w:lang w:val="en-GB"/>
        </w:rPr>
        <w:t xml:space="preserve">ction side, the recurring </w:t>
      </w:r>
      <w:r w:rsidR="005E60F0" w:rsidRPr="00593BA6">
        <w:rPr>
          <w:i/>
          <w:iCs/>
          <w:lang w:val="en-GB"/>
        </w:rPr>
        <w:t>problems</w:t>
      </w:r>
      <w:r w:rsidR="004A1583" w:rsidRPr="00593BA6">
        <w:rPr>
          <w:i/>
          <w:iCs/>
          <w:lang w:val="en-GB"/>
        </w:rPr>
        <w:t xml:space="preserve"> in supplier chains had an adverse impact on </w:t>
      </w:r>
      <w:r w:rsidR="00C71569">
        <w:rPr>
          <w:i/>
          <w:iCs/>
          <w:lang w:val="en-GB"/>
        </w:rPr>
        <w:t>automotive manufacturing</w:t>
      </w:r>
      <w:r w:rsidR="004A1583" w:rsidRPr="00593BA6">
        <w:rPr>
          <w:i/>
          <w:iCs/>
          <w:lang w:val="en-GB"/>
        </w:rPr>
        <w:t xml:space="preserve">,” </w:t>
      </w:r>
      <w:r w:rsidR="004A1583" w:rsidRPr="00593BA6">
        <w:rPr>
          <w:lang w:val="en-GB"/>
        </w:rPr>
        <w:t xml:space="preserve">adds Jan </w:t>
      </w:r>
      <w:r w:rsidR="003038CE" w:rsidRPr="00593BA6">
        <w:rPr>
          <w:lang w:val="en-GB"/>
        </w:rPr>
        <w:t>Vejmělek.</w:t>
      </w:r>
      <w:r w:rsidR="00DD4FF8" w:rsidRPr="00593BA6">
        <w:rPr>
          <w:lang w:val="en-GB"/>
        </w:rPr>
        <w:t xml:space="preserve"> </w:t>
      </w:r>
      <w:r w:rsidR="004A1583" w:rsidRPr="00593BA6">
        <w:rPr>
          <w:lang w:val="en-GB"/>
        </w:rPr>
        <w:t xml:space="preserve">The growth outlook for </w:t>
      </w:r>
      <w:r w:rsidR="00DD4FF8" w:rsidRPr="00593BA6">
        <w:rPr>
          <w:lang w:val="en-GB"/>
        </w:rPr>
        <w:t>2024</w:t>
      </w:r>
      <w:r w:rsidR="004A1583" w:rsidRPr="00593BA6">
        <w:rPr>
          <w:lang w:val="en-GB"/>
        </w:rPr>
        <w:t xml:space="preserve"> has also been slightly revised; compared with the original </w:t>
      </w:r>
      <w:r w:rsidR="009E7652" w:rsidRPr="00593BA6">
        <w:rPr>
          <w:lang w:val="en-GB"/>
        </w:rPr>
        <w:t>1</w:t>
      </w:r>
      <w:r w:rsidR="00D9476F" w:rsidRPr="00593BA6">
        <w:rPr>
          <w:lang w:val="en-GB"/>
        </w:rPr>
        <w:t>.</w:t>
      </w:r>
      <w:r w:rsidR="009E7652" w:rsidRPr="00593BA6">
        <w:rPr>
          <w:lang w:val="en-GB"/>
        </w:rPr>
        <w:t>8%</w:t>
      </w:r>
      <w:r w:rsidR="004A1583" w:rsidRPr="00593BA6">
        <w:rPr>
          <w:lang w:val="en-GB"/>
        </w:rPr>
        <w:t xml:space="preserve"> the forecast now envisages</w:t>
      </w:r>
      <w:r w:rsidR="00D9476F" w:rsidRPr="00593BA6">
        <w:rPr>
          <w:lang w:val="en-GB"/>
        </w:rPr>
        <w:t> </w:t>
      </w:r>
      <w:r w:rsidR="009E7652" w:rsidRPr="00593BA6">
        <w:rPr>
          <w:lang w:val="en-GB"/>
        </w:rPr>
        <w:t>1</w:t>
      </w:r>
      <w:r w:rsidR="00D9476F" w:rsidRPr="00593BA6">
        <w:rPr>
          <w:lang w:val="en-GB"/>
        </w:rPr>
        <w:t>.</w:t>
      </w:r>
      <w:r w:rsidR="009E7652" w:rsidRPr="00593BA6">
        <w:rPr>
          <w:lang w:val="en-GB"/>
        </w:rPr>
        <w:t>6%.</w:t>
      </w:r>
      <w:r w:rsidR="004A1583" w:rsidRPr="00593BA6">
        <w:rPr>
          <w:lang w:val="en-GB"/>
        </w:rPr>
        <w:t xml:space="preserve"> </w:t>
      </w:r>
    </w:p>
    <w:p w14:paraId="1B4CAE77" w14:textId="77777777" w:rsidR="009E7652" w:rsidRPr="00593BA6" w:rsidRDefault="005E60F0" w:rsidP="00F27120">
      <w:pPr>
        <w:jc w:val="both"/>
        <w:rPr>
          <w:lang w:val="en-GB"/>
        </w:rPr>
      </w:pPr>
      <w:r w:rsidRPr="00593BA6">
        <w:rPr>
          <w:b/>
          <w:bCs/>
          <w:lang w:val="en-GB"/>
        </w:rPr>
        <w:t>Economic</w:t>
      </w:r>
      <w:r w:rsidR="009E7652" w:rsidRPr="00593BA6">
        <w:rPr>
          <w:b/>
          <w:bCs/>
          <w:lang w:val="en-GB"/>
        </w:rPr>
        <w:t xml:space="preserve"> </w:t>
      </w:r>
      <w:r w:rsidRPr="00593BA6">
        <w:rPr>
          <w:b/>
          <w:bCs/>
          <w:lang w:val="en-GB"/>
        </w:rPr>
        <w:t>growth</w:t>
      </w:r>
      <w:r w:rsidR="004A1583" w:rsidRPr="00593BA6">
        <w:rPr>
          <w:b/>
          <w:bCs/>
          <w:lang w:val="en-GB"/>
        </w:rPr>
        <w:t xml:space="preserve"> in </w:t>
      </w:r>
      <w:r w:rsidR="009E7652" w:rsidRPr="00593BA6">
        <w:rPr>
          <w:b/>
          <w:bCs/>
          <w:lang w:val="en-GB"/>
        </w:rPr>
        <w:t xml:space="preserve">2024 </w:t>
      </w:r>
      <w:r w:rsidR="004A1583" w:rsidRPr="00593BA6">
        <w:rPr>
          <w:b/>
          <w:bCs/>
          <w:lang w:val="en-GB"/>
        </w:rPr>
        <w:t xml:space="preserve">should </w:t>
      </w:r>
      <w:r w:rsidR="009E7652" w:rsidRPr="00593BA6">
        <w:rPr>
          <w:b/>
          <w:bCs/>
          <w:lang w:val="en-GB"/>
        </w:rPr>
        <w:t>prim</w:t>
      </w:r>
      <w:r w:rsidR="004A1583" w:rsidRPr="00593BA6">
        <w:rPr>
          <w:b/>
          <w:bCs/>
          <w:lang w:val="en-GB"/>
        </w:rPr>
        <w:t>arily be associated with stronger internal demand</w:t>
      </w:r>
      <w:r w:rsidR="009E7652" w:rsidRPr="00593BA6">
        <w:rPr>
          <w:lang w:val="en-GB"/>
        </w:rPr>
        <w:t xml:space="preserve"> </w:t>
      </w:r>
      <w:r w:rsidR="004A1583" w:rsidRPr="00593BA6">
        <w:rPr>
          <w:lang w:val="en-GB"/>
        </w:rPr>
        <w:t xml:space="preserve">despite the </w:t>
      </w:r>
      <w:r w:rsidRPr="00593BA6">
        <w:rPr>
          <w:lang w:val="en-GB"/>
        </w:rPr>
        <w:t>restrictive</w:t>
      </w:r>
      <w:r w:rsidR="004A1583" w:rsidRPr="00593BA6">
        <w:rPr>
          <w:lang w:val="en-GB"/>
        </w:rPr>
        <w:t xml:space="preserve"> effects of the </w:t>
      </w:r>
      <w:r w:rsidRPr="00593BA6">
        <w:rPr>
          <w:lang w:val="en-GB"/>
        </w:rPr>
        <w:t>fiscal</w:t>
      </w:r>
      <w:r w:rsidR="009E7652" w:rsidRPr="00593BA6">
        <w:rPr>
          <w:lang w:val="en-GB"/>
        </w:rPr>
        <w:t xml:space="preserve"> </w:t>
      </w:r>
      <w:r w:rsidR="004A1583" w:rsidRPr="00593BA6">
        <w:rPr>
          <w:lang w:val="en-GB"/>
        </w:rPr>
        <w:t>package which is expected to enter into force at the beginning of next year. “</w:t>
      </w:r>
      <w:r w:rsidR="00C71569">
        <w:rPr>
          <w:i/>
          <w:iCs/>
          <w:lang w:val="en-GB"/>
        </w:rPr>
        <w:t>Recovery in h</w:t>
      </w:r>
      <w:r w:rsidR="004A1583" w:rsidRPr="00593BA6">
        <w:rPr>
          <w:i/>
          <w:iCs/>
          <w:lang w:val="en-GB"/>
        </w:rPr>
        <w:t>ousehold consumption appears to be critical: no way without growth of consumption expenditure</w:t>
      </w:r>
      <w:r w:rsidR="00AD1EF7">
        <w:rPr>
          <w:i/>
          <w:iCs/>
          <w:lang w:val="en-GB"/>
        </w:rPr>
        <w:t xml:space="preserve"> in real terms</w:t>
      </w:r>
      <w:r w:rsidR="00485D37" w:rsidRPr="00593BA6">
        <w:rPr>
          <w:lang w:val="en-GB"/>
        </w:rPr>
        <w:t>,</w:t>
      </w:r>
      <w:r w:rsidR="004A1583" w:rsidRPr="00593BA6">
        <w:rPr>
          <w:lang w:val="en-GB"/>
        </w:rPr>
        <w:t xml:space="preserve">” notes </w:t>
      </w:r>
      <w:r w:rsidR="00485D37" w:rsidRPr="00593BA6">
        <w:rPr>
          <w:lang w:val="en-GB"/>
        </w:rPr>
        <w:t xml:space="preserve">Martin </w:t>
      </w:r>
      <w:proofErr w:type="spellStart"/>
      <w:r w:rsidR="00485D37" w:rsidRPr="00593BA6">
        <w:rPr>
          <w:lang w:val="en-GB"/>
        </w:rPr>
        <w:t>Gürtler</w:t>
      </w:r>
      <w:proofErr w:type="spellEnd"/>
      <w:r w:rsidR="00485D37" w:rsidRPr="00593BA6">
        <w:rPr>
          <w:lang w:val="en-GB"/>
        </w:rPr>
        <w:t xml:space="preserve">, </w:t>
      </w:r>
      <w:proofErr w:type="spellStart"/>
      <w:r w:rsidR="007B2895" w:rsidRPr="00593BA6">
        <w:rPr>
          <w:lang w:val="en-GB"/>
        </w:rPr>
        <w:t>Komerční</w:t>
      </w:r>
      <w:proofErr w:type="spellEnd"/>
      <w:r w:rsidR="007B2895" w:rsidRPr="00593BA6">
        <w:rPr>
          <w:lang w:val="en-GB"/>
        </w:rPr>
        <w:t xml:space="preserve"> </w:t>
      </w:r>
      <w:proofErr w:type="spellStart"/>
      <w:r w:rsidR="007B2895" w:rsidRPr="00593BA6">
        <w:rPr>
          <w:lang w:val="en-GB"/>
        </w:rPr>
        <w:t>banka’s</w:t>
      </w:r>
      <w:proofErr w:type="spellEnd"/>
      <w:r w:rsidR="007B2895" w:rsidRPr="00593BA6">
        <w:rPr>
          <w:lang w:val="en-GB"/>
        </w:rPr>
        <w:t xml:space="preserve"> economist</w:t>
      </w:r>
      <w:r w:rsidR="00485D37" w:rsidRPr="00593BA6">
        <w:rPr>
          <w:lang w:val="en-GB"/>
        </w:rPr>
        <w:t xml:space="preserve">. </w:t>
      </w:r>
      <w:r w:rsidR="007B2895" w:rsidRPr="00593BA6">
        <w:rPr>
          <w:lang w:val="en-GB"/>
        </w:rPr>
        <w:t>One of the key preconditions is re</w:t>
      </w:r>
      <w:r w:rsidR="001C1345">
        <w:rPr>
          <w:lang w:val="en-GB"/>
        </w:rPr>
        <w:t>viving</w:t>
      </w:r>
      <w:r w:rsidR="007B2895" w:rsidRPr="00593BA6">
        <w:rPr>
          <w:lang w:val="en-GB"/>
        </w:rPr>
        <w:t xml:space="preserve"> the growth of </w:t>
      </w:r>
      <w:r w:rsidRPr="00593BA6">
        <w:rPr>
          <w:lang w:val="en-GB"/>
        </w:rPr>
        <w:t>real</w:t>
      </w:r>
      <w:r w:rsidR="007C2FE3" w:rsidRPr="00593BA6">
        <w:rPr>
          <w:lang w:val="en-GB"/>
        </w:rPr>
        <w:t xml:space="preserve"> </w:t>
      </w:r>
      <w:r w:rsidR="007B2895" w:rsidRPr="00593BA6">
        <w:rPr>
          <w:lang w:val="en-GB"/>
        </w:rPr>
        <w:t>wages</w:t>
      </w:r>
      <w:r w:rsidR="007C2FE3" w:rsidRPr="00593BA6">
        <w:rPr>
          <w:lang w:val="en-GB"/>
        </w:rPr>
        <w:t xml:space="preserve">, </w:t>
      </w:r>
      <w:r w:rsidR="007B2895" w:rsidRPr="00593BA6">
        <w:rPr>
          <w:lang w:val="en-GB"/>
        </w:rPr>
        <w:t>for which very good prerequisites exist</w:t>
      </w:r>
      <w:r w:rsidR="007C2FE3" w:rsidRPr="00593BA6">
        <w:rPr>
          <w:lang w:val="en-GB"/>
        </w:rPr>
        <w:t xml:space="preserve">. </w:t>
      </w:r>
      <w:r w:rsidR="007B2895" w:rsidRPr="00593BA6">
        <w:rPr>
          <w:lang w:val="en-GB"/>
        </w:rPr>
        <w:t xml:space="preserve">Next year, average </w:t>
      </w:r>
      <w:r w:rsidRPr="00593BA6">
        <w:rPr>
          <w:lang w:val="en-GB"/>
        </w:rPr>
        <w:t>inflation</w:t>
      </w:r>
      <w:r w:rsidR="007B2895" w:rsidRPr="00593BA6">
        <w:rPr>
          <w:lang w:val="en-GB"/>
        </w:rPr>
        <w:t xml:space="preserve"> will hover just below the 2% </w:t>
      </w:r>
      <w:r w:rsidR="007C2FE3" w:rsidRPr="00593BA6">
        <w:rPr>
          <w:lang w:val="en-GB"/>
        </w:rPr>
        <w:t>infla</w:t>
      </w:r>
      <w:r w:rsidR="007B2895" w:rsidRPr="00593BA6">
        <w:rPr>
          <w:lang w:val="en-GB"/>
        </w:rPr>
        <w:t xml:space="preserve">tion target while we expect </w:t>
      </w:r>
      <w:r w:rsidRPr="00593BA6">
        <w:rPr>
          <w:lang w:val="en-GB"/>
        </w:rPr>
        <w:t>nominal</w:t>
      </w:r>
      <w:r w:rsidR="007C2FE3" w:rsidRPr="00593BA6">
        <w:rPr>
          <w:lang w:val="en-GB"/>
        </w:rPr>
        <w:t xml:space="preserve"> </w:t>
      </w:r>
      <w:r w:rsidR="007B2895" w:rsidRPr="00593BA6">
        <w:rPr>
          <w:lang w:val="en-GB"/>
        </w:rPr>
        <w:t xml:space="preserve">wages to rise by </w:t>
      </w:r>
      <w:r w:rsidR="007C2FE3" w:rsidRPr="00593BA6">
        <w:rPr>
          <w:lang w:val="en-GB"/>
        </w:rPr>
        <w:t>7</w:t>
      </w:r>
      <w:r w:rsidR="007B2895" w:rsidRPr="00593BA6">
        <w:rPr>
          <w:lang w:val="en-GB"/>
        </w:rPr>
        <w:t>.</w:t>
      </w:r>
      <w:r w:rsidR="00A93EDA" w:rsidRPr="00593BA6">
        <w:rPr>
          <w:lang w:val="en-GB"/>
        </w:rPr>
        <w:t>6</w:t>
      </w:r>
      <w:r w:rsidR="007C2FE3" w:rsidRPr="00593BA6">
        <w:rPr>
          <w:lang w:val="en-GB"/>
        </w:rPr>
        <w:t xml:space="preserve">%. </w:t>
      </w:r>
      <w:r w:rsidR="001C1345">
        <w:rPr>
          <w:lang w:val="en-GB"/>
        </w:rPr>
        <w:t>E</w:t>
      </w:r>
      <w:r w:rsidR="007B2895" w:rsidRPr="00593BA6">
        <w:rPr>
          <w:lang w:val="en-GB"/>
        </w:rPr>
        <w:t xml:space="preserve">ven so, this will </w:t>
      </w:r>
      <w:r w:rsidR="00C71569">
        <w:rPr>
          <w:lang w:val="en-GB"/>
        </w:rPr>
        <w:t>offset</w:t>
      </w:r>
      <w:r w:rsidR="007B2895" w:rsidRPr="00593BA6">
        <w:rPr>
          <w:lang w:val="en-GB"/>
        </w:rPr>
        <w:t xml:space="preserve"> the earlier deep plunge in </w:t>
      </w:r>
      <w:r w:rsidRPr="00593BA6">
        <w:rPr>
          <w:lang w:val="en-GB"/>
        </w:rPr>
        <w:t>real</w:t>
      </w:r>
      <w:r w:rsidR="007C2FE3" w:rsidRPr="00593BA6">
        <w:rPr>
          <w:lang w:val="en-GB"/>
        </w:rPr>
        <w:t xml:space="preserve"> </w:t>
      </w:r>
      <w:r w:rsidR="007B2895" w:rsidRPr="00593BA6">
        <w:rPr>
          <w:lang w:val="en-GB"/>
        </w:rPr>
        <w:t>wages only part</w:t>
      </w:r>
      <w:r w:rsidR="00C71569">
        <w:rPr>
          <w:lang w:val="en-GB"/>
        </w:rPr>
        <w:t>ly</w:t>
      </w:r>
      <w:r w:rsidR="007C2FE3" w:rsidRPr="00593BA6">
        <w:rPr>
          <w:lang w:val="en-GB"/>
        </w:rPr>
        <w:t xml:space="preserve">. </w:t>
      </w:r>
      <w:r w:rsidR="007B2895" w:rsidRPr="00593BA6">
        <w:rPr>
          <w:lang w:val="en-GB"/>
        </w:rPr>
        <w:t xml:space="preserve">In mid-2023, real wages were at the level of the end of </w:t>
      </w:r>
      <w:r w:rsidR="007C2FE3" w:rsidRPr="00593BA6">
        <w:rPr>
          <w:lang w:val="en-GB"/>
        </w:rPr>
        <w:t>20</w:t>
      </w:r>
      <w:r w:rsidR="00A93EDA" w:rsidRPr="00593BA6">
        <w:rPr>
          <w:lang w:val="en-GB"/>
        </w:rPr>
        <w:t>1</w:t>
      </w:r>
      <w:r w:rsidR="007C2FE3" w:rsidRPr="00593BA6">
        <w:rPr>
          <w:lang w:val="en-GB"/>
        </w:rPr>
        <w:t xml:space="preserve">7. </w:t>
      </w:r>
      <w:r w:rsidR="001C1345">
        <w:rPr>
          <w:lang w:val="en-GB"/>
        </w:rPr>
        <w:t>But</w:t>
      </w:r>
      <w:r w:rsidR="007B2895" w:rsidRPr="00593BA6">
        <w:rPr>
          <w:lang w:val="en-GB"/>
        </w:rPr>
        <w:t xml:space="preserve"> the labour market remains tight. The rate of unemployment is staying and most probably will continue to stay the lowest across </w:t>
      </w:r>
      <w:r w:rsidR="007C2FE3" w:rsidRPr="00593BA6">
        <w:rPr>
          <w:lang w:val="en-GB"/>
        </w:rPr>
        <w:t>E</w:t>
      </w:r>
      <w:r w:rsidR="007B2895" w:rsidRPr="00593BA6">
        <w:rPr>
          <w:lang w:val="en-GB"/>
        </w:rPr>
        <w:t>urope</w:t>
      </w:r>
      <w:r w:rsidR="007C2FE3" w:rsidRPr="00593BA6">
        <w:rPr>
          <w:lang w:val="en-GB"/>
        </w:rPr>
        <w:t xml:space="preserve">. </w:t>
      </w:r>
      <w:r w:rsidR="007B2895" w:rsidRPr="00593BA6">
        <w:rPr>
          <w:lang w:val="en-GB"/>
        </w:rPr>
        <w:t xml:space="preserve">The current </w:t>
      </w:r>
      <w:r w:rsidRPr="00593BA6">
        <w:rPr>
          <w:lang w:val="en-GB"/>
        </w:rPr>
        <w:t>economic</w:t>
      </w:r>
      <w:r w:rsidR="007C2FE3" w:rsidRPr="00593BA6">
        <w:rPr>
          <w:lang w:val="en-GB"/>
        </w:rPr>
        <w:t xml:space="preserve"> </w:t>
      </w:r>
      <w:r w:rsidRPr="00593BA6">
        <w:rPr>
          <w:lang w:val="en-GB"/>
        </w:rPr>
        <w:t>stagnation</w:t>
      </w:r>
      <w:r w:rsidR="007B2895" w:rsidRPr="00593BA6">
        <w:rPr>
          <w:lang w:val="en-GB"/>
        </w:rPr>
        <w:t xml:space="preserve"> will be reflected only in a </w:t>
      </w:r>
      <w:r w:rsidRPr="00593BA6">
        <w:rPr>
          <w:lang w:val="en-GB"/>
        </w:rPr>
        <w:t>cosmetic</w:t>
      </w:r>
      <w:r w:rsidR="007C2FE3" w:rsidRPr="00593BA6">
        <w:rPr>
          <w:lang w:val="en-GB"/>
        </w:rPr>
        <w:t xml:space="preserve"> </w:t>
      </w:r>
      <w:r w:rsidR="007B2895" w:rsidRPr="00593BA6">
        <w:rPr>
          <w:lang w:val="en-GB"/>
        </w:rPr>
        <w:t>increase in unemployment</w:t>
      </w:r>
      <w:r w:rsidR="007C2FE3" w:rsidRPr="00593BA6">
        <w:rPr>
          <w:lang w:val="en-GB"/>
        </w:rPr>
        <w:t>.</w:t>
      </w:r>
      <w:r w:rsidR="00593BA6">
        <w:rPr>
          <w:lang w:val="en-GB"/>
        </w:rPr>
        <w:t xml:space="preserve"> </w:t>
      </w:r>
    </w:p>
    <w:p w14:paraId="67CDCE40" w14:textId="77777777" w:rsidR="000F2484" w:rsidRPr="00593BA6" w:rsidRDefault="007B2895" w:rsidP="00F27120">
      <w:pPr>
        <w:jc w:val="both"/>
        <w:rPr>
          <w:lang w:val="en-GB"/>
        </w:rPr>
      </w:pPr>
      <w:r w:rsidRPr="00593BA6">
        <w:rPr>
          <w:b/>
          <w:bCs/>
          <w:lang w:val="en-GB"/>
        </w:rPr>
        <w:t xml:space="preserve">Following its temporary </w:t>
      </w:r>
      <w:r w:rsidR="005E60F0" w:rsidRPr="00593BA6">
        <w:rPr>
          <w:b/>
          <w:bCs/>
          <w:lang w:val="en-GB"/>
        </w:rPr>
        <w:t>rise in</w:t>
      </w:r>
      <w:r w:rsidRPr="00593BA6">
        <w:rPr>
          <w:b/>
          <w:bCs/>
          <w:lang w:val="en-GB"/>
        </w:rPr>
        <w:t xml:space="preserve"> the last months of this year, </w:t>
      </w:r>
      <w:r w:rsidR="005E60F0" w:rsidRPr="00593BA6">
        <w:rPr>
          <w:b/>
          <w:bCs/>
          <w:lang w:val="en-GB"/>
        </w:rPr>
        <w:t>inflation</w:t>
      </w:r>
      <w:r w:rsidRPr="00593BA6">
        <w:rPr>
          <w:b/>
          <w:bCs/>
          <w:lang w:val="en-GB"/>
        </w:rPr>
        <w:t xml:space="preserve"> will </w:t>
      </w:r>
      <w:r w:rsidR="005E60F0" w:rsidRPr="00593BA6">
        <w:rPr>
          <w:b/>
          <w:bCs/>
          <w:lang w:val="en-GB"/>
        </w:rPr>
        <w:t>quickly</w:t>
      </w:r>
      <w:r w:rsidR="006E60B0" w:rsidRPr="00593BA6">
        <w:rPr>
          <w:b/>
          <w:bCs/>
          <w:lang w:val="en-GB"/>
        </w:rPr>
        <w:t xml:space="preserve"> decline in the early months of next year</w:t>
      </w:r>
      <w:r w:rsidR="000F2484" w:rsidRPr="00593BA6">
        <w:rPr>
          <w:b/>
          <w:bCs/>
          <w:lang w:val="en-GB"/>
        </w:rPr>
        <w:t>.</w:t>
      </w:r>
      <w:r w:rsidR="006E60B0" w:rsidRPr="00593BA6">
        <w:rPr>
          <w:lang w:val="en-GB"/>
        </w:rPr>
        <w:t xml:space="preserve"> Because of the low </w:t>
      </w:r>
      <w:r w:rsidR="000F2484" w:rsidRPr="00593BA6">
        <w:rPr>
          <w:lang w:val="en-GB"/>
        </w:rPr>
        <w:t>statistic</w:t>
      </w:r>
      <w:r w:rsidR="006E60B0" w:rsidRPr="00593BA6">
        <w:rPr>
          <w:lang w:val="en-GB"/>
        </w:rPr>
        <w:t>al base from Q4 2022</w:t>
      </w:r>
      <w:r w:rsidR="001C1345">
        <w:rPr>
          <w:lang w:val="en-GB"/>
        </w:rPr>
        <w:t>,</w:t>
      </w:r>
      <w:r w:rsidR="006E60B0" w:rsidRPr="00593BA6">
        <w:rPr>
          <w:lang w:val="en-GB"/>
        </w:rPr>
        <w:t xml:space="preserve"> when the government’s </w:t>
      </w:r>
      <w:r w:rsidR="006E60B0" w:rsidRPr="0020297B">
        <w:rPr>
          <w:lang w:val="en-GB"/>
        </w:rPr>
        <w:t>compensation for energy advance payments helped to reduce energy prices, in October inflation will</w:t>
      </w:r>
      <w:r w:rsidR="006E60B0" w:rsidRPr="00593BA6">
        <w:rPr>
          <w:lang w:val="en-GB"/>
        </w:rPr>
        <w:t xml:space="preserve"> jump from September’s </w:t>
      </w:r>
      <w:r w:rsidR="000F2484" w:rsidRPr="00593BA6">
        <w:rPr>
          <w:lang w:val="en-GB"/>
        </w:rPr>
        <w:t>6</w:t>
      </w:r>
      <w:r w:rsidR="006E60B0" w:rsidRPr="00593BA6">
        <w:rPr>
          <w:lang w:val="en-GB"/>
        </w:rPr>
        <w:t>.</w:t>
      </w:r>
      <w:r w:rsidR="000F2484" w:rsidRPr="00593BA6">
        <w:rPr>
          <w:lang w:val="en-GB"/>
        </w:rPr>
        <w:t>9%</w:t>
      </w:r>
      <w:r w:rsidR="007B26CE" w:rsidRPr="00593BA6">
        <w:rPr>
          <w:lang w:val="en-GB"/>
        </w:rPr>
        <w:t xml:space="preserve"> </w:t>
      </w:r>
      <w:r w:rsidR="006E60B0" w:rsidRPr="00593BA6">
        <w:rPr>
          <w:lang w:val="en-GB"/>
        </w:rPr>
        <w:t>into the</w:t>
      </w:r>
      <w:r w:rsidR="00F8230A" w:rsidRPr="00593BA6">
        <w:rPr>
          <w:lang w:val="en-GB"/>
        </w:rPr>
        <w:t xml:space="preserve"> </w:t>
      </w:r>
      <w:r w:rsidR="007B26CE" w:rsidRPr="00593BA6">
        <w:rPr>
          <w:lang w:val="en-GB"/>
        </w:rPr>
        <w:t xml:space="preserve">8-9% </w:t>
      </w:r>
      <w:r w:rsidR="006E60B0" w:rsidRPr="00593BA6">
        <w:rPr>
          <w:lang w:val="en-GB"/>
        </w:rPr>
        <w:t xml:space="preserve">range and will not drop under </w:t>
      </w:r>
      <w:r w:rsidR="007B26CE" w:rsidRPr="00593BA6">
        <w:rPr>
          <w:lang w:val="en-GB"/>
        </w:rPr>
        <w:t>7%</w:t>
      </w:r>
      <w:r w:rsidR="006E60B0" w:rsidRPr="00593BA6">
        <w:rPr>
          <w:lang w:val="en-GB"/>
        </w:rPr>
        <w:t xml:space="preserve"> until the end of the year</w:t>
      </w:r>
      <w:r w:rsidR="000F2484" w:rsidRPr="00593BA6">
        <w:rPr>
          <w:lang w:val="en-GB"/>
        </w:rPr>
        <w:t xml:space="preserve">. </w:t>
      </w:r>
      <w:r w:rsidR="006E60B0" w:rsidRPr="00593BA6">
        <w:rPr>
          <w:lang w:val="en-GB"/>
        </w:rPr>
        <w:lastRenderedPageBreak/>
        <w:t xml:space="preserve">But, come </w:t>
      </w:r>
      <w:r w:rsidR="005E60F0" w:rsidRPr="00593BA6">
        <w:rPr>
          <w:lang w:val="en-GB"/>
        </w:rPr>
        <w:t>January</w:t>
      </w:r>
      <w:r w:rsidR="006E60B0" w:rsidRPr="00593BA6">
        <w:rPr>
          <w:lang w:val="en-GB"/>
        </w:rPr>
        <w:t xml:space="preserve">, it will </w:t>
      </w:r>
      <w:r w:rsidR="005A4C13">
        <w:rPr>
          <w:lang w:val="en-GB"/>
        </w:rPr>
        <w:t xml:space="preserve">plummet </w:t>
      </w:r>
      <w:r w:rsidR="000F2484" w:rsidRPr="00593BA6">
        <w:rPr>
          <w:lang w:val="en-GB"/>
        </w:rPr>
        <w:t>dramatic</w:t>
      </w:r>
      <w:r w:rsidR="006E60B0" w:rsidRPr="00593BA6">
        <w:rPr>
          <w:lang w:val="en-GB"/>
        </w:rPr>
        <w:t>ally</w:t>
      </w:r>
      <w:r w:rsidR="000F2484" w:rsidRPr="00593BA6">
        <w:rPr>
          <w:lang w:val="en-GB"/>
        </w:rPr>
        <w:t xml:space="preserve">. </w:t>
      </w:r>
      <w:r w:rsidR="006E60B0" w:rsidRPr="00593BA6">
        <w:rPr>
          <w:lang w:val="en-GB"/>
        </w:rPr>
        <w:t>In</w:t>
      </w:r>
      <w:r w:rsidR="000F2484" w:rsidRPr="00593BA6">
        <w:rPr>
          <w:lang w:val="en-GB"/>
        </w:rPr>
        <w:t xml:space="preserve"> 2024</w:t>
      </w:r>
      <w:r w:rsidR="006E60B0" w:rsidRPr="00593BA6">
        <w:rPr>
          <w:lang w:val="en-GB"/>
        </w:rPr>
        <w:t>,</w:t>
      </w:r>
      <w:r w:rsidR="000F2484" w:rsidRPr="00593BA6">
        <w:rPr>
          <w:lang w:val="en-GB"/>
        </w:rPr>
        <w:t xml:space="preserve"> </w:t>
      </w:r>
      <w:r w:rsidR="006E60B0" w:rsidRPr="00593BA6">
        <w:rPr>
          <w:lang w:val="en-GB"/>
        </w:rPr>
        <w:t xml:space="preserve">average </w:t>
      </w:r>
      <w:r w:rsidR="005E60F0" w:rsidRPr="00593BA6">
        <w:rPr>
          <w:lang w:val="en-GB"/>
        </w:rPr>
        <w:t>inflation</w:t>
      </w:r>
      <w:r w:rsidR="006E60B0" w:rsidRPr="00593BA6">
        <w:rPr>
          <w:lang w:val="en-GB"/>
        </w:rPr>
        <w:t xml:space="preserve"> in this country should be </w:t>
      </w:r>
      <w:r w:rsidR="000F2484" w:rsidRPr="00593BA6">
        <w:rPr>
          <w:lang w:val="en-GB"/>
        </w:rPr>
        <w:t>1</w:t>
      </w:r>
      <w:r w:rsidR="006E60B0" w:rsidRPr="00593BA6">
        <w:rPr>
          <w:lang w:val="en-GB"/>
        </w:rPr>
        <w:t>.</w:t>
      </w:r>
      <w:r w:rsidR="000F2484" w:rsidRPr="00593BA6">
        <w:rPr>
          <w:lang w:val="en-GB"/>
        </w:rPr>
        <w:t>9%</w:t>
      </w:r>
      <w:r w:rsidR="00471D4B" w:rsidRPr="00593BA6">
        <w:rPr>
          <w:lang w:val="en-GB"/>
        </w:rPr>
        <w:t xml:space="preserve"> </w:t>
      </w:r>
      <w:r w:rsidR="0091694E" w:rsidRPr="00593BA6">
        <w:rPr>
          <w:lang w:val="en-GB"/>
        </w:rPr>
        <w:t>following</w:t>
      </w:r>
      <w:r w:rsidR="006E60B0" w:rsidRPr="00593BA6">
        <w:rPr>
          <w:lang w:val="en-GB"/>
        </w:rPr>
        <w:t xml:space="preserve"> this year’s expected </w:t>
      </w:r>
      <w:r w:rsidR="00471D4B" w:rsidRPr="00593BA6">
        <w:rPr>
          <w:lang w:val="en-GB"/>
        </w:rPr>
        <w:t>10</w:t>
      </w:r>
      <w:r w:rsidR="006E60B0" w:rsidRPr="00593BA6">
        <w:rPr>
          <w:lang w:val="en-GB"/>
        </w:rPr>
        <w:t>.</w:t>
      </w:r>
      <w:r w:rsidR="00471D4B" w:rsidRPr="00593BA6">
        <w:rPr>
          <w:lang w:val="en-GB"/>
        </w:rPr>
        <w:t xml:space="preserve">8%. </w:t>
      </w:r>
      <w:r w:rsidR="006E60B0" w:rsidRPr="00593BA6">
        <w:rPr>
          <w:lang w:val="en-GB"/>
        </w:rPr>
        <w:t>“</w:t>
      </w:r>
      <w:r w:rsidR="006E60B0" w:rsidRPr="00593BA6">
        <w:rPr>
          <w:i/>
          <w:iCs/>
          <w:lang w:val="en-GB"/>
        </w:rPr>
        <w:t xml:space="preserve">The rate of inflation for next year will be fundamentally affected by the </w:t>
      </w:r>
      <w:r w:rsidR="0091694E" w:rsidRPr="00593BA6">
        <w:rPr>
          <w:i/>
          <w:iCs/>
          <w:lang w:val="en-GB"/>
        </w:rPr>
        <w:t>January</w:t>
      </w:r>
      <w:r w:rsidR="006E60B0" w:rsidRPr="00593BA6">
        <w:rPr>
          <w:i/>
          <w:iCs/>
          <w:lang w:val="en-GB"/>
        </w:rPr>
        <w:t xml:space="preserve"> number, which, however, is burdened by great uncertainty. </w:t>
      </w:r>
      <w:r w:rsidR="00AC27ED" w:rsidRPr="00593BA6">
        <w:rPr>
          <w:i/>
          <w:iCs/>
          <w:lang w:val="en-GB"/>
        </w:rPr>
        <w:t>T</w:t>
      </w:r>
      <w:r w:rsidR="006E60B0" w:rsidRPr="00593BA6">
        <w:rPr>
          <w:i/>
          <w:iCs/>
          <w:lang w:val="en-GB"/>
        </w:rPr>
        <w:t xml:space="preserve">he </w:t>
      </w:r>
      <w:r w:rsidR="005E60F0" w:rsidRPr="00593BA6">
        <w:rPr>
          <w:i/>
          <w:iCs/>
          <w:lang w:val="en-GB"/>
        </w:rPr>
        <w:t>uncertainty</w:t>
      </w:r>
      <w:r w:rsidR="006E60B0" w:rsidRPr="00593BA6">
        <w:rPr>
          <w:i/>
          <w:iCs/>
          <w:lang w:val="en-GB"/>
        </w:rPr>
        <w:t xml:space="preserve"> relates to the degree of the traditional New Year </w:t>
      </w:r>
      <w:r w:rsidR="002D03BD" w:rsidRPr="00593BA6">
        <w:rPr>
          <w:i/>
          <w:iCs/>
          <w:lang w:val="en-GB"/>
        </w:rPr>
        <w:t>repricing of goods and services and to changes in regulated prices,”</w:t>
      </w:r>
      <w:r w:rsidR="00AC27ED" w:rsidRPr="00593BA6">
        <w:rPr>
          <w:lang w:val="en-GB"/>
        </w:rPr>
        <w:t xml:space="preserve"> </w:t>
      </w:r>
      <w:r w:rsidR="002D03BD" w:rsidRPr="00593BA6">
        <w:rPr>
          <w:lang w:val="en-GB"/>
        </w:rPr>
        <w:t xml:space="preserve">warns </w:t>
      </w:r>
      <w:r w:rsidR="00AC27ED" w:rsidRPr="00593BA6">
        <w:rPr>
          <w:lang w:val="en-GB"/>
        </w:rPr>
        <w:t xml:space="preserve">Martin </w:t>
      </w:r>
      <w:proofErr w:type="spellStart"/>
      <w:r w:rsidR="00AC27ED" w:rsidRPr="00593BA6">
        <w:rPr>
          <w:lang w:val="en-GB"/>
        </w:rPr>
        <w:t>Gürtler</w:t>
      </w:r>
      <w:proofErr w:type="spellEnd"/>
      <w:r w:rsidR="00AC27ED" w:rsidRPr="00593BA6">
        <w:rPr>
          <w:lang w:val="en-GB"/>
        </w:rPr>
        <w:t>.</w:t>
      </w:r>
      <w:r w:rsidR="002D03BD" w:rsidRPr="00593BA6">
        <w:rPr>
          <w:lang w:val="en-GB"/>
        </w:rPr>
        <w:t xml:space="preserve"> </w:t>
      </w:r>
    </w:p>
    <w:p w14:paraId="5D6E6C97" w14:textId="77777777" w:rsidR="006A5089" w:rsidRPr="00593BA6" w:rsidRDefault="002D03BD" w:rsidP="00F27120">
      <w:pPr>
        <w:jc w:val="both"/>
        <w:rPr>
          <w:highlight w:val="yellow"/>
          <w:lang w:val="en-GB"/>
        </w:rPr>
      </w:pPr>
      <w:r w:rsidRPr="00593BA6">
        <w:rPr>
          <w:b/>
          <w:bCs/>
          <w:lang w:val="en-GB"/>
        </w:rPr>
        <w:t xml:space="preserve">Looking at </w:t>
      </w:r>
      <w:r w:rsidR="0091694E" w:rsidRPr="00593BA6">
        <w:rPr>
          <w:b/>
          <w:bCs/>
          <w:lang w:val="en-GB"/>
        </w:rPr>
        <w:t>the</w:t>
      </w:r>
      <w:r w:rsidRPr="00593BA6">
        <w:rPr>
          <w:b/>
          <w:bCs/>
          <w:lang w:val="en-GB"/>
        </w:rPr>
        <w:t xml:space="preserve"> monetary policy, the launch of the rate cut cycle is </w:t>
      </w:r>
      <w:r w:rsidR="0091694E" w:rsidRPr="00593BA6">
        <w:rPr>
          <w:b/>
          <w:bCs/>
          <w:lang w:val="en-GB"/>
        </w:rPr>
        <w:t>approaching</w:t>
      </w:r>
      <w:r w:rsidR="00E2242A" w:rsidRPr="00593BA6">
        <w:rPr>
          <w:b/>
          <w:bCs/>
          <w:lang w:val="en-GB"/>
        </w:rPr>
        <w:t xml:space="preserve">. </w:t>
      </w:r>
      <w:r w:rsidRPr="00593BA6">
        <w:rPr>
          <w:lang w:val="en-GB"/>
        </w:rPr>
        <w:t xml:space="preserve">It is </w:t>
      </w:r>
      <w:r w:rsidR="005A4C13">
        <w:rPr>
          <w:lang w:val="en-GB"/>
        </w:rPr>
        <w:t>only</w:t>
      </w:r>
      <w:r w:rsidRPr="00593BA6">
        <w:rPr>
          <w:lang w:val="en-GB"/>
        </w:rPr>
        <w:t xml:space="preserve"> a matter of the coming weeks or months</w:t>
      </w:r>
      <w:r w:rsidR="00E2242A" w:rsidRPr="00593BA6">
        <w:rPr>
          <w:lang w:val="en-GB"/>
        </w:rPr>
        <w:t xml:space="preserve"> </w:t>
      </w:r>
      <w:r w:rsidRPr="00593BA6">
        <w:rPr>
          <w:lang w:val="en-GB"/>
        </w:rPr>
        <w:t xml:space="preserve">when </w:t>
      </w:r>
      <w:r w:rsidR="0091694E" w:rsidRPr="00593BA6">
        <w:rPr>
          <w:lang w:val="en-GB"/>
        </w:rPr>
        <w:t>this</w:t>
      </w:r>
      <w:r w:rsidRPr="00593BA6">
        <w:rPr>
          <w:lang w:val="en-GB"/>
        </w:rPr>
        <w:t xml:space="preserve"> takes place. We believe that </w:t>
      </w:r>
      <w:r w:rsidR="0091694E" w:rsidRPr="00593BA6">
        <w:rPr>
          <w:lang w:val="en-GB"/>
        </w:rPr>
        <w:t>central</w:t>
      </w:r>
      <w:r w:rsidR="00A93EDA" w:rsidRPr="00593BA6">
        <w:rPr>
          <w:lang w:val="en-GB"/>
        </w:rPr>
        <w:t xml:space="preserve"> bank</w:t>
      </w:r>
      <w:r w:rsidRPr="00593BA6">
        <w:rPr>
          <w:lang w:val="en-GB"/>
        </w:rPr>
        <w:t xml:space="preserve">ers will continue to be prudent and </w:t>
      </w:r>
      <w:r w:rsidR="005A4C13">
        <w:rPr>
          <w:lang w:val="en-GB"/>
        </w:rPr>
        <w:t xml:space="preserve">begin </w:t>
      </w:r>
      <w:r w:rsidRPr="00593BA6">
        <w:rPr>
          <w:lang w:val="en-GB"/>
        </w:rPr>
        <w:t>rate</w:t>
      </w:r>
      <w:r w:rsidR="005A4C13">
        <w:rPr>
          <w:lang w:val="en-GB"/>
        </w:rPr>
        <w:t xml:space="preserve"> cutting</w:t>
      </w:r>
      <w:r w:rsidRPr="00593BA6">
        <w:rPr>
          <w:lang w:val="en-GB"/>
        </w:rPr>
        <w:t xml:space="preserve"> only next year</w:t>
      </w:r>
      <w:r w:rsidR="00A93EDA" w:rsidRPr="00593BA6">
        <w:rPr>
          <w:lang w:val="en-GB"/>
        </w:rPr>
        <w:t xml:space="preserve">. </w:t>
      </w:r>
      <w:r w:rsidRPr="00593BA6">
        <w:rPr>
          <w:i/>
          <w:iCs/>
          <w:lang w:val="en-GB"/>
        </w:rPr>
        <w:t xml:space="preserve">“From the </w:t>
      </w:r>
      <w:r w:rsidR="0091694E" w:rsidRPr="00593BA6">
        <w:rPr>
          <w:i/>
          <w:iCs/>
          <w:lang w:val="en-GB"/>
        </w:rPr>
        <w:t>communication</w:t>
      </w:r>
      <w:r w:rsidRPr="00593BA6">
        <w:rPr>
          <w:i/>
          <w:iCs/>
          <w:lang w:val="en-GB"/>
        </w:rPr>
        <w:t xml:space="preserve"> perspective, the temporary increase in year-on-year inflation in Q4 will make any rate </w:t>
      </w:r>
      <w:r w:rsidR="0091694E" w:rsidRPr="00593BA6">
        <w:rPr>
          <w:i/>
          <w:iCs/>
          <w:lang w:val="en-GB"/>
        </w:rPr>
        <w:t>cuts</w:t>
      </w:r>
      <w:r w:rsidRPr="00593BA6">
        <w:rPr>
          <w:i/>
          <w:iCs/>
          <w:lang w:val="en-GB"/>
        </w:rPr>
        <w:t xml:space="preserve"> more difficult. </w:t>
      </w:r>
      <w:r w:rsidR="0091694E" w:rsidRPr="00593BA6">
        <w:rPr>
          <w:i/>
          <w:iCs/>
          <w:lang w:val="en-GB"/>
        </w:rPr>
        <w:t>Also</w:t>
      </w:r>
      <w:r w:rsidRPr="00593BA6">
        <w:rPr>
          <w:i/>
          <w:iCs/>
          <w:lang w:val="en-GB"/>
        </w:rPr>
        <w:t xml:space="preserve"> the </w:t>
      </w:r>
      <w:r w:rsidR="0091694E" w:rsidRPr="00593BA6">
        <w:rPr>
          <w:i/>
          <w:iCs/>
          <w:lang w:val="en-GB"/>
        </w:rPr>
        <w:t>degree</w:t>
      </w:r>
      <w:r w:rsidRPr="00593BA6">
        <w:rPr>
          <w:i/>
          <w:iCs/>
          <w:lang w:val="en-GB"/>
        </w:rPr>
        <w:t xml:space="preserve"> of the traditional January repricing is a great unknown for </w:t>
      </w:r>
      <w:r w:rsidR="0091694E" w:rsidRPr="00593BA6">
        <w:rPr>
          <w:i/>
          <w:iCs/>
          <w:lang w:val="en-GB"/>
        </w:rPr>
        <w:t>central</w:t>
      </w:r>
      <w:r w:rsidR="00144F8F" w:rsidRPr="00593BA6">
        <w:rPr>
          <w:i/>
          <w:iCs/>
          <w:lang w:val="en-GB"/>
        </w:rPr>
        <w:t xml:space="preserve"> bank</w:t>
      </w:r>
      <w:r w:rsidRPr="00593BA6">
        <w:rPr>
          <w:i/>
          <w:iCs/>
          <w:lang w:val="en-GB"/>
        </w:rPr>
        <w:t>ers,”</w:t>
      </w:r>
      <w:r w:rsidRPr="00593BA6">
        <w:rPr>
          <w:lang w:val="en-GB"/>
        </w:rPr>
        <w:t xml:space="preserve"> says</w:t>
      </w:r>
      <w:r w:rsidR="00144F8F" w:rsidRPr="00593BA6">
        <w:rPr>
          <w:lang w:val="en-GB"/>
        </w:rPr>
        <w:t xml:space="preserve"> Martin </w:t>
      </w:r>
      <w:proofErr w:type="spellStart"/>
      <w:r w:rsidR="00144F8F" w:rsidRPr="00593BA6">
        <w:rPr>
          <w:lang w:val="en-GB"/>
        </w:rPr>
        <w:t>Gürtler</w:t>
      </w:r>
      <w:proofErr w:type="spellEnd"/>
      <w:r w:rsidRPr="00593BA6">
        <w:rPr>
          <w:lang w:val="en-GB"/>
        </w:rPr>
        <w:t>, adding</w:t>
      </w:r>
      <w:r w:rsidR="00BE2564">
        <w:rPr>
          <w:lang w:val="en-GB"/>
        </w:rPr>
        <w:t>:</w:t>
      </w:r>
      <w:r w:rsidRPr="00593BA6">
        <w:rPr>
          <w:lang w:val="en-GB"/>
        </w:rPr>
        <w:t xml:space="preserve"> “</w:t>
      </w:r>
      <w:r w:rsidRPr="00593BA6">
        <w:rPr>
          <w:i/>
          <w:iCs/>
          <w:lang w:val="en-GB"/>
        </w:rPr>
        <w:t xml:space="preserve">The 2024 calendar of the CNB Board’s </w:t>
      </w:r>
      <w:r w:rsidR="00BE2564">
        <w:rPr>
          <w:i/>
          <w:iCs/>
          <w:lang w:val="en-GB"/>
        </w:rPr>
        <w:t>monetary</w:t>
      </w:r>
      <w:r w:rsidRPr="00593BA6">
        <w:rPr>
          <w:i/>
          <w:iCs/>
          <w:lang w:val="en-GB"/>
        </w:rPr>
        <w:t xml:space="preserve"> policy meetings has not yet been </w:t>
      </w:r>
      <w:r w:rsidR="0091694E" w:rsidRPr="00593BA6">
        <w:rPr>
          <w:i/>
          <w:iCs/>
          <w:lang w:val="en-GB"/>
        </w:rPr>
        <w:t>published and</w:t>
      </w:r>
      <w:r w:rsidRPr="00593BA6">
        <w:rPr>
          <w:i/>
          <w:iCs/>
          <w:lang w:val="en-GB"/>
        </w:rPr>
        <w:t xml:space="preserve"> so nothing stands in the </w:t>
      </w:r>
      <w:r w:rsidR="0091694E" w:rsidRPr="00593BA6">
        <w:rPr>
          <w:i/>
          <w:iCs/>
          <w:lang w:val="en-GB"/>
        </w:rPr>
        <w:t>central</w:t>
      </w:r>
      <w:r w:rsidR="00144F8F" w:rsidRPr="00593BA6">
        <w:rPr>
          <w:i/>
          <w:iCs/>
          <w:lang w:val="en-GB"/>
        </w:rPr>
        <w:t xml:space="preserve"> ban</w:t>
      </w:r>
      <w:r w:rsidRPr="00593BA6">
        <w:rPr>
          <w:i/>
          <w:iCs/>
          <w:lang w:val="en-GB"/>
        </w:rPr>
        <w:t xml:space="preserve">k’s way to slightly move the date of the </w:t>
      </w:r>
      <w:r w:rsidR="0091694E" w:rsidRPr="00593BA6">
        <w:rPr>
          <w:i/>
          <w:iCs/>
          <w:lang w:val="en-GB"/>
        </w:rPr>
        <w:t>February</w:t>
      </w:r>
      <w:r w:rsidRPr="00593BA6">
        <w:rPr>
          <w:i/>
          <w:iCs/>
          <w:lang w:val="en-GB"/>
        </w:rPr>
        <w:t xml:space="preserve"> meeting and wait for the publication of January </w:t>
      </w:r>
      <w:r w:rsidR="0091694E" w:rsidRPr="00593BA6">
        <w:rPr>
          <w:i/>
          <w:iCs/>
          <w:lang w:val="en-GB"/>
        </w:rPr>
        <w:t>inflation</w:t>
      </w:r>
      <w:r w:rsidRPr="00593BA6">
        <w:rPr>
          <w:i/>
          <w:iCs/>
          <w:lang w:val="en-GB"/>
        </w:rPr>
        <w:t xml:space="preserve">, and </w:t>
      </w:r>
      <w:r w:rsidR="00E36291" w:rsidRPr="00593BA6">
        <w:rPr>
          <w:i/>
          <w:iCs/>
          <w:lang w:val="en-GB"/>
        </w:rPr>
        <w:t>make the first rate cut</w:t>
      </w:r>
      <w:r w:rsidR="005A4C13">
        <w:rPr>
          <w:i/>
          <w:iCs/>
          <w:lang w:val="en-GB"/>
        </w:rPr>
        <w:t xml:space="preserve"> only then</w:t>
      </w:r>
      <w:r w:rsidR="00E36291" w:rsidRPr="00593BA6">
        <w:rPr>
          <w:i/>
          <w:iCs/>
          <w:lang w:val="en-GB"/>
        </w:rPr>
        <w:t>.”</w:t>
      </w:r>
      <w:r w:rsidR="00593BA6">
        <w:rPr>
          <w:i/>
          <w:iCs/>
          <w:lang w:val="en-GB"/>
        </w:rPr>
        <w:t xml:space="preserve"> </w:t>
      </w:r>
    </w:p>
    <w:p w14:paraId="7048BE42" w14:textId="77777777" w:rsidR="00636085" w:rsidRPr="00593BA6" w:rsidRDefault="000D457E" w:rsidP="000D457E">
      <w:pPr>
        <w:jc w:val="both"/>
        <w:rPr>
          <w:lang w:val="en-GB"/>
        </w:rPr>
      </w:pPr>
      <w:r w:rsidRPr="00593BA6">
        <w:rPr>
          <w:b/>
          <w:bCs/>
          <w:lang w:val="en-GB"/>
        </w:rPr>
        <w:t xml:space="preserve">Koruna </w:t>
      </w:r>
      <w:r w:rsidR="00E36291" w:rsidRPr="00593BA6">
        <w:rPr>
          <w:b/>
          <w:bCs/>
          <w:lang w:val="en-GB"/>
        </w:rPr>
        <w:t>is free now</w:t>
      </w:r>
      <w:r w:rsidRPr="00593BA6">
        <w:rPr>
          <w:b/>
          <w:bCs/>
          <w:lang w:val="en-GB"/>
        </w:rPr>
        <w:t>.</w:t>
      </w:r>
      <w:r w:rsidR="00E36291" w:rsidRPr="00593BA6">
        <w:rPr>
          <w:lang w:val="en-GB"/>
        </w:rPr>
        <w:t xml:space="preserve"> The </w:t>
      </w:r>
      <w:r w:rsidR="0091694E" w:rsidRPr="00593BA6">
        <w:rPr>
          <w:lang w:val="en-GB"/>
        </w:rPr>
        <w:t>formal</w:t>
      </w:r>
      <w:r w:rsidRPr="00593BA6">
        <w:rPr>
          <w:lang w:val="en-GB"/>
        </w:rPr>
        <w:t xml:space="preserve"> </w:t>
      </w:r>
      <w:r w:rsidR="0091694E" w:rsidRPr="00593BA6">
        <w:rPr>
          <w:lang w:val="en-GB"/>
        </w:rPr>
        <w:t>termination</w:t>
      </w:r>
      <w:r w:rsidR="00E36291" w:rsidRPr="00593BA6">
        <w:rPr>
          <w:lang w:val="en-GB"/>
        </w:rPr>
        <w:t xml:space="preserve"> of </w:t>
      </w:r>
      <w:r w:rsidR="0091694E" w:rsidRPr="00593BA6">
        <w:rPr>
          <w:lang w:val="en-GB"/>
        </w:rPr>
        <w:t>the intervention</w:t>
      </w:r>
      <w:r w:rsidR="00E36291" w:rsidRPr="00593BA6">
        <w:rPr>
          <w:lang w:val="en-GB"/>
        </w:rPr>
        <w:t xml:space="preserve"> </w:t>
      </w:r>
      <w:r w:rsidR="0091694E" w:rsidRPr="00593BA6">
        <w:rPr>
          <w:lang w:val="en-GB"/>
        </w:rPr>
        <w:t>mode</w:t>
      </w:r>
      <w:r w:rsidR="00E36291" w:rsidRPr="00593BA6">
        <w:rPr>
          <w:lang w:val="en-GB"/>
        </w:rPr>
        <w:t xml:space="preserve"> by the </w:t>
      </w:r>
      <w:r w:rsidR="0091694E" w:rsidRPr="00593BA6">
        <w:rPr>
          <w:lang w:val="en-GB"/>
        </w:rPr>
        <w:t>central</w:t>
      </w:r>
      <w:r w:rsidRPr="00593BA6">
        <w:rPr>
          <w:lang w:val="en-GB"/>
        </w:rPr>
        <w:t xml:space="preserve"> bank </w:t>
      </w:r>
      <w:r w:rsidR="00E36291" w:rsidRPr="00593BA6">
        <w:rPr>
          <w:lang w:val="en-GB"/>
        </w:rPr>
        <w:t xml:space="preserve">at its August </w:t>
      </w:r>
      <w:r w:rsidR="0091694E" w:rsidRPr="00593BA6">
        <w:rPr>
          <w:lang w:val="en-GB"/>
        </w:rPr>
        <w:t>board</w:t>
      </w:r>
      <w:r w:rsidR="00E36291" w:rsidRPr="00593BA6">
        <w:rPr>
          <w:lang w:val="en-GB"/>
        </w:rPr>
        <w:t xml:space="preserve"> meeting against the backdrop of the Czech economy’s continuing slowdown and the US dollar’s strength resulted in a </w:t>
      </w:r>
      <w:r w:rsidR="00BE2564">
        <w:rPr>
          <w:lang w:val="en-GB"/>
        </w:rPr>
        <w:t>notable</w:t>
      </w:r>
      <w:r w:rsidR="00E36291" w:rsidRPr="00593BA6">
        <w:rPr>
          <w:lang w:val="en-GB"/>
        </w:rPr>
        <w:t xml:space="preserve"> weakening </w:t>
      </w:r>
      <w:r w:rsidR="0091694E" w:rsidRPr="00593BA6">
        <w:rPr>
          <w:lang w:val="en-GB"/>
        </w:rPr>
        <w:t>of</w:t>
      </w:r>
      <w:r w:rsidR="00E36291" w:rsidRPr="00593BA6">
        <w:rPr>
          <w:lang w:val="en-GB"/>
        </w:rPr>
        <w:t xml:space="preserve"> the Czech </w:t>
      </w:r>
      <w:r w:rsidR="0091694E" w:rsidRPr="00593BA6">
        <w:rPr>
          <w:lang w:val="en-GB"/>
        </w:rPr>
        <w:t>koruna</w:t>
      </w:r>
      <w:r w:rsidRPr="00593BA6">
        <w:rPr>
          <w:lang w:val="en-GB"/>
        </w:rPr>
        <w:t xml:space="preserve">, </w:t>
      </w:r>
      <w:r w:rsidR="00E36291" w:rsidRPr="00593BA6">
        <w:rPr>
          <w:lang w:val="en-GB"/>
        </w:rPr>
        <w:t>which</w:t>
      </w:r>
      <w:r w:rsidR="00BE2564">
        <w:rPr>
          <w:lang w:val="en-GB"/>
        </w:rPr>
        <w:t>,</w:t>
      </w:r>
      <w:r w:rsidR="00E36291" w:rsidRPr="00593BA6">
        <w:rPr>
          <w:lang w:val="en-GB"/>
        </w:rPr>
        <w:t xml:space="preserve"> according to our estimates</w:t>
      </w:r>
      <w:r w:rsidR="00BE2564">
        <w:rPr>
          <w:lang w:val="en-GB"/>
        </w:rPr>
        <w:t>,</w:t>
      </w:r>
      <w:r w:rsidR="00E36291" w:rsidRPr="00593BA6">
        <w:rPr>
          <w:lang w:val="en-GB"/>
        </w:rPr>
        <w:t xml:space="preserve"> </w:t>
      </w:r>
      <w:r w:rsidR="005A4C13">
        <w:rPr>
          <w:lang w:val="en-GB"/>
        </w:rPr>
        <w:t xml:space="preserve">has </w:t>
      </w:r>
      <w:r w:rsidR="00E36291" w:rsidRPr="00593BA6">
        <w:rPr>
          <w:lang w:val="en-GB"/>
        </w:rPr>
        <w:t xml:space="preserve">wiped out most of its overvaluation in relation to the </w:t>
      </w:r>
      <w:r w:rsidRPr="00593BA6">
        <w:rPr>
          <w:lang w:val="en-GB"/>
        </w:rPr>
        <w:t>eur</w:t>
      </w:r>
      <w:r w:rsidR="00E36291" w:rsidRPr="00593BA6">
        <w:rPr>
          <w:lang w:val="en-GB"/>
        </w:rPr>
        <w:t>o</w:t>
      </w:r>
      <w:r w:rsidRPr="00593BA6">
        <w:rPr>
          <w:lang w:val="en-GB"/>
        </w:rPr>
        <w:t xml:space="preserve">. </w:t>
      </w:r>
      <w:r w:rsidR="00E36291" w:rsidRPr="00593BA6">
        <w:rPr>
          <w:lang w:val="en-GB"/>
        </w:rPr>
        <w:t xml:space="preserve">For a short term, the </w:t>
      </w:r>
      <w:r w:rsidR="0091694E" w:rsidRPr="00593BA6">
        <w:rPr>
          <w:lang w:val="en-GB"/>
        </w:rPr>
        <w:t>factors</w:t>
      </w:r>
      <w:r w:rsidR="00E36291" w:rsidRPr="00593BA6">
        <w:rPr>
          <w:lang w:val="en-GB"/>
        </w:rPr>
        <w:t xml:space="preserve"> on the </w:t>
      </w:r>
      <w:r w:rsidR="0091694E" w:rsidRPr="00593BA6">
        <w:rPr>
          <w:lang w:val="en-GB"/>
        </w:rPr>
        <w:t>depreciation</w:t>
      </w:r>
      <w:r w:rsidR="00E36291" w:rsidRPr="00593BA6">
        <w:rPr>
          <w:lang w:val="en-GB"/>
        </w:rPr>
        <w:t xml:space="preserve"> </w:t>
      </w:r>
      <w:r w:rsidR="0091694E" w:rsidRPr="00593BA6">
        <w:rPr>
          <w:lang w:val="en-GB"/>
        </w:rPr>
        <w:t>side</w:t>
      </w:r>
      <w:r w:rsidR="00E36291" w:rsidRPr="00593BA6">
        <w:rPr>
          <w:lang w:val="en-GB"/>
        </w:rPr>
        <w:t xml:space="preserve"> may </w:t>
      </w:r>
      <w:r w:rsidR="0091694E" w:rsidRPr="00593BA6">
        <w:rPr>
          <w:lang w:val="en-GB"/>
        </w:rPr>
        <w:t>continue</w:t>
      </w:r>
      <w:r w:rsidR="00E36291" w:rsidRPr="00593BA6">
        <w:rPr>
          <w:lang w:val="en-GB"/>
        </w:rPr>
        <w:t xml:space="preserve"> to </w:t>
      </w:r>
      <w:r w:rsidR="0091694E" w:rsidRPr="00593BA6">
        <w:rPr>
          <w:lang w:val="en-GB"/>
        </w:rPr>
        <w:t>predominate</w:t>
      </w:r>
      <w:r w:rsidR="00E36291" w:rsidRPr="00593BA6">
        <w:rPr>
          <w:lang w:val="en-GB"/>
        </w:rPr>
        <w:t xml:space="preserve">, but we believe that they will be </w:t>
      </w:r>
      <w:r w:rsidR="00903261" w:rsidRPr="00593BA6">
        <w:rPr>
          <w:lang w:val="en-GB"/>
        </w:rPr>
        <w:t xml:space="preserve">suppressed by, </w:t>
      </w:r>
      <w:r w:rsidR="00903261" w:rsidRPr="00BE2564">
        <w:rPr>
          <w:i/>
          <w:lang w:val="en-GB"/>
        </w:rPr>
        <w:t>inter alia</w:t>
      </w:r>
      <w:r w:rsidR="00903261" w:rsidRPr="00593BA6">
        <w:rPr>
          <w:lang w:val="en-GB"/>
        </w:rPr>
        <w:t xml:space="preserve">, the too aggressive </w:t>
      </w:r>
      <w:r w:rsidR="00BE2564">
        <w:rPr>
          <w:lang w:val="en-GB"/>
        </w:rPr>
        <w:t xml:space="preserve">pricing </w:t>
      </w:r>
      <w:r w:rsidR="00903261" w:rsidRPr="00593BA6">
        <w:rPr>
          <w:lang w:val="en-GB"/>
        </w:rPr>
        <w:t xml:space="preserve">reflection of the </w:t>
      </w:r>
      <w:r w:rsidR="00DC2D6F" w:rsidRPr="00593BA6">
        <w:rPr>
          <w:lang w:val="en-GB"/>
        </w:rPr>
        <w:t xml:space="preserve">pace of the </w:t>
      </w:r>
      <w:r w:rsidR="005A4C13">
        <w:rPr>
          <w:lang w:val="en-GB"/>
        </w:rPr>
        <w:t xml:space="preserve">rate cuts triggered by the </w:t>
      </w:r>
      <w:r w:rsidR="00DC2D6F" w:rsidRPr="00593BA6">
        <w:rPr>
          <w:lang w:val="en-GB"/>
        </w:rPr>
        <w:t xml:space="preserve">Czech </w:t>
      </w:r>
      <w:r w:rsidR="00BE2564">
        <w:rPr>
          <w:lang w:val="en-GB"/>
        </w:rPr>
        <w:t>monetary</w:t>
      </w:r>
      <w:r w:rsidR="005A4C13">
        <w:rPr>
          <w:lang w:val="en-GB"/>
        </w:rPr>
        <w:t xml:space="preserve"> policy</w:t>
      </w:r>
      <w:r w:rsidRPr="00593BA6">
        <w:rPr>
          <w:lang w:val="en-GB"/>
        </w:rPr>
        <w:t xml:space="preserve">. </w:t>
      </w:r>
      <w:r w:rsidR="00DC2D6F" w:rsidRPr="00593BA6">
        <w:rPr>
          <w:lang w:val="en-GB"/>
        </w:rPr>
        <w:t>“</w:t>
      </w:r>
      <w:r w:rsidR="00DC2D6F" w:rsidRPr="00593BA6">
        <w:rPr>
          <w:i/>
          <w:iCs/>
          <w:lang w:val="en-GB"/>
        </w:rPr>
        <w:t xml:space="preserve">We expect the </w:t>
      </w:r>
      <w:r w:rsidRPr="00593BA6">
        <w:rPr>
          <w:i/>
          <w:iCs/>
          <w:lang w:val="en-GB"/>
        </w:rPr>
        <w:t xml:space="preserve">trend </w:t>
      </w:r>
      <w:r w:rsidR="00DC2D6F" w:rsidRPr="00593BA6">
        <w:rPr>
          <w:i/>
          <w:iCs/>
          <w:lang w:val="en-GB"/>
        </w:rPr>
        <w:t xml:space="preserve">of the </w:t>
      </w:r>
      <w:r w:rsidRPr="00593BA6">
        <w:rPr>
          <w:i/>
          <w:iCs/>
          <w:lang w:val="en-GB"/>
        </w:rPr>
        <w:t>korun</w:t>
      </w:r>
      <w:r w:rsidR="00DC2D6F" w:rsidRPr="00593BA6">
        <w:rPr>
          <w:i/>
          <w:iCs/>
          <w:lang w:val="en-GB"/>
        </w:rPr>
        <w:t xml:space="preserve">a’s </w:t>
      </w:r>
      <w:r w:rsidR="0091694E" w:rsidRPr="00593BA6">
        <w:rPr>
          <w:i/>
          <w:iCs/>
          <w:lang w:val="en-GB"/>
        </w:rPr>
        <w:t>appreciation</w:t>
      </w:r>
      <w:r w:rsidR="00DC2D6F" w:rsidRPr="00593BA6">
        <w:rPr>
          <w:i/>
          <w:iCs/>
          <w:lang w:val="en-GB"/>
        </w:rPr>
        <w:t xml:space="preserve"> to the </w:t>
      </w:r>
      <w:r w:rsidRPr="00593BA6">
        <w:rPr>
          <w:i/>
          <w:iCs/>
          <w:lang w:val="en-GB"/>
        </w:rPr>
        <w:t>eur</w:t>
      </w:r>
      <w:r w:rsidR="00DC2D6F" w:rsidRPr="00593BA6">
        <w:rPr>
          <w:i/>
          <w:iCs/>
          <w:lang w:val="en-GB"/>
        </w:rPr>
        <w:t>o</w:t>
      </w:r>
      <w:r w:rsidRPr="00593BA6">
        <w:rPr>
          <w:i/>
          <w:iCs/>
          <w:lang w:val="en-GB"/>
        </w:rPr>
        <w:t xml:space="preserve"> </w:t>
      </w:r>
      <w:r w:rsidR="00DC2D6F" w:rsidRPr="00593BA6">
        <w:rPr>
          <w:i/>
          <w:iCs/>
          <w:lang w:val="en-GB"/>
        </w:rPr>
        <w:t xml:space="preserve">in </w:t>
      </w:r>
      <w:r w:rsidR="0091694E" w:rsidRPr="00593BA6">
        <w:rPr>
          <w:i/>
          <w:iCs/>
          <w:lang w:val="en-GB"/>
        </w:rPr>
        <w:t>connection</w:t>
      </w:r>
      <w:r w:rsidR="00DC2D6F" w:rsidRPr="00593BA6">
        <w:rPr>
          <w:i/>
          <w:iCs/>
          <w:lang w:val="en-GB"/>
        </w:rPr>
        <w:t xml:space="preserve"> with the Czech economy’s recovery and the US dollar’s weakening only from the second half of next year,”</w:t>
      </w:r>
      <w:r w:rsidR="009C3C3B" w:rsidRPr="00593BA6">
        <w:rPr>
          <w:lang w:val="en-GB"/>
        </w:rPr>
        <w:t xml:space="preserve"> Jaromír Gec, </w:t>
      </w:r>
      <w:proofErr w:type="spellStart"/>
      <w:r w:rsidR="00DC2D6F" w:rsidRPr="00593BA6">
        <w:rPr>
          <w:lang w:val="en-GB"/>
        </w:rPr>
        <w:t>Komerční</w:t>
      </w:r>
      <w:proofErr w:type="spellEnd"/>
      <w:r w:rsidR="00DC2D6F" w:rsidRPr="00593BA6">
        <w:rPr>
          <w:lang w:val="en-GB"/>
        </w:rPr>
        <w:t xml:space="preserve"> </w:t>
      </w:r>
      <w:proofErr w:type="spellStart"/>
      <w:r w:rsidR="00DC2D6F" w:rsidRPr="00593BA6">
        <w:rPr>
          <w:lang w:val="en-GB"/>
        </w:rPr>
        <w:t>banka’s</w:t>
      </w:r>
      <w:proofErr w:type="spellEnd"/>
      <w:r w:rsidR="00DC2D6F" w:rsidRPr="00593BA6">
        <w:rPr>
          <w:lang w:val="en-GB"/>
        </w:rPr>
        <w:t xml:space="preserve"> </w:t>
      </w:r>
      <w:r w:rsidR="0091694E" w:rsidRPr="00593BA6">
        <w:rPr>
          <w:lang w:val="en-GB"/>
        </w:rPr>
        <w:t>strategist</w:t>
      </w:r>
      <w:r w:rsidR="00DC2D6F" w:rsidRPr="00593BA6">
        <w:rPr>
          <w:lang w:val="en-GB"/>
        </w:rPr>
        <w:t>, unveils the forex prospects</w:t>
      </w:r>
      <w:r w:rsidR="00642EA6" w:rsidRPr="00593BA6">
        <w:rPr>
          <w:lang w:val="en-GB"/>
        </w:rPr>
        <w:t>.</w:t>
      </w:r>
      <w:r w:rsidR="00DC2D6F" w:rsidRPr="00593BA6">
        <w:rPr>
          <w:lang w:val="en-GB"/>
        </w:rPr>
        <w:t xml:space="preserve"> </w:t>
      </w:r>
    </w:p>
    <w:p w14:paraId="31B7EF46" w14:textId="77777777" w:rsidR="00636085" w:rsidRPr="00593BA6" w:rsidRDefault="00DC2D6F" w:rsidP="00F27120">
      <w:pPr>
        <w:jc w:val="both"/>
        <w:rPr>
          <w:highlight w:val="yellow"/>
          <w:lang w:val="en-GB"/>
        </w:rPr>
      </w:pPr>
      <w:r w:rsidRPr="00593BA6">
        <w:rPr>
          <w:b/>
          <w:bCs/>
          <w:lang w:val="en-GB"/>
        </w:rPr>
        <w:t xml:space="preserve">Public finance </w:t>
      </w:r>
      <w:r w:rsidR="00BE2564">
        <w:rPr>
          <w:b/>
          <w:bCs/>
          <w:lang w:val="en-GB"/>
        </w:rPr>
        <w:t xml:space="preserve">set </w:t>
      </w:r>
      <w:r w:rsidRPr="00593BA6">
        <w:rPr>
          <w:b/>
          <w:bCs/>
          <w:lang w:val="en-GB"/>
        </w:rPr>
        <w:t>on</w:t>
      </w:r>
      <w:r w:rsidR="0091694E" w:rsidRPr="00593BA6">
        <w:rPr>
          <w:b/>
          <w:bCs/>
          <w:lang w:val="en-GB"/>
        </w:rPr>
        <w:t xml:space="preserve"> </w:t>
      </w:r>
      <w:r w:rsidRPr="00593BA6">
        <w:rPr>
          <w:b/>
          <w:bCs/>
          <w:lang w:val="en-GB"/>
        </w:rPr>
        <w:t>a more sustainable track</w:t>
      </w:r>
      <w:r w:rsidR="00D26AD9" w:rsidRPr="00593BA6">
        <w:rPr>
          <w:b/>
          <w:bCs/>
          <w:lang w:val="en-GB"/>
        </w:rPr>
        <w:t>.</w:t>
      </w:r>
      <w:r w:rsidR="00D26AD9" w:rsidRPr="00593BA6">
        <w:rPr>
          <w:lang w:val="en-GB"/>
        </w:rPr>
        <w:t xml:space="preserve"> </w:t>
      </w:r>
      <w:r w:rsidRPr="00593BA6">
        <w:rPr>
          <w:lang w:val="en-GB"/>
        </w:rPr>
        <w:t xml:space="preserve">Our estimates suggest that the approved national budget </w:t>
      </w:r>
      <w:r w:rsidR="0091694E" w:rsidRPr="00593BA6">
        <w:rPr>
          <w:lang w:val="en-GB"/>
        </w:rPr>
        <w:t>deficit of</w:t>
      </w:r>
      <w:r w:rsidRPr="00593BA6">
        <w:rPr>
          <w:lang w:val="en-GB"/>
        </w:rPr>
        <w:t xml:space="preserve"> CZK </w:t>
      </w:r>
      <w:r w:rsidR="00FE76CE" w:rsidRPr="00593BA6">
        <w:rPr>
          <w:lang w:val="en-GB"/>
        </w:rPr>
        <w:t xml:space="preserve">295 </w:t>
      </w:r>
      <w:r w:rsidRPr="00593BA6">
        <w:rPr>
          <w:lang w:val="en-GB"/>
        </w:rPr>
        <w:t xml:space="preserve">billion may </w:t>
      </w:r>
      <w:r w:rsidR="005A4C13">
        <w:rPr>
          <w:lang w:val="en-GB"/>
        </w:rPr>
        <w:t xml:space="preserve">actually </w:t>
      </w:r>
      <w:r w:rsidRPr="00593BA6">
        <w:rPr>
          <w:lang w:val="en-GB"/>
        </w:rPr>
        <w:t>be achieved this year</w:t>
      </w:r>
      <w:r w:rsidR="005A4C13">
        <w:rPr>
          <w:lang w:val="en-GB"/>
        </w:rPr>
        <w:t xml:space="preserve"> </w:t>
      </w:r>
      <w:r w:rsidR="005A4C13" w:rsidRPr="00593BA6">
        <w:rPr>
          <w:lang w:val="en-GB"/>
        </w:rPr>
        <w:t>in the end</w:t>
      </w:r>
      <w:r w:rsidR="00FE76CE" w:rsidRPr="00593BA6">
        <w:rPr>
          <w:lang w:val="en-GB"/>
        </w:rPr>
        <w:t xml:space="preserve">. </w:t>
      </w:r>
      <w:r w:rsidRPr="00593BA6">
        <w:rPr>
          <w:lang w:val="en-GB"/>
        </w:rPr>
        <w:t>“</w:t>
      </w:r>
      <w:r w:rsidRPr="00593BA6">
        <w:rPr>
          <w:i/>
          <w:iCs/>
          <w:lang w:val="en-GB"/>
        </w:rPr>
        <w:t xml:space="preserve">The </w:t>
      </w:r>
      <w:r w:rsidR="0091694E" w:rsidRPr="00593BA6">
        <w:rPr>
          <w:i/>
          <w:iCs/>
          <w:lang w:val="en-GB"/>
        </w:rPr>
        <w:t>consolidation</w:t>
      </w:r>
      <w:r w:rsidRPr="00593BA6">
        <w:rPr>
          <w:i/>
          <w:iCs/>
          <w:lang w:val="en-GB"/>
        </w:rPr>
        <w:t xml:space="preserve"> package</w:t>
      </w:r>
      <w:r w:rsidR="00D26AD9" w:rsidRPr="00593BA6">
        <w:rPr>
          <w:i/>
          <w:iCs/>
          <w:lang w:val="en-GB"/>
        </w:rPr>
        <w:t> </w:t>
      </w:r>
      <w:r w:rsidR="0091694E" w:rsidRPr="00593BA6">
        <w:rPr>
          <w:i/>
          <w:iCs/>
          <w:lang w:val="en-GB"/>
        </w:rPr>
        <w:t>combined</w:t>
      </w:r>
      <w:r w:rsidRPr="00593BA6">
        <w:rPr>
          <w:i/>
          <w:iCs/>
          <w:lang w:val="en-GB"/>
        </w:rPr>
        <w:t xml:space="preserve"> with the phase</w:t>
      </w:r>
      <w:r w:rsidR="00BE2564">
        <w:rPr>
          <w:i/>
          <w:iCs/>
          <w:lang w:val="en-GB"/>
        </w:rPr>
        <w:t>-</w:t>
      </w:r>
      <w:r w:rsidRPr="00593BA6">
        <w:rPr>
          <w:i/>
          <w:iCs/>
          <w:lang w:val="en-GB"/>
        </w:rPr>
        <w:t xml:space="preserve">out of certain extraordinary measures and the Czech economy’s </w:t>
      </w:r>
      <w:r w:rsidR="0091694E" w:rsidRPr="00593BA6">
        <w:rPr>
          <w:i/>
          <w:iCs/>
          <w:lang w:val="en-GB"/>
        </w:rPr>
        <w:t>recovery</w:t>
      </w:r>
      <w:r w:rsidRPr="00593BA6">
        <w:rPr>
          <w:i/>
          <w:iCs/>
          <w:lang w:val="en-GB"/>
        </w:rPr>
        <w:t xml:space="preserve"> will, in our estimate, reduce the public finance deficit </w:t>
      </w:r>
      <w:r w:rsidR="005A4C13">
        <w:rPr>
          <w:i/>
          <w:iCs/>
          <w:lang w:val="en-GB"/>
        </w:rPr>
        <w:t xml:space="preserve">to </w:t>
      </w:r>
      <w:r w:rsidRPr="00593BA6">
        <w:rPr>
          <w:i/>
          <w:iCs/>
          <w:lang w:val="en-GB"/>
        </w:rPr>
        <w:t xml:space="preserve">visibly under </w:t>
      </w:r>
      <w:r w:rsidR="00FE76CE" w:rsidRPr="00593BA6">
        <w:rPr>
          <w:i/>
          <w:iCs/>
          <w:lang w:val="en-GB"/>
        </w:rPr>
        <w:t xml:space="preserve">3% </w:t>
      </w:r>
      <w:r w:rsidRPr="00593BA6">
        <w:rPr>
          <w:i/>
          <w:iCs/>
          <w:lang w:val="en-GB"/>
        </w:rPr>
        <w:t>G</w:t>
      </w:r>
      <w:r w:rsidR="00FE76CE" w:rsidRPr="00593BA6">
        <w:rPr>
          <w:i/>
          <w:iCs/>
          <w:lang w:val="en-GB"/>
        </w:rPr>
        <w:t>DP</w:t>
      </w:r>
      <w:r w:rsidRPr="00593BA6">
        <w:rPr>
          <w:i/>
          <w:iCs/>
          <w:lang w:val="en-GB"/>
        </w:rPr>
        <w:t xml:space="preserve"> in the coming </w:t>
      </w:r>
      <w:r w:rsidR="0091694E" w:rsidRPr="00593BA6">
        <w:rPr>
          <w:i/>
          <w:iCs/>
          <w:lang w:val="en-GB"/>
        </w:rPr>
        <w:t>years</w:t>
      </w:r>
      <w:r w:rsidR="00801130" w:rsidRPr="00593BA6">
        <w:rPr>
          <w:i/>
          <w:iCs/>
          <w:lang w:val="en-GB"/>
        </w:rPr>
        <w:t xml:space="preserve">, </w:t>
      </w:r>
      <w:r w:rsidRPr="00593BA6">
        <w:rPr>
          <w:i/>
          <w:iCs/>
          <w:lang w:val="en-GB"/>
        </w:rPr>
        <w:t>which should also underpin the attraction of the Czech government bonds,”</w:t>
      </w:r>
      <w:r w:rsidR="009C3C3B" w:rsidRPr="00593BA6">
        <w:rPr>
          <w:lang w:val="en-GB"/>
        </w:rPr>
        <w:t xml:space="preserve"> </w:t>
      </w:r>
      <w:r w:rsidRPr="00593BA6">
        <w:rPr>
          <w:lang w:val="en-GB"/>
        </w:rPr>
        <w:t>opines</w:t>
      </w:r>
      <w:r w:rsidR="009C3C3B" w:rsidRPr="00593BA6">
        <w:rPr>
          <w:lang w:val="en-GB"/>
        </w:rPr>
        <w:t xml:space="preserve"> Jaromír Gec</w:t>
      </w:r>
      <w:r w:rsidR="00086186" w:rsidRPr="00593BA6">
        <w:rPr>
          <w:lang w:val="en-GB"/>
        </w:rPr>
        <w:t>.</w:t>
      </w:r>
      <w:r w:rsidR="00FE76CE" w:rsidRPr="00593BA6">
        <w:rPr>
          <w:lang w:val="en-GB"/>
        </w:rPr>
        <w:t xml:space="preserve"> </w:t>
      </w:r>
      <w:r w:rsidRPr="00593BA6">
        <w:rPr>
          <w:lang w:val="en-GB"/>
        </w:rPr>
        <w:t xml:space="preserve">However, </w:t>
      </w:r>
      <w:r w:rsidR="00346F37" w:rsidRPr="00593BA6">
        <w:rPr>
          <w:lang w:val="en-GB"/>
        </w:rPr>
        <w:t xml:space="preserve">on the other hand, the </w:t>
      </w:r>
      <w:r w:rsidR="0091694E" w:rsidRPr="00593BA6">
        <w:rPr>
          <w:lang w:val="en-GB"/>
        </w:rPr>
        <w:t>structural</w:t>
      </w:r>
      <w:r w:rsidR="00FE76CE" w:rsidRPr="00593BA6">
        <w:rPr>
          <w:lang w:val="en-GB"/>
        </w:rPr>
        <w:t xml:space="preserve"> deficit </w:t>
      </w:r>
      <w:r w:rsidR="00346F37" w:rsidRPr="00593BA6">
        <w:rPr>
          <w:lang w:val="en-GB"/>
        </w:rPr>
        <w:t xml:space="preserve">continues to be close to </w:t>
      </w:r>
      <w:r w:rsidR="00FE76CE" w:rsidRPr="00593BA6">
        <w:rPr>
          <w:lang w:val="en-GB"/>
        </w:rPr>
        <w:t xml:space="preserve">2% </w:t>
      </w:r>
      <w:r w:rsidR="00346F37" w:rsidRPr="00593BA6">
        <w:rPr>
          <w:lang w:val="en-GB"/>
        </w:rPr>
        <w:t>G</w:t>
      </w:r>
      <w:r w:rsidR="00FE76CE" w:rsidRPr="00593BA6">
        <w:rPr>
          <w:lang w:val="en-GB"/>
        </w:rPr>
        <w:t>DP a</w:t>
      </w:r>
      <w:r w:rsidR="00346F37" w:rsidRPr="00593BA6">
        <w:rPr>
          <w:lang w:val="en-GB"/>
        </w:rPr>
        <w:t xml:space="preserve">nd without </w:t>
      </w:r>
      <w:r w:rsidR="0091694E" w:rsidRPr="00593BA6">
        <w:rPr>
          <w:lang w:val="en-GB"/>
        </w:rPr>
        <w:t>changes</w:t>
      </w:r>
      <w:r w:rsidR="00346F37" w:rsidRPr="00593BA6">
        <w:rPr>
          <w:lang w:val="en-GB"/>
        </w:rPr>
        <w:t xml:space="preserve">, in particular in the pension system, it may begin deteriorating </w:t>
      </w:r>
      <w:r w:rsidR="0091694E" w:rsidRPr="00593BA6">
        <w:rPr>
          <w:lang w:val="en-GB"/>
        </w:rPr>
        <w:t>significantly</w:t>
      </w:r>
      <w:r w:rsidR="00346F37" w:rsidRPr="00593BA6">
        <w:rPr>
          <w:lang w:val="en-GB"/>
        </w:rPr>
        <w:t xml:space="preserve"> in the following decade</w:t>
      </w:r>
      <w:r w:rsidR="00FE76CE" w:rsidRPr="00593BA6">
        <w:rPr>
          <w:lang w:val="en-GB"/>
        </w:rPr>
        <w:t>.</w:t>
      </w:r>
      <w:r w:rsidR="00346F37" w:rsidRPr="00593BA6">
        <w:rPr>
          <w:lang w:val="en-GB"/>
        </w:rPr>
        <w:t xml:space="preserve"> </w:t>
      </w:r>
    </w:p>
    <w:p w14:paraId="78632FA9" w14:textId="77777777" w:rsidR="00994BC2" w:rsidRPr="00593BA6" w:rsidRDefault="00346F37" w:rsidP="0023642F">
      <w:pPr>
        <w:jc w:val="both"/>
        <w:rPr>
          <w:highlight w:val="yellow"/>
          <w:lang w:val="en-GB"/>
        </w:rPr>
      </w:pPr>
      <w:r w:rsidRPr="00593BA6">
        <w:rPr>
          <w:b/>
          <w:bCs/>
          <w:lang w:val="en-GB"/>
        </w:rPr>
        <w:t xml:space="preserve">Lending activity will remain relatively </w:t>
      </w:r>
      <w:r w:rsidR="005A4C13">
        <w:rPr>
          <w:b/>
          <w:bCs/>
          <w:lang w:val="en-GB"/>
        </w:rPr>
        <w:t xml:space="preserve">low </w:t>
      </w:r>
      <w:r w:rsidRPr="00593BA6">
        <w:rPr>
          <w:b/>
          <w:bCs/>
          <w:lang w:val="en-GB"/>
        </w:rPr>
        <w:t xml:space="preserve">this year </w:t>
      </w:r>
      <w:r w:rsidRPr="00593BA6">
        <w:rPr>
          <w:lang w:val="en-GB"/>
        </w:rPr>
        <w:t xml:space="preserve">due to the high interest rates and the Czech economy’s weak performance. </w:t>
      </w:r>
      <w:r w:rsidR="00BE2564">
        <w:rPr>
          <w:lang w:val="en-GB"/>
        </w:rPr>
        <w:t>O</w:t>
      </w:r>
      <w:r w:rsidRPr="00593BA6">
        <w:rPr>
          <w:lang w:val="en-GB"/>
        </w:rPr>
        <w:t>nly lowered interest rate</w:t>
      </w:r>
      <w:r w:rsidR="00BE2564">
        <w:rPr>
          <w:lang w:val="en-GB"/>
        </w:rPr>
        <w:t>s</w:t>
      </w:r>
      <w:r w:rsidRPr="00593BA6">
        <w:rPr>
          <w:lang w:val="en-GB"/>
        </w:rPr>
        <w:t xml:space="preserve"> will bring a stronger impetus. The more </w:t>
      </w:r>
      <w:r w:rsidR="0091694E" w:rsidRPr="00593BA6">
        <w:rPr>
          <w:lang w:val="en-GB"/>
        </w:rPr>
        <w:t>appreciable</w:t>
      </w:r>
      <w:r w:rsidRPr="00593BA6">
        <w:rPr>
          <w:lang w:val="en-GB"/>
        </w:rPr>
        <w:t xml:space="preserve"> recovery of mortgage lending should also result in</w:t>
      </w:r>
      <w:r w:rsidR="00385D76" w:rsidRPr="00593BA6">
        <w:rPr>
          <w:lang w:val="en-GB"/>
        </w:rPr>
        <w:t> </w:t>
      </w:r>
      <w:r w:rsidR="005A4C13">
        <w:rPr>
          <w:lang w:val="en-GB"/>
        </w:rPr>
        <w:t xml:space="preserve">a </w:t>
      </w:r>
      <w:r w:rsidRPr="00593BA6">
        <w:rPr>
          <w:lang w:val="en-GB"/>
        </w:rPr>
        <w:t>re</w:t>
      </w:r>
      <w:r w:rsidR="005A4C13">
        <w:rPr>
          <w:lang w:val="en-GB"/>
        </w:rPr>
        <w:t xml:space="preserve">vived </w:t>
      </w:r>
      <w:r w:rsidRPr="00593BA6">
        <w:rPr>
          <w:lang w:val="en-GB"/>
        </w:rPr>
        <w:t xml:space="preserve">growth of property </w:t>
      </w:r>
      <w:r w:rsidR="0091694E" w:rsidRPr="00593BA6">
        <w:rPr>
          <w:lang w:val="en-GB"/>
        </w:rPr>
        <w:t>prices</w:t>
      </w:r>
      <w:r w:rsidRPr="00593BA6">
        <w:rPr>
          <w:lang w:val="en-GB"/>
        </w:rPr>
        <w:t xml:space="preserve"> next year following this year’s slight decline, which is expected to be </w:t>
      </w:r>
      <w:r w:rsidR="00385D76" w:rsidRPr="00593BA6">
        <w:rPr>
          <w:lang w:val="en-GB"/>
        </w:rPr>
        <w:t>4</w:t>
      </w:r>
      <w:r w:rsidR="00D9476F" w:rsidRPr="00593BA6">
        <w:rPr>
          <w:lang w:val="en-GB"/>
        </w:rPr>
        <w:t>.</w:t>
      </w:r>
      <w:r w:rsidR="00385D76" w:rsidRPr="00593BA6">
        <w:rPr>
          <w:lang w:val="en-GB"/>
        </w:rPr>
        <w:t>5%</w:t>
      </w:r>
      <w:r w:rsidRPr="00593BA6">
        <w:rPr>
          <w:lang w:val="en-GB"/>
        </w:rPr>
        <w:t xml:space="preserve"> at the end of this year</w:t>
      </w:r>
      <w:r w:rsidR="00385D76" w:rsidRPr="00593BA6">
        <w:rPr>
          <w:lang w:val="en-GB"/>
        </w:rPr>
        <w:t xml:space="preserve">. </w:t>
      </w:r>
      <w:r w:rsidRPr="00593BA6">
        <w:rPr>
          <w:lang w:val="en-GB"/>
        </w:rPr>
        <w:t xml:space="preserve">Despite the current tight </w:t>
      </w:r>
      <w:r w:rsidR="00BE2564">
        <w:rPr>
          <w:lang w:val="en-GB"/>
        </w:rPr>
        <w:t>monetary</w:t>
      </w:r>
      <w:r w:rsidRPr="00593BA6">
        <w:rPr>
          <w:lang w:val="en-GB"/>
        </w:rPr>
        <w:t xml:space="preserve"> policy, payment discipline remains resistant in the </w:t>
      </w:r>
      <w:r w:rsidR="0091694E" w:rsidRPr="00593BA6">
        <w:rPr>
          <w:lang w:val="en-GB"/>
        </w:rPr>
        <w:t>country’s</w:t>
      </w:r>
      <w:r w:rsidRPr="00593BA6">
        <w:rPr>
          <w:lang w:val="en-GB"/>
        </w:rPr>
        <w:t xml:space="preserve"> economy</w:t>
      </w:r>
      <w:r w:rsidR="00385D76" w:rsidRPr="00593BA6">
        <w:rPr>
          <w:lang w:val="en-GB"/>
        </w:rPr>
        <w:t>.</w:t>
      </w:r>
      <w:r w:rsidR="00D37AFC" w:rsidRPr="00593BA6">
        <w:rPr>
          <w:lang w:val="en-GB"/>
        </w:rPr>
        <w:t xml:space="preserve"> </w:t>
      </w:r>
      <w:r w:rsidR="00385D76" w:rsidRPr="00593BA6">
        <w:rPr>
          <w:i/>
          <w:iCs/>
          <w:lang w:val="en-GB"/>
        </w:rPr>
        <w:t>“</w:t>
      </w:r>
      <w:r w:rsidRPr="00593BA6">
        <w:rPr>
          <w:i/>
          <w:iCs/>
          <w:lang w:val="en-GB"/>
        </w:rPr>
        <w:t xml:space="preserve">The </w:t>
      </w:r>
      <w:r w:rsidR="0091694E" w:rsidRPr="00593BA6">
        <w:rPr>
          <w:i/>
          <w:iCs/>
          <w:lang w:val="en-GB"/>
        </w:rPr>
        <w:t>delinquency</w:t>
      </w:r>
      <w:r w:rsidRPr="00593BA6">
        <w:rPr>
          <w:i/>
          <w:iCs/>
          <w:lang w:val="en-GB"/>
        </w:rPr>
        <w:t xml:space="preserve"> rate </w:t>
      </w:r>
      <w:r w:rsidR="005A4C13" w:rsidRPr="00593BA6">
        <w:rPr>
          <w:i/>
          <w:iCs/>
          <w:lang w:val="en-GB"/>
        </w:rPr>
        <w:t>in Q3</w:t>
      </w:r>
      <w:r w:rsidR="005A4C13">
        <w:rPr>
          <w:i/>
          <w:iCs/>
          <w:lang w:val="en-GB"/>
        </w:rPr>
        <w:t xml:space="preserve"> </w:t>
      </w:r>
      <w:r w:rsidR="0091694E" w:rsidRPr="00593BA6">
        <w:rPr>
          <w:i/>
          <w:iCs/>
          <w:lang w:val="en-GB"/>
        </w:rPr>
        <w:t>stayed</w:t>
      </w:r>
      <w:r w:rsidRPr="00593BA6">
        <w:rPr>
          <w:i/>
          <w:iCs/>
          <w:lang w:val="en-GB"/>
        </w:rPr>
        <w:t xml:space="preserve"> close to the lowest levels ever and so reflect</w:t>
      </w:r>
      <w:r w:rsidR="00BE2564">
        <w:rPr>
          <w:i/>
          <w:iCs/>
          <w:lang w:val="en-GB"/>
        </w:rPr>
        <w:t>ed</w:t>
      </w:r>
      <w:r w:rsidRPr="00593BA6">
        <w:rPr>
          <w:i/>
          <w:iCs/>
          <w:lang w:val="en-GB"/>
        </w:rPr>
        <w:t xml:space="preserve"> </w:t>
      </w:r>
      <w:r w:rsidR="005E60F0" w:rsidRPr="00593BA6">
        <w:rPr>
          <w:i/>
          <w:iCs/>
          <w:lang w:val="en-GB"/>
        </w:rPr>
        <w:t xml:space="preserve">households’ and companies’ good financial </w:t>
      </w:r>
      <w:r w:rsidR="0091694E" w:rsidRPr="00593BA6">
        <w:rPr>
          <w:i/>
          <w:iCs/>
          <w:lang w:val="en-GB"/>
        </w:rPr>
        <w:t>situation</w:t>
      </w:r>
      <w:r w:rsidR="005E60F0" w:rsidRPr="00593BA6">
        <w:rPr>
          <w:i/>
          <w:iCs/>
          <w:lang w:val="en-GB"/>
        </w:rPr>
        <w:t>,”</w:t>
      </w:r>
      <w:r w:rsidR="00385D76" w:rsidRPr="00593BA6">
        <w:rPr>
          <w:i/>
          <w:iCs/>
          <w:lang w:val="en-GB"/>
        </w:rPr>
        <w:t xml:space="preserve"> </w:t>
      </w:r>
      <w:r w:rsidR="005E60F0" w:rsidRPr="00593BA6">
        <w:rPr>
          <w:lang w:val="en-GB"/>
        </w:rPr>
        <w:t>notes</w:t>
      </w:r>
      <w:r w:rsidR="00385D76" w:rsidRPr="00593BA6">
        <w:rPr>
          <w:lang w:val="en-GB"/>
        </w:rPr>
        <w:t xml:space="preserve"> Kevin Tran Nguyen, </w:t>
      </w:r>
      <w:proofErr w:type="spellStart"/>
      <w:r w:rsidR="007B2895" w:rsidRPr="00593BA6">
        <w:rPr>
          <w:lang w:val="en-GB"/>
        </w:rPr>
        <w:t>Komerční</w:t>
      </w:r>
      <w:proofErr w:type="spellEnd"/>
      <w:r w:rsidR="007B2895" w:rsidRPr="00593BA6">
        <w:rPr>
          <w:lang w:val="en-GB"/>
        </w:rPr>
        <w:t xml:space="preserve"> </w:t>
      </w:r>
      <w:proofErr w:type="spellStart"/>
      <w:r w:rsidR="007B2895" w:rsidRPr="00593BA6">
        <w:rPr>
          <w:lang w:val="en-GB"/>
        </w:rPr>
        <w:t>banka’s</w:t>
      </w:r>
      <w:proofErr w:type="spellEnd"/>
      <w:r w:rsidR="007B2895" w:rsidRPr="00593BA6">
        <w:rPr>
          <w:lang w:val="en-GB"/>
        </w:rPr>
        <w:t xml:space="preserve"> economist</w:t>
      </w:r>
      <w:r w:rsidR="00385D76" w:rsidRPr="00593BA6">
        <w:rPr>
          <w:lang w:val="en-GB"/>
        </w:rPr>
        <w:t>.</w:t>
      </w:r>
      <w:r w:rsidR="005E60F0" w:rsidRPr="00593BA6">
        <w:rPr>
          <w:lang w:val="en-GB"/>
        </w:rPr>
        <w:t xml:space="preserve"> </w:t>
      </w:r>
    </w:p>
    <w:tbl>
      <w:tblPr>
        <w:tblW w:w="76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0"/>
        <w:gridCol w:w="715"/>
        <w:gridCol w:w="708"/>
        <w:gridCol w:w="708"/>
      </w:tblGrid>
      <w:tr w:rsidR="00CB00F0" w:rsidRPr="00593BA6" w14:paraId="477BF44B" w14:textId="77777777" w:rsidTr="00CB00F0">
        <w:trPr>
          <w:trHeight w:val="270"/>
        </w:trPr>
        <w:tc>
          <w:tcPr>
            <w:tcW w:w="5510" w:type="dxa"/>
            <w:tcBorders>
              <w:top w:val="nil"/>
              <w:left w:val="nil"/>
              <w:bottom w:val="single" w:sz="12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1028616E" w14:textId="77777777" w:rsidR="00CB00F0" w:rsidRPr="00593BA6" w:rsidRDefault="00D9476F" w:rsidP="00CB00F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cs-CZ"/>
              </w:rPr>
            </w:pPr>
            <w:r w:rsidRPr="00593BA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cs-CZ"/>
              </w:rPr>
              <w:t>Macroeconomic forecast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782E7653" w14:textId="77777777" w:rsidR="00CB00F0" w:rsidRPr="00593BA6" w:rsidRDefault="00CB00F0" w:rsidP="00CB00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r w:rsidRPr="00593BA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297E454A" w14:textId="77777777" w:rsidR="00CB00F0" w:rsidRPr="00593BA6" w:rsidRDefault="00CB00F0" w:rsidP="00CB00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r w:rsidRPr="00593BA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6C34FA87" w14:textId="77777777" w:rsidR="00CB00F0" w:rsidRPr="00593BA6" w:rsidRDefault="00CB00F0" w:rsidP="00CB00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r w:rsidRPr="00593BA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> </w:t>
            </w:r>
          </w:p>
        </w:tc>
      </w:tr>
      <w:tr w:rsidR="00CB00F0" w:rsidRPr="00593BA6" w14:paraId="6189F700" w14:textId="77777777" w:rsidTr="00CB00F0">
        <w:trPr>
          <w:trHeight w:val="270"/>
        </w:trPr>
        <w:tc>
          <w:tcPr>
            <w:tcW w:w="5510" w:type="dxa"/>
            <w:tcBorders>
              <w:top w:val="single" w:sz="12" w:space="0" w:color="E60028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957C6C5" w14:textId="77777777" w:rsidR="00CB00F0" w:rsidRPr="00593BA6" w:rsidRDefault="00CB00F0" w:rsidP="00CB00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GB" w:eastAsia="cs-CZ"/>
              </w:rPr>
            </w:pPr>
            <w:r w:rsidRPr="00593BA6">
              <w:rPr>
                <w:rFonts w:asciiTheme="majorHAnsi" w:eastAsia="Times New Roman" w:hAnsiTheme="majorHAnsi" w:cstheme="majorHAnsi"/>
                <w:sz w:val="18"/>
                <w:szCs w:val="18"/>
                <w:lang w:val="en-GB" w:eastAsia="cs-CZ"/>
              </w:rPr>
              <w:t> </w:t>
            </w:r>
          </w:p>
        </w:tc>
        <w:tc>
          <w:tcPr>
            <w:tcW w:w="715" w:type="dxa"/>
            <w:tcBorders>
              <w:top w:val="single" w:sz="4" w:space="0" w:color="E60028"/>
              <w:left w:val="nil"/>
              <w:bottom w:val="single" w:sz="4" w:space="0" w:color="808080"/>
              <w:right w:val="nil"/>
            </w:tcBorders>
            <w:shd w:val="clear" w:color="auto" w:fill="FFFFFF"/>
            <w:noWrap/>
            <w:vAlign w:val="bottom"/>
            <w:hideMark/>
          </w:tcPr>
          <w:p w14:paraId="3771787D" w14:textId="77777777" w:rsidR="00CB00F0" w:rsidRPr="00593BA6" w:rsidRDefault="00CB00F0" w:rsidP="00CB00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n-GB" w:eastAsia="cs-CZ"/>
              </w:rPr>
            </w:pPr>
            <w:r w:rsidRPr="00593BA6">
              <w:rPr>
                <w:rFonts w:asciiTheme="majorHAnsi" w:eastAsia="Times New Roman" w:hAnsiTheme="majorHAnsi" w:cstheme="majorHAnsi"/>
                <w:sz w:val="20"/>
                <w:szCs w:val="20"/>
                <w:lang w:val="en-GB" w:eastAsia="cs-CZ"/>
              </w:rPr>
              <w:t>202</w:t>
            </w:r>
            <w:r w:rsidR="00AB66A0" w:rsidRPr="00593BA6">
              <w:rPr>
                <w:rFonts w:asciiTheme="majorHAnsi" w:eastAsia="Times New Roman" w:hAnsiTheme="majorHAnsi" w:cstheme="majorHAnsi"/>
                <w:sz w:val="20"/>
                <w:szCs w:val="20"/>
                <w:lang w:val="en-GB" w:eastAsia="cs-CZ"/>
              </w:rPr>
              <w:t>2</w:t>
            </w:r>
          </w:p>
        </w:tc>
        <w:tc>
          <w:tcPr>
            <w:tcW w:w="708" w:type="dxa"/>
            <w:tcBorders>
              <w:top w:val="single" w:sz="4" w:space="0" w:color="E60028"/>
              <w:left w:val="nil"/>
              <w:bottom w:val="single" w:sz="4" w:space="0" w:color="808080"/>
              <w:right w:val="nil"/>
            </w:tcBorders>
            <w:shd w:val="clear" w:color="auto" w:fill="FFFFFF"/>
            <w:noWrap/>
            <w:vAlign w:val="bottom"/>
          </w:tcPr>
          <w:p w14:paraId="1728363E" w14:textId="77777777" w:rsidR="00CB00F0" w:rsidRPr="00593BA6" w:rsidRDefault="00CB00F0" w:rsidP="00CB00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GB" w:eastAsia="cs-CZ"/>
              </w:rPr>
            </w:pPr>
            <w:r w:rsidRPr="00593BA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GB" w:eastAsia="cs-CZ"/>
              </w:rPr>
              <w:t>202</w:t>
            </w:r>
            <w:r w:rsidR="00AB66A0" w:rsidRPr="00593BA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GB" w:eastAsia="cs-CZ"/>
              </w:rPr>
              <w:t>3</w:t>
            </w:r>
          </w:p>
        </w:tc>
        <w:tc>
          <w:tcPr>
            <w:tcW w:w="708" w:type="dxa"/>
            <w:tcBorders>
              <w:top w:val="single" w:sz="4" w:space="0" w:color="E60028"/>
              <w:left w:val="nil"/>
              <w:bottom w:val="single" w:sz="4" w:space="0" w:color="808080"/>
              <w:right w:val="nil"/>
            </w:tcBorders>
            <w:shd w:val="clear" w:color="auto" w:fill="FFFFFF"/>
            <w:noWrap/>
            <w:vAlign w:val="bottom"/>
          </w:tcPr>
          <w:p w14:paraId="7CB5B266" w14:textId="77777777" w:rsidR="00CB00F0" w:rsidRPr="00593BA6" w:rsidRDefault="00CB00F0" w:rsidP="00CB00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GB" w:eastAsia="cs-CZ"/>
              </w:rPr>
            </w:pPr>
            <w:r w:rsidRPr="00593BA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GB" w:eastAsia="cs-CZ"/>
              </w:rPr>
              <w:t>202</w:t>
            </w:r>
            <w:r w:rsidR="00AB66A0" w:rsidRPr="00593BA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GB" w:eastAsia="cs-CZ"/>
              </w:rPr>
              <w:t>4</w:t>
            </w:r>
          </w:p>
        </w:tc>
      </w:tr>
      <w:tr w:rsidR="00D9476F" w:rsidRPr="00593BA6" w14:paraId="3C2C89CC" w14:textId="77777777" w:rsidTr="001A0C61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5B643" w14:textId="77777777" w:rsidR="00D9476F" w:rsidRPr="00593BA6" w:rsidRDefault="00D9476F" w:rsidP="00D5068E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smartTag w:uri="urn:schemas-microsoft-com:office:smarttags" w:element="stockticker">
              <w:r w:rsidRPr="00593BA6">
                <w:rPr>
                  <w:rFonts w:asciiTheme="majorHAnsi" w:hAnsiTheme="majorHAnsi" w:cstheme="majorHAnsi"/>
                  <w:b/>
                  <w:bCs/>
                  <w:sz w:val="18"/>
                  <w:szCs w:val="18"/>
                  <w:lang w:val="en-GB"/>
                </w:rPr>
                <w:t>GDP</w:t>
              </w:r>
            </w:smartTag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(real growth, </w:t>
            </w:r>
            <w:proofErr w:type="spellStart"/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BDD41A" w14:textId="5F0D87C2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2</w:t>
            </w:r>
            <w:r w:rsidR="004054D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2E7E9FEB" w14:textId="096672F2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-0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4AC9D63C" w14:textId="542E73B8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1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6</w:t>
            </w:r>
          </w:p>
        </w:tc>
      </w:tr>
      <w:tr w:rsidR="00D9476F" w:rsidRPr="00593BA6" w14:paraId="3932E5B1" w14:textId="77777777" w:rsidTr="001A0C61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F3453" w14:textId="77777777" w:rsidR="00D9476F" w:rsidRPr="00593BA6" w:rsidRDefault="00D9476F" w:rsidP="00D5068E">
            <w:pPr>
              <w:spacing w:after="100" w:afterAutospacing="1"/>
              <w:ind w:firstLineChars="200" w:firstLine="36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Household consumption </w:t>
            </w: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(real growth, </w:t>
            </w:r>
            <w:proofErr w:type="spellStart"/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770621" w14:textId="2CFDA70D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-0</w:t>
            </w:r>
            <w:r w:rsidR="004054D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4832FFBF" w14:textId="52DE99BE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-3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678A2178" w14:textId="29EF9CC5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3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7</w:t>
            </w:r>
          </w:p>
        </w:tc>
      </w:tr>
      <w:tr w:rsidR="00D9476F" w:rsidRPr="00593BA6" w14:paraId="659A4880" w14:textId="77777777" w:rsidTr="001A0C61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27CC2" w14:textId="77777777" w:rsidR="00D9476F" w:rsidRPr="00593BA6" w:rsidRDefault="00D9476F" w:rsidP="00D5068E">
            <w:pPr>
              <w:spacing w:after="100" w:afterAutospacing="1"/>
              <w:ind w:firstLineChars="200" w:firstLine="36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Fixed investment </w:t>
            </w: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(real growth, </w:t>
            </w:r>
            <w:proofErr w:type="spellStart"/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9906EE" w14:textId="77FD0813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3</w:t>
            </w:r>
            <w:r w:rsidR="004054D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1DAB9408" w14:textId="46233FFD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2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5A5AB9E4" w14:textId="1BE75A81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6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1</w:t>
            </w:r>
          </w:p>
        </w:tc>
      </w:tr>
      <w:tr w:rsidR="00D9476F" w:rsidRPr="00593BA6" w14:paraId="3A1515AE" w14:textId="77777777" w:rsidTr="001A0C61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C4D2F" w14:textId="77777777" w:rsidR="00D9476F" w:rsidRPr="00593BA6" w:rsidRDefault="00D9476F" w:rsidP="00D5068E">
            <w:pPr>
              <w:spacing w:after="100" w:afterAutospacing="1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External trade balance </w:t>
            </w: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(CZK bn)</w:t>
            </w:r>
            <w:r w:rsidRPr="00593BA6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GB" w:eastAsia="cs-CZ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89F97D" w14:textId="15E16C4D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-204</w:t>
            </w:r>
            <w:r w:rsidR="004054D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6834FC29" w14:textId="3E20BB01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100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53BAA33C" w14:textId="54DA00B0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112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7</w:t>
            </w:r>
          </w:p>
        </w:tc>
      </w:tr>
      <w:tr w:rsidR="00D9476F" w:rsidRPr="00593BA6" w14:paraId="04F0C71E" w14:textId="77777777" w:rsidTr="001A0C61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D88BB" w14:textId="77777777" w:rsidR="00D9476F" w:rsidRPr="00593BA6" w:rsidRDefault="00D9476F" w:rsidP="00D5068E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lastRenderedPageBreak/>
              <w:t xml:space="preserve">Industrial production </w:t>
            </w: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(real growth, </w:t>
            </w:r>
            <w:proofErr w:type="spellStart"/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A34394" w14:textId="5FB08EEF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2</w:t>
            </w:r>
            <w:r w:rsidR="004054D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56644FD8" w14:textId="21F5A663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-0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6157EB75" w14:textId="6E7986D3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4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0</w:t>
            </w:r>
          </w:p>
        </w:tc>
      </w:tr>
      <w:tr w:rsidR="00D9476F" w:rsidRPr="00593BA6" w14:paraId="46CDB345" w14:textId="77777777" w:rsidTr="001A0C61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374AF" w14:textId="77777777" w:rsidR="00D9476F" w:rsidRPr="00593BA6" w:rsidRDefault="00D9476F" w:rsidP="00D5068E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Retail sales </w:t>
            </w: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(real growth, </w:t>
            </w:r>
            <w:proofErr w:type="spellStart"/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702C8D" w14:textId="097CDBE4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-3</w:t>
            </w:r>
            <w:r w:rsidR="004054D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7F69E1EE" w14:textId="78621D21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-4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1C0D56F5" w14:textId="32F6ACF7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4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0</w:t>
            </w:r>
          </w:p>
        </w:tc>
      </w:tr>
      <w:tr w:rsidR="00D9476F" w:rsidRPr="00593BA6" w14:paraId="699AE567" w14:textId="77777777" w:rsidTr="001A0C61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335BB" w14:textId="77777777" w:rsidR="00D9476F" w:rsidRPr="00593BA6" w:rsidRDefault="00D9476F" w:rsidP="00D5068E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Wages </w:t>
            </w: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(nominal growth, </w:t>
            </w:r>
            <w:proofErr w:type="spellStart"/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1134B4" w14:textId="546CCD9A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5</w:t>
            </w:r>
            <w:r w:rsidR="004054D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601FBB33" w14:textId="5ED5400A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7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3C5D7D40" w14:textId="39486574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7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6</w:t>
            </w:r>
          </w:p>
        </w:tc>
      </w:tr>
      <w:tr w:rsidR="00D9476F" w:rsidRPr="00593BA6" w14:paraId="20D4372C" w14:textId="77777777" w:rsidTr="001A0C61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F827F" w14:textId="77777777" w:rsidR="00D9476F" w:rsidRPr="00593BA6" w:rsidRDefault="00D9476F" w:rsidP="00D5068E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Unemployment rate </w:t>
            </w: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(MPSV,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1E396C" w14:textId="3804FA1E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3</w:t>
            </w:r>
            <w:r w:rsidR="004054D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278DC4AB" w14:textId="3011FC94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3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04BEA533" w14:textId="2FFED66B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3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8</w:t>
            </w:r>
          </w:p>
        </w:tc>
      </w:tr>
      <w:tr w:rsidR="00D9476F" w:rsidRPr="00593BA6" w14:paraId="381C1346" w14:textId="77777777" w:rsidTr="001A0C61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55BD2" w14:textId="77777777" w:rsidR="00D9476F" w:rsidRPr="00593BA6" w:rsidRDefault="00D9476F" w:rsidP="00D5068E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Inflation </w:t>
            </w: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(</w:t>
            </w:r>
            <w:proofErr w:type="spellStart"/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B029AE" w14:textId="37F35E12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15</w:t>
            </w:r>
            <w:r w:rsidR="004054D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7A3BE05C" w14:textId="79C7D322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10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661B15B1" w14:textId="30D10944" w:rsidR="00D9476F" w:rsidRPr="00593BA6" w:rsidRDefault="00D9476F" w:rsidP="000263F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1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9</w:t>
            </w:r>
          </w:p>
        </w:tc>
      </w:tr>
      <w:tr w:rsidR="00D9476F" w:rsidRPr="00593BA6" w14:paraId="3B42B2B1" w14:textId="77777777" w:rsidTr="008901E5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C3474" w14:textId="77777777" w:rsidR="00D9476F" w:rsidRPr="00593BA6" w:rsidRDefault="00D9476F" w:rsidP="00D5068E">
            <w:pPr>
              <w:spacing w:after="100" w:afterAutospacing="1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r w:rsidRPr="00593BA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 xml:space="preserve">3M PRIBOR </w:t>
            </w:r>
            <w:r w:rsidRPr="00593BA6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GB" w:eastAsia="cs-CZ"/>
              </w:rPr>
              <w:t xml:space="preserve">(average)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151FAE" w14:textId="3C4015FE" w:rsidR="00D9476F" w:rsidRPr="00593BA6" w:rsidRDefault="00D9476F" w:rsidP="006667D2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6</w:t>
            </w:r>
            <w:r w:rsidR="004054D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0E6D3260" w14:textId="51BC44A0" w:rsidR="00D9476F" w:rsidRPr="00593BA6" w:rsidRDefault="00D9476F" w:rsidP="006667D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7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0E325064" w14:textId="548B3BA5" w:rsidR="00D9476F" w:rsidRPr="00593BA6" w:rsidRDefault="00D9476F" w:rsidP="006667D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5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5</w:t>
            </w:r>
          </w:p>
        </w:tc>
      </w:tr>
      <w:tr w:rsidR="00D9476F" w:rsidRPr="00593BA6" w14:paraId="6D1F1216" w14:textId="77777777" w:rsidTr="008901E5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E0A25" w14:textId="77777777" w:rsidR="00D9476F" w:rsidRPr="00593BA6" w:rsidRDefault="00D9476F" w:rsidP="00D5068E">
            <w:pPr>
              <w:spacing w:after="100" w:afterAutospacing="1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r w:rsidRPr="00593BA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 xml:space="preserve">2W Repo </w:t>
            </w:r>
            <w:r w:rsidRPr="00593BA6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GB" w:eastAsia="cs-CZ"/>
              </w:rPr>
              <w:t xml:space="preserve">(average)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67D8C0" w14:textId="3BD9EBF5" w:rsidR="00D9476F" w:rsidRPr="00593BA6" w:rsidRDefault="00D9476F" w:rsidP="006667D2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5</w:t>
            </w:r>
            <w:r w:rsidR="004054D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21F31724" w14:textId="0F09ED6B" w:rsidR="00D9476F" w:rsidRPr="00593BA6" w:rsidRDefault="00D9476F" w:rsidP="006667D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7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05CB8E4F" w14:textId="2DE04CE3" w:rsidR="00D9476F" w:rsidRPr="00593BA6" w:rsidRDefault="00D9476F" w:rsidP="006667D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5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3</w:t>
            </w:r>
          </w:p>
        </w:tc>
      </w:tr>
      <w:tr w:rsidR="00D9476F" w:rsidRPr="00593BA6" w14:paraId="65E348BB" w14:textId="77777777" w:rsidTr="008901E5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5C05C855" w14:textId="77777777" w:rsidR="00D9476F" w:rsidRPr="00593BA6" w:rsidRDefault="00D9476F" w:rsidP="00D5068E">
            <w:pPr>
              <w:spacing w:after="100" w:afterAutospacing="1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r w:rsidRPr="00593BA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 xml:space="preserve">EUR/CZK </w:t>
            </w:r>
            <w:r w:rsidRPr="00593BA6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GB" w:eastAsia="cs-CZ"/>
              </w:rPr>
              <w:t xml:space="preserve">(average)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</w:tcPr>
          <w:p w14:paraId="64E345E9" w14:textId="3CC18842" w:rsidR="00D9476F" w:rsidRPr="00593BA6" w:rsidRDefault="00D9476F" w:rsidP="006667D2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24</w:t>
            </w:r>
            <w:r w:rsidR="004054D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1F1F1"/>
            <w:noWrap/>
            <w:vAlign w:val="bottom"/>
          </w:tcPr>
          <w:p w14:paraId="7DFDDE19" w14:textId="5C51FD34" w:rsidR="00D9476F" w:rsidRPr="00593BA6" w:rsidRDefault="00D9476F" w:rsidP="006667D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24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1F1F1"/>
            <w:noWrap/>
            <w:vAlign w:val="bottom"/>
          </w:tcPr>
          <w:p w14:paraId="0F3E58D9" w14:textId="4D4AE103" w:rsidR="00D9476F" w:rsidRPr="00593BA6" w:rsidRDefault="00D9476F" w:rsidP="006667D2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24</w:t>
            </w:r>
            <w:r w:rsidR="004054D4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.</w:t>
            </w:r>
            <w:r w:rsidRPr="00593BA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8</w:t>
            </w:r>
          </w:p>
        </w:tc>
      </w:tr>
    </w:tbl>
    <w:p w14:paraId="5B6A2E36" w14:textId="77777777" w:rsidR="00187F19" w:rsidRPr="00593BA6" w:rsidRDefault="00D9476F" w:rsidP="00187F19">
      <w:pPr>
        <w:pStyle w:val="SourceLarge"/>
        <w:spacing w:after="0"/>
      </w:pPr>
      <w:r w:rsidRPr="00593BA6">
        <w:t xml:space="preserve">Source: CSO, CNB, Ministry of Labour and Social Affairs, </w:t>
      </w:r>
      <w:proofErr w:type="spellStart"/>
      <w:r w:rsidRPr="00593BA6">
        <w:t>Macrobond</w:t>
      </w:r>
      <w:proofErr w:type="spellEnd"/>
      <w:r w:rsidRPr="00593BA6">
        <w:t>, Economic and Strategic Research</w:t>
      </w:r>
      <w:r w:rsidR="00187F19" w:rsidRPr="00593BA6">
        <w:t xml:space="preserve"> </w:t>
      </w:r>
      <w:proofErr w:type="spellStart"/>
      <w:r w:rsidR="00187F19" w:rsidRPr="00593BA6">
        <w:t>Komerční</w:t>
      </w:r>
      <w:proofErr w:type="spellEnd"/>
      <w:r w:rsidR="00187F19" w:rsidRPr="00593BA6">
        <w:t xml:space="preserve"> </w:t>
      </w:r>
      <w:proofErr w:type="spellStart"/>
      <w:r w:rsidR="00187F19" w:rsidRPr="00593BA6">
        <w:t>banka</w:t>
      </w:r>
      <w:proofErr w:type="spellEnd"/>
      <w:r w:rsidRPr="00593BA6">
        <w:t xml:space="preserve"> </w:t>
      </w:r>
    </w:p>
    <w:p w14:paraId="137BA643" w14:textId="77777777" w:rsidR="00187F19" w:rsidRPr="00593BA6" w:rsidRDefault="00187F19" w:rsidP="00187F19">
      <w:pPr>
        <w:spacing w:line="240" w:lineRule="auto"/>
        <w:rPr>
          <w:b/>
          <w:color w:val="000000"/>
          <w:sz w:val="10"/>
          <w:szCs w:val="10"/>
          <w:lang w:val="en-GB"/>
        </w:rPr>
      </w:pPr>
    </w:p>
    <w:p w14:paraId="09A60740" w14:textId="77777777" w:rsidR="00506E77" w:rsidRPr="00593BA6" w:rsidRDefault="00187F19" w:rsidP="004E1AD2">
      <w:pPr>
        <w:pStyle w:val="paragraph"/>
        <w:spacing w:before="0" w:beforeAutospacing="0" w:after="0" w:afterAutospacing="0"/>
        <w:jc w:val="both"/>
        <w:textAlignment w:val="baseline"/>
        <w:rPr>
          <w:lang w:val="en-GB"/>
        </w:rPr>
      </w:pPr>
      <w:r w:rsidRPr="00593BA6"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Jan Vejmělek</w:t>
      </w:r>
      <w:r w:rsidR="004E1AD2" w:rsidRPr="00593BA6">
        <w:rPr>
          <w:rStyle w:val="eop"/>
          <w:rFonts w:ascii="Calibri" w:hAnsi="Calibri" w:cs="Calibri"/>
          <w:sz w:val="22"/>
          <w:szCs w:val="22"/>
          <w:lang w:val="en-GB"/>
        </w:rPr>
        <w:t xml:space="preserve">, </w:t>
      </w:r>
      <w:proofErr w:type="spellStart"/>
      <w:r w:rsidRPr="00593BA6">
        <w:rPr>
          <w:rStyle w:val="normaltextrun"/>
          <w:rFonts w:ascii="Calibri" w:hAnsi="Calibri" w:cs="Calibri"/>
          <w:sz w:val="22"/>
          <w:szCs w:val="22"/>
          <w:lang w:val="en-GB"/>
        </w:rPr>
        <w:t>Komerční</w:t>
      </w:r>
      <w:proofErr w:type="spellEnd"/>
      <w:r w:rsidRPr="00593BA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593BA6">
        <w:rPr>
          <w:rStyle w:val="normaltextrun"/>
          <w:rFonts w:ascii="Calibri" w:hAnsi="Calibri" w:cs="Calibri"/>
          <w:sz w:val="22"/>
          <w:szCs w:val="22"/>
          <w:lang w:val="en-GB"/>
        </w:rPr>
        <w:t>bank</w:t>
      </w:r>
      <w:r w:rsidR="00346F37" w:rsidRPr="00593BA6">
        <w:rPr>
          <w:rStyle w:val="normaltextrun"/>
          <w:rFonts w:ascii="Calibri" w:hAnsi="Calibri" w:cs="Calibri"/>
          <w:sz w:val="22"/>
          <w:szCs w:val="22"/>
          <w:lang w:val="en-GB"/>
        </w:rPr>
        <w:t>a’s</w:t>
      </w:r>
      <w:proofErr w:type="spellEnd"/>
      <w:r w:rsidR="00346F37" w:rsidRPr="00593BA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r w:rsidR="0091694E" w:rsidRPr="00593BA6">
        <w:rPr>
          <w:rStyle w:val="normaltextrun"/>
          <w:rFonts w:ascii="Calibri" w:hAnsi="Calibri" w:cs="Calibri"/>
          <w:sz w:val="22"/>
          <w:szCs w:val="22"/>
          <w:lang w:val="en-GB"/>
        </w:rPr>
        <w:t>Chief</w:t>
      </w:r>
      <w:r w:rsidR="00346F37" w:rsidRPr="00593BA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Economist</w:t>
      </w:r>
      <w:r w:rsidR="004E1AD2" w:rsidRPr="00593BA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</w:t>
      </w:r>
      <w:r w:rsidRPr="00593BA6">
        <w:rPr>
          <w:rStyle w:val="normaltextrun"/>
          <w:rFonts w:ascii="Calibri" w:hAnsi="Calibri" w:cs="Calibri"/>
          <w:sz w:val="22"/>
          <w:szCs w:val="22"/>
          <w:lang w:val="en-GB"/>
        </w:rPr>
        <w:t>tel.: +420 222 008 568</w:t>
      </w:r>
      <w:r w:rsidR="004E1AD2" w:rsidRPr="00593BA6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, </w:t>
      </w:r>
      <w:r w:rsidRPr="00593BA6">
        <w:rPr>
          <w:rFonts w:cs="Calibri"/>
          <w:shd w:val="clear" w:color="auto" w:fill="FFFFFF"/>
          <w:lang w:val="en-GB"/>
        </w:rPr>
        <w:t>jan</w:t>
      </w:r>
      <w:r w:rsidR="00F27120" w:rsidRPr="00593BA6">
        <w:rPr>
          <w:rFonts w:cs="Calibri"/>
          <w:shd w:val="clear" w:color="auto" w:fill="FFFFFF"/>
          <w:lang w:val="en-GB"/>
        </w:rPr>
        <w:t>_</w:t>
      </w:r>
      <w:r w:rsidRPr="00593BA6">
        <w:rPr>
          <w:rFonts w:cs="Calibri"/>
          <w:shd w:val="clear" w:color="auto" w:fill="FFFFFF"/>
          <w:lang w:val="en-GB"/>
        </w:rPr>
        <w:t>vejmelek</w:t>
      </w:r>
      <w:r w:rsidR="00F27120" w:rsidRPr="00593BA6">
        <w:rPr>
          <w:rFonts w:cs="Calibri"/>
          <w:shd w:val="clear" w:color="auto" w:fill="FFFFFF"/>
          <w:lang w:val="en-GB"/>
        </w:rPr>
        <w:t>@kb.cz</w:t>
      </w:r>
    </w:p>
    <w:sectPr w:rsidR="00506E77" w:rsidRPr="00593BA6" w:rsidSect="005F4AE0">
      <w:headerReference w:type="default" r:id="rId7"/>
      <w:footerReference w:type="default" r:id="rId8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699B" w14:textId="77777777" w:rsidR="0070521D" w:rsidRDefault="0070521D" w:rsidP="00A84CE4">
      <w:pPr>
        <w:spacing w:after="0" w:line="240" w:lineRule="auto"/>
      </w:pPr>
      <w:r>
        <w:separator/>
      </w:r>
    </w:p>
  </w:endnote>
  <w:endnote w:type="continuationSeparator" w:id="0">
    <w:p w14:paraId="139DD700" w14:textId="77777777" w:rsidR="0070521D" w:rsidRDefault="0070521D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EE"/>
    <w:family w:val="roman"/>
    <w:pitch w:val="variable"/>
  </w:font>
  <w:font w:name="Helvetica Neue CE Mediu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1744" w14:textId="77777777" w:rsidR="00A84CE4" w:rsidRPr="00F27120" w:rsidRDefault="004054D4" w:rsidP="00766C5E">
    <w:pPr>
      <w:spacing w:after="0" w:line="180" w:lineRule="exact"/>
      <w:rPr>
        <w:rFonts w:cs="Calibri"/>
        <w:color w:val="787878"/>
        <w:sz w:val="16"/>
        <w:szCs w:val="16"/>
        <w:u w:val="single"/>
      </w:rPr>
    </w:pPr>
    <w:r>
      <w:rPr>
        <w:noProof/>
      </w:rPr>
      <w:pict w14:anchorId="1BE147F2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76806" type="#_x0000_t202" style="position:absolute;margin-left:382.9pt;margin-top:20.35pt;width:90.15pt;height:12.5pt;z-index:2516587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0U7gEAAL0DAAAOAAAAZHJzL2Uyb0RvYy54bWysU1Fv0zAQfkfiP1h+p0mrFbqo6TQ2hpDG&#10;QBr7AVfHaSxsn7HdJuXXc3aaboK3iTxY59j33X3ffV5fDUazg/RBoa35fFZyJq3ARtldzZ9+3L1b&#10;cRYi2AY0Wlnzowz8avP2zbp3lVxgh7qRnhGIDVXvat7F6KqiCKKTBsIMnbR02KI3EGnrd0XjoSd0&#10;o4tFWb4vevSN8yhkCPT3djzkm4zftlLEb20bZGS65tRbzKvP6zatxWYN1c6D65Q4tQGv6MKAslT0&#10;DHULEdjeq3+gjBIeA7ZxJtAU2LZKyMyB2MzLv9g8duBk5kLiBHeWKfw/WPFweHTfPYvDRxxogJlE&#10;cPcofgZm8aYDu5PX3mPfSWio8DxJVvQuVKfUJHWoQgLZ9l+xoSHDPmIGGlpvkirEkxE6DeB4Fl0O&#10;kYlUcn5xcVkuORN0Nl+uPizzVAqopmznQ/ws0bAU1NzTUDM6HO5DTN1ANV1JxSzeKa3zYLVlfc0v&#10;l4tlTnhxYlQk32llar4q0zc6IZH8ZJucHEHpMaYC2p5YJ6Ij5ThsB7qY2G+xORJ/j6O/6D1Q0KH/&#10;zVlP3qp5+LUHLznTXyxpmIw4BX4KtlMAVlBqzSNnY3gTs2FHbtekbasy7efKp97II1mNk5+TCV/u&#10;863nV7f5AwAA//8DAFBLAwQUAAYACAAAACEADDyvRN8AAAAJAQAADwAAAGRycy9kb3ducmV2Lnht&#10;bEyPMU/DMBSEdyT+g/WQ2Khd1Do05KWqEExIiDQMjE7sJlbj5xC7bfj3mAnG053uviu2sxvY2UzB&#10;ekJYLgQwQ63XljqEj/rl7gFYiIq0GjwZhG8TYFteXxUq1/5ClTnvY8dSCYVcIfQxjjnnoe2NU2Hh&#10;R0PJO/jJqZjk1HE9qUsqdwO/F0JypyylhV6N5qk37XF/cgi7T6qe7ddb814dKlvXG0Gv8oh4ezPv&#10;HoFFM8e/MPziJ3QoE1PjT6QDGxAyuU7oEWElMmApsFnJJbAGQa4z4GXB/z8ofwAAAP//AwBQSwEC&#10;LQAUAAYACAAAACEAtoM4kv4AAADhAQAAEwAAAAAAAAAAAAAAAAAAAAAAW0NvbnRlbnRfVHlwZXNd&#10;LnhtbFBLAQItABQABgAIAAAAIQA4/SH/1gAAAJQBAAALAAAAAAAAAAAAAAAAAC8BAABfcmVscy8u&#10;cmVsc1BLAQItABQABgAIAAAAIQB+Nh0U7gEAAL0DAAAOAAAAAAAAAAAAAAAAAC4CAABkcnMvZTJv&#10;RG9jLnhtbFBLAQItABQABgAIAAAAIQAMPK9E3wAAAAkBAAAPAAAAAAAAAAAAAAAAAEgEAABkcnMv&#10;ZG93bnJldi54bWxQSwUGAAAAAAQABADzAAAAVAUAAAAA&#10;" filled="f" stroked="f">
          <v:textbox inset="0,0,0,0">
            <w:txbxContent>
              <w:p w14:paraId="7305B804" w14:textId="77777777" w:rsidR="00AE3F5C" w:rsidRPr="00AE3F5C" w:rsidRDefault="00AE3F5C" w:rsidP="00AE3F5C">
                <w:pPr>
                  <w:jc w:val="right"/>
                  <w:rPr>
                    <w:rFonts w:cs="Calibri"/>
                    <w:color w:val="E9041E"/>
                  </w:rPr>
                </w:pPr>
                <w:r w:rsidRPr="00AE3F5C">
                  <w:rPr>
                    <w:rFonts w:cs="Calibri"/>
                    <w:color w:val="E9041E"/>
                    <w:sz w:val="16"/>
                    <w:szCs w:val="16"/>
                  </w:rPr>
                  <w:t>Buďte s námi v</w:t>
                </w:r>
                <w:r>
                  <w:rPr>
                    <w:rFonts w:cs="Calibri"/>
                    <w:color w:val="E9041E"/>
                    <w:sz w:val="16"/>
                    <w:szCs w:val="16"/>
                  </w:rPr>
                  <w:t> </w:t>
                </w:r>
                <w:r w:rsidRPr="00AE3F5C">
                  <w:rPr>
                    <w:rFonts w:cs="Calibri"/>
                    <w:color w:val="E9041E"/>
                    <w:sz w:val="16"/>
                    <w:szCs w:val="16"/>
                  </w:rPr>
                  <w:t>kontaktu</w:t>
                </w:r>
                <w:r>
                  <w:rPr>
                    <w:rFonts w:cs="Calibri"/>
                    <w:color w:val="E9041E"/>
                    <w:sz w:val="16"/>
                    <w:szCs w:val="16"/>
                  </w:rPr>
                  <w:t>!</w:t>
                </w:r>
              </w:p>
            </w:txbxContent>
          </v:textbox>
          <w10:wrap anchorx="margin"/>
        </v:shape>
      </w:pict>
    </w:r>
    <w:r>
      <w:rPr>
        <w:noProof/>
      </w:rPr>
      <w:pict w14:anchorId="2C91DE31">
        <v:group id="Skupina 16" o:spid="_x0000_s76801" style="position:absolute;margin-left:379.5pt;margin-top:-3.7pt;width:90.55pt;height:20.15pt;z-index:25165772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FLVhxwIAAPUNAAAOAAAAZHJzL2Uyb0RvYy54bWzsV91O2zAUvp+0d7By&#10;D0napCQRLZpgVJPQhvbzAK7jJF7jH9nuDw+3q70Yx05WCl01hComEBe17Bz7+Dvf+Xxqn56teYuW&#10;VBsmxTiIj6MAUUFkyUQ9Dn58vzzKAmQsFiVupaDj4Iaa4Gzy/t3pShV0IBvZllQjcCJMsVLjoLFW&#10;FWFoSEM5NsdSUQHGSmqOLQx1HZYar8A7b8NBFI3CldSl0pJQY+DrRWcMJt5/VVFiv1SVoRa14wCw&#10;Wd9q385cG05OcVFrrBpGehj4CSg4ZgI23bi6wBajhWY7rjgjWhpZ2WMieSirihHqY4Bo4uhBNFMt&#10;F8rHUherWm1oAmof8PRkt+TzcqrVN3WtO/TQvZJkboCXcKXqYtvuxvXd5HWluVsEQaC1Z/Rmwyhd&#10;W0TgYxwneZ6lASJgG6RpHqUd5aSBvOwsI83HfmGSJHkSn3QL8zwaRT5XIS66bT24DRjFSAG/niDo&#10;7RD0byHBKrvQNOid8Ef54FjPF+oIcqmwZTPWMnvjdQlZc6DE8poRx60bAJfXGrESaIHABOZwHqYa&#10;gwTmv38hOftJ5xaByZHatEzMz1sw9XhAsw9y/peQOj1dSLLgVNjugGjaAjQpTMOUCZAuHAD9qYxd&#10;IsINrjuIHWDsCPVSQEKeN1jU9INRcJ4A/b2V3XTv6F60s5apS9a2LhrXP3gclM9oF8qg05SxmlrS&#10;uA0r2PgrgHUh4mJj8CjvgLngTS/9x6jZ6zDeq0mgTBs7pZIj1wGWAYHPJl5emR7Lnyk99932Hheg&#10;6ZIAnZejZKjv+5ScPZOSh/f0uHXYXp6Sk8MrOY7TQT6EgrNbnd/0vCWWvjLn+/WcP5Oe/V/k66jM&#10;o8PreTCM0uwEys6bnh9x0xjApXdPfQbT89w0Tl5Pfc4Or+dhkmZZPPpPevb3aHhb+HtS/w5yj5ft&#10;MfS3X2uTWwAAAP//AwBQSwMECgAAAAAAAAAhAFRw8tSTJQAAkyUAABQAAABkcnMvbWVkaWEvaW1h&#10;Z2UxLnBuZ4lQTkcNChoKAAAADUlIRFIAAAGgAAABoAgGAAAA7DazWQAAAAFzUkdCAK7OHOkAAAAE&#10;Z0FNQQAAsY8L/GEFAAAACXBIWXMAADsOAAA7DgHMtqGDAAAlKElEQVR4Xu3dB5gdVcH/8fF/ZzZB&#10;QeGVCIHsmQ2hRpqAGpp0BCkGKQGkd6RJL9IVKS+8FClGRIpU/SNVKdKUEqQpAi8ReQ2S7J17t282&#10;m81mw857zp3DC2xOyu7O3XvmzPf3PB/zyC1nZu6953fn7r0zHqldZnjh6FlBuGGxTuwVBeEhJV9c&#10;oESBuFr+e2vZD39dCsSzFX74lvxvM+S/M0tBGAP4rMgXUfIaEe9+8roR96jXkrz8Z/LfyutL/vcj&#10;5Ott36Jfv0nZG7OsfjkS4mbKo+onlAr1O8jyOEY+8f9Tvgjuly+Wv8kXwuyBLyIAI0n0yNfl29LD&#10;6o1f2RfHFwvhd5rrGtZ6zds40C9hQrIR9Y6qsS6crJ7M0jT5JG9e+EkPwHby9dsu/321HIib1B5T&#10;ozd2Rf0yJ8SOzBq9Sn2pLtxDPlkvkU/SJ6W2gU9kAE6YI/eYnpOv9StVIalPNvQ0QMjIpOSNXykq&#10;iF2Sz5PDRyJflAxPVADua1NvOmUp/bRYF36vdfSEej1NEJJe5K7350uFhu8Wg/B6WTzTDU9EAHnn&#10;i3/LN6W/bAoapszyVvmynj4IGVrKvtg8KoQXyifXCws92QBgUfzwdfnvZaWC2F5PJ4QsOerbL5Ev&#10;jpcekk+g7s88qQBgEKIg7C8F4gk5n5xeDsIN9TRDyGcTFcSuchf6nsrXMg1PJAAYDllGfervxup3&#10;f7Hn+XrqIXlNi7f6F+WT4lD1pDA9YQCgOsQzcq/ouLIXrqynI5KXFL2VxxT98Bi5S/yk+ckBANUn&#10;3wC/KN8An1Ic3RDq6Ym4mpnequPku44T5buPP5meDABQI69Gfnh2U934NfV0RVzJv0fVTyj74nRZ&#10;PC8bHngAsIIsob+X/IYLSsG49fT0RbIa9Yc+9VGb3OuJTA82ANhIHQao6Itz1QGL9XRGspRSoWF3&#10;WTwPmB5cAMiCKAj/KP/dX09rxPZEwbh15buHq+SD1vrpBxIAskn0Rn44teSHk/Q0R2yLOlxO2Q9/&#10;IN8xvGp+EAEguyJfvFv2xRmRt9pX9LRHbEixEO5U8sW9pgcNAJzih4+qH7Pq6Y/UKuoPdHL39NLK&#10;L4xNDxQAOCryw5vlHLi8ng7JSKZUENvJB0Adr8344ACA+8Sz6nxkelokI5GS33C03A19x/yAAEB+&#10;yDfiMyNfnN7vrT5KT5GkGmkcvZqQG/w/o0D0DnwQACDP1DfloqD+q3q6JGkmKoTb8LseAFisp9XJ&#10;M/W0SdJIKRBHlvzwLcPGBgB8mi8+KPrhqbG3caCnUDKUtHjjVpUb9HJp7mc2MABgsaJA3FSsC9fR&#10;0ykZTNRnmZEf3mnasACApaDOdeaHm+pplSxN5AabFCWnxDZvVADAUhLPlgr1O+jplSwuakPJDfaM&#10;eUMCAIbgVX4vtISU68LvVTaUeQMCAIaociy5QByop1vy6RSDhoNLvphu2nAAgOFTP1ot++Gxetol&#10;KrKZj5cbptG0wQAA6VEnu1NniNbTb74ji+dsuUFmmzYUACB9cs7tiwrhRbk+fI/cFTzbtHEAANVX&#10;DsKL9XScr0S+ODEKwi7TRgEAjIgFZb/hTD0t5yOyeA6TBRQZNgYAYASpP4HI+fgEPT27nSio3yfy&#10;w3+aNgQAYOSpHQK1Y6CnaTdTLITfKfnir6YNAACoHblj8H4UNEzR07VbKfrjviVX8vmBKw0AsIPc&#10;E3ozKohd9bTtRhoDsVEpEI+ZVhgAYI8oEC/JEtpWT9/ZTtkbs6xcKfZ8ACArfPFuozd2RT2NZzey&#10;Ta8xriAAwF5+eHubt9qX9FSevUTqEDtB2G9cOQCA3Xxxrp7Os5VyIdxJFtB7xpUCAGSAKGfum3Ez&#10;61ZdQy74H8wrBADIiigIX2gKxEZ6erc7sed9Ti70dQNXAgCQUb64tdlbazk9zdubyBcnGlcAAJBd&#10;fniOnubtTFQQu6hf0xoXHgCQWZXD9dSJvfV0b1dm1TWsVQrE46YFBwBkXxSEfy4H4YZ62rcnUSCu&#10;NC0wAMAdcq6/UU/7diQq1O8mF6xl4IICAJwz15qvZr/nrf7FyBf3GxYSAOAguRf02AwvXFnXQO3C&#10;t94AIH8iPzxL10BtUg4aNpAF9IZp4QAA7pJz//SSH26q62DkI3fDrjYtGADAfXIvaKqug5FNqS6c&#10;XApEu2mhAAB5IHrlv/vrWhiZ/NsTK8jdrwcXXhgAQJ5EQfjkh964VXU9VD8lPzzZtCAAgBzywx/p&#10;eqhuyqPqJ8i9n78aFwIAkDuyE94rBePX1zVRvUR+/ZmmBQAA5Fe5EF6ka6I6KY5uCKMgfNU0OAAg&#10;x/zwnZa6cB1dF+lHDnCKcWAAAHxxnq6LdNPs1a8SBeIl46AAAPjib011q66hayO9RBxyBwCwBOW0&#10;D9ETeat9pRSIP5kGAwDgY1EQvtY+KmzQ9TH8yEY71jQQAAADFX1xmq6P4aXDEyvIO3x64AAAAJhE&#10;gZg201t1nK6RoUfuTu1rGgAAgEUp+uExukaGnpIv7jXdOQAAi+SHj+gaGVrKQbih3APiVNsAgEES&#10;PWW/fgtdJ4NP2Renme8YAIDFiwrhhbpOBp8oEI+b7hQAgCWJgvCFD71xy+hKWfrI5tpG3niB6U4B&#10;AFgaTQWxq66VpY/c+7nEdGcAACwt2SXX6FpZujR7ay1XCsTLpjsDAGCp+eHbTZ4Yq+tlySnVhXsY&#10;7wgAgEEqBuJAXS9LjtxlusF0JwAADFbki9t1vSw+M7xwdBSEXaY7AQBg8ERP2RuzrK6ZRScq1O9m&#10;vgMAAIZsP10zi045CC823BAAgCGLAnG1rplFhx+fAgCq4AVdM+Z8OGrc6vJKrQNuBADAsMidm/nq&#10;+KK6bhaOvNJ+A28EAEA6xFG6bhaO+ozOfCMAAIYn8sObdd0sHHXgONONAAAYrsgXb77nrT5KV84n&#10;UZ/Nyd2jXtONAABIQ6Nfv6WunU8iy+dI05UBAEiNH56ia+eTlHxxq/HKAACkJPLFA7p2Pom84JWB&#10;VwQAIE2ygKbr2kmSnH4hbB54RQAA0iXmN45eTej68byZQcMG5isCAJCuqBBureuncv6fyaYrAQCQ&#10;tigQh+v6UV9ACE82XQkAgLTJArpE14/nFYPwZ6YrAQCQtqIv7tX1U9kDetR0JQAAquAVXT+VAnrH&#10;cAUAAKqhpc1b7UtekyfGyv8zd8CFAABUTWMgNvLKvtjMdCEAANVSrhN7eUX5P6YLAQColqIvTvMi&#10;XxxvuhAAgGopBuHlsoDCs00XAgBQLVEgbvCKgbjUdCEAAFXjh7ero2Bfv9AFAABUky/uVx/B3WG8&#10;EACAKomC8En1JYQHTBcCAFAtUSBeUh/BPT3wAgAAqinyw79zJlQYlVeYGHd8//h47tQ743mPPhXP&#10;f+3N+KOoKf44C2YV4/kvvxHPe+iJuPuG2+L2yYfF5eXWNN4XACzEFzPUR3DTjRcid5rqN4lnn3pR&#10;3PvU83Hc16erZunT3zOvUladR58Zl8esZxwDALRmdSDSRsMFyJHmdbaOuy6+Ol7w3r90lQw/fX99&#10;O5595iVxk/iGcUwAeSd61EdwhguQC8tMiDuPO+czH62lnQXvz6h8lGccH0CuUUA51bLRt+OeO+/X&#10;NVH9qL8TNU/YzLgsAPKJAsqhtp0PiHuf/LOuhpFLz/9/NG7dbHfjMgHIHwooZ9q2nxL3t3fqShj5&#10;qG/Ptay7rXHZAOQLBZQj7ZMPj/v+8T+6CmqX+dNej1u33MO4jADygwLKidbNvxv3/vkvugJqn3m/&#10;+0PcvPrmxmUFkA8UUA6oib7n/t/rqd+eqC8mlL+wunGZAbiPAsqB7mtv0VO+fek8/FTjMgNwHwXk&#10;uLYd9o0/Kpb1dG9f1OF8mtfc0rjsANxGATlu7i336Kne3nRdcKVx2QG4jQJyWPteR8X93XP1NG9v&#10;+qa/H7d+YxfjOgBwFwXkMHWk6qxkziXXGdcBgLsoIEc1r7ZpvODDRj2925/eZ140rgcAd1FAjlIH&#10;AM1S1KkcWr+5q3FdALiJAnKU+o1N1jL75AuN6wLATRSQo9Qx17IWdTI707oAcBMF5KCmsV+L4/mD&#10;P6NpraNOYmdaHwBuooAc1LLhjnpKz1bUifFKdQ3GdQLgHgrIQep8P1lNk/i6cZ0AuIcCclDHISfr&#10;6Tx74QepQH5QQA7qPPpMPZ1nL61b72VcJwDuoYAc1DHlWD2dZy8t621nXCcA7qGAHNS61Z56Os9W&#10;1I9Ry2PWM64TAPdQQA5qXutbekrPVhbM+NC4PgDcRAE5qPylteP+zi49rWcn86e9blwfAG6igBzV&#10;+8Sf9LSenajDB5nWBYCbKCBHdV14lZ7Ws5OOA04wrgsAN1FAjmrbcT89rWcjC2YW4+bxk4zrAsBN&#10;FJCjysuuEc9//e96erc/Pfc9bFwPAO6igBzWfdVUPb3bn46Df2hcBwDuooAc1rLxTnHfO//QU7y9&#10;mfeHZ/j9D5BDFJDjus67Qk/z9qbjoJOMyw7AbRSQ45onbBbPf/FVPdXbl557HjQuNwD3UUA50L7n&#10;kXq6tyv9XXMq5y4yLTMA91FAOdF18dV62rcj/XO6487jzjEuK4B8oIByorz8OvHcn/9aT/+1z5wf&#10;X2NcTgD5QQHlSHmFifH8l9/QFVC79Nz/e+PyAcgXCihnWr66TTz3V/fqKhj5dF99M6fdBlBBAeWQ&#10;+s3NnEuvj/t75+taqH4+amqNu86+NC6NGm9cJgD5QwHlWOfhp8b97Z26IqqXj6KmuG3Xg4zLACC/&#10;KKCca/3GLnH3f/0i/qhY1nWRXha8P6PyZYPmiVsbxwaQbxQQKprX3qry5YC4r0/Xx9CjTq0995Z7&#10;4qb6TYxjAYBCAeEzWtbfPu485qx47u2/jRf881+6Upacvrenx3N/cVfcccjJcfOaWxrvGwA+jQLC&#10;oi0zIW7dYnLcMeXYePZJ58dzLr+xUkzKnEuuq/yQVB1loXXSbubbA8BiUEAAgJqggAAANUEBAQBq&#10;ggICANQEBQQAqAkKCABQExQQAKAmKCAAQE1QQACAmqCAAAA1QQEBAGqCAgIA1AQFBACoCQoIAFAT&#10;FBCQQ+Ux61VOtaFOqdF97S2VU2z03Pdw3PvcNKN5Dz3xf6fi6L5qatx18dWV27bt9P24uWGScQxg&#10;SSggIAfUGW9nn3lJ3Pv4c/FHUZM+jWB6UWfBVSclVEWlCkqdJ0qVnGlZgI9RQICj1B6OOnFg3/T3&#10;dU2MfPr+9k5lD6tSSCtMNC4n8osCclzT2K/930cnNlLvlk3LnbbOo880jm8D0/IOVXm5NSvruuD9&#10;GboC7InaS1Lrq4rRtOzIHwrIcc2rb65f/namv73TuNxpUxOfrTEt72Cpj7vUR2zV+HitGlEf16nT&#10;vPMxXb5RQI6jgBLOFtAyE+KuC66sbMcsRi337FMvqqyHcf3gNArIcRRQouf+3+sR7ctQ9wLa9zmm&#10;8qUCF9L77Etx51FnVD5CNK0r3EQBOY4CSri0B6T+mN99w21x3Nen78GdzH/hlco39kzrDfdQQI6j&#10;gBKuFFDr1nvFCz6YqW/pZtRzon3yYcb1h1soIMdRQIme3zyiR7QvS/sR3OwTz4sX/HuWvpXb6Z89&#10;J57zk2vjppU3NG4LuIECchwFlMj6HpD6PU8e0/vU8/x+yGEUkOMooETPvQ/pEe3L4vaAmtf6Vjx3&#10;6p36mvlMz12/i5vX2MK4fZBtFJDjKKBEzz0P6hHty6IKqHn8pMrkS+LKHqzaHqbthOyigBxHASV6&#10;7n5Aj2hfTAVUXnHdeO7Pf62vQVTm/vLuuKl+k4W2FbKLAnIcBZSweU9ioQKqa4jnXHGjvpR8OnMu&#10;v/Gz2wqZRgE5jgJK9Nx5vx7RvgwsoK7zrtCXkIHp75oTdx52yme2F7KLAnIcBZTIyrfgOqYcq/8r&#10;WVQ+am7lozhHUECOo4ASWSggdeRyNbmSJUd9PfvTjy+yiQJyHAWUmHvbb/SI9uXjj+Dm3nyX/i9k&#10;aTL7hHMXepyRLRSQ4yighO17QHz0NvioQxJx8NJso4AcRwElbC4gPnobetQ5kEyPN7KBAnIcBZSw&#10;uYAon6FHPX8W9UNe2I8CchwFlLC5gMjw0nXx1cbHHPajgBxHASX4A7+7mf/GW3wtO6MoIMdRQIm5&#10;v6CAXI46m6rpcYfdKCDHUUCJvB9R2vXMe/Bx4+MOu1FAjqOAEt033aFHJC6mf15v3Pbt/Y2PPexF&#10;ATmOAkp033i7HpG4mjk//ZnxsYe9KCDHUUCJ7htu0yMSV9P77EvGxx72ooAcRwEluq+/VY9IXE1/&#10;7/y4ddJuxscfdqKAHEcBJbp/9is9InE5s0++0Pj4w04UkOMooET3dbfoEYnL6fnNI8bHH3aigBxH&#10;ASW6r6WA8pAFM4tx01fWNz4HYB8KyHEUUKL7ml/qEYnradtuH+NzAPahgBxHASW6r75Zj0hcz+yT&#10;zjc+B2AfCshxFFBCHbAyT1Hbdf7Lb8S9z02Lex9/rnIw1p67flf5//NfezNeMKuor+le1LqangOw&#10;DwXkOAoo4XoBqVM6qL9ztU8+LG5umGTcBgOp0xi07fT9uOtHl8XzX3hF31P20zf9feP6wj4UkOMo&#10;oISTBdTXF8976Im4fc8j49IyE4zrPRjNa28Vz7nkuri/Z54eILvhHEHZQAE5jgJKOFVAsni6Lriy&#10;ciZV07oOl3rO9Nz3sB4sm2nZZGfjusEuFJDjKKDEnMtv1CNmO/OnvR537HeccR3T1nXhVXLAPj1y&#10;ttIx5VjjOsEuFJDjKKDEnMtu0CNmNz33PhS3bra7cf2qRf19qH9uj16C7GT2qRcZ1wd2oYAcRwEl&#10;sv4RnPqCQRp/5xkKNZlnLd1XTTWuC+xCATmOAkpkuYDU16hN6zSS1J5QltJz/++N6wG7UECOo4AS&#10;c35yrR4xW1G/5bHhCM9NK20Q9z7xJ71U9kd9rdy0HrALBeQ4Cigx58fX6BGzE7VtOg46ybg+tdB5&#10;2Cl6yezPgg9mGtcBdqGAHEcBJbL4EZz65p5pXWopSz9YLa8w0bgOsAcF5DgKKJG1Aup7959x81rf&#10;Mq5LLamvN6vfIWUhnJzOfhSQ4yigRNYKqPKtN8N62EAdSy4LUYclMi0/7EEBOY4CSnRd9F96RPvT&#10;39kVt227t3E9bJCVbclRse1HATmOAkpkaQ9o3qNPGdfBFuqjrSxEPeam5Yc9KCDHUUCJLBVQ264H&#10;GdfBJlk4nQMFZD8KyHEUUKLrvCv0iHZHTezVOshomrpvukMvsb3pvs7ev6MhQQE5jgJKZGUPSJ0w&#10;zrT8tql8G87ycGI6+1FAjqOAElk5lIw6YoNp+W2jDopqeygg+1FAjqOAEl3nZKOA2vc+2rj8tmla&#10;dSPrj5Ktjh5uWnbYgwJyHAWU6Dr7Uj2ivenvmB03r7GFcfltpH4sa3PmPfi4cblhDwrIcRRQIgt/&#10;A+r72zvGZbdV71PP6yW3M1n5e1qeUUCOo4ASs8+8RI9ob+Y98Jhx2W01d+qdesntTO8zLxqXG/ag&#10;gBxHASWysAekJnTTstvK9m3KHpD9KCDHUUCJ2addrEe0N13nXm5cdlvZfqZUdcw603LDHhSQ4yig&#10;RBZOK63Ot2Nadlt1HnWGXnI70/fWu8blhj0oIMdRQInOw0/VI9qbtu2nGJfdVh0H/1AvuZ3hpHT2&#10;o4AcRwElslBA6rEyLbutVGHaHArIfhSQ4yigxOwfXqBHtDfNDZOMy26r1q330ktuZygg+1FAjqOA&#10;ElnYA8rCQUg/rWXdbfWS2xkKyH4UkOMooMTsE8/TI9qb8n9MNC67rVq+9m295HaGArIfBeQ4Cigx&#10;+4Rz9YiW5qOP4vIXVjcuu61a1t9eL7ydoYDsRwE5jgJKdB7/Iz2inVEH9jQtt834CA7DRQE5jgJK&#10;2P43oP6eecbltpntzy0KyH4UkOMooITtBZTFyZICwnBRQI6jgBKdx5ylR7QzI7Ud0kQBYbgoIMdR&#10;QInOo8/UI9oZCij9UED2o4AcRwElOo88XY9oZyig9EMB2Y8CchwFlOg84jQ9op2hgNIPBWQ/Cshx&#10;FFDC+m/BUUCphwKyHwXkOAoooU51YHMooPRDAdmPAnIcBZToOJQCShsFhOGigBxHASU6DjlZj2hn&#10;KKD0QwHZjwJyHAWUsP3kaRRQ+qGA7EcBOY4CSnQcdJIe0c5QQOmHArIfBeQ4CijRceCJekQ7QwGl&#10;HwrIfhSQ4yigRMcBJ+gR7QwFlH4oIPtRQI6jgBId+x+nR7QzFFD6oYDsRwE5jgJKdOxHAaWNAsJw&#10;UUCOo4ASHfv+QI9oZyig9EMB2Y8CchwFlOiYcqwe0c5QQOmHArIfBeQ4CijRvs8xekQ7QwGlHwrI&#10;fhSQ4yigRPveR+sR7QwFlH4oIPtRQI6jgBLtex2lR7QzFFD6oYDsRwE5jgJKtO95pB7RzlBA6YcC&#10;sh8F5DgKKNH+vSP0iHaGAko/FJD9KCDHUUCJ9j0ooLRRQBguCshxFFCiffJhekQ7QwGlHwrIfhSQ&#10;4yigRPt3D9Uj2hkKKP1QQPajgBxHASXadz9Ej2hnKKD0QwHZjwJyHAWUaN/tYD2inaGA0g8FZD8K&#10;yHEUUKJt14P0iHaGAko/FJD9KCDHUUCJtl0O1CPaGQoo/VBA9qOAHEcBJdq+c4Ae0c5QQOmHArIf&#10;BeQ4CijRtjMFlDYKCMNFATmOAkq07fR9PaKdoYDSDwVkPwrIcRRQom3H/fSIdoYCSj8UkP0oIMdR&#10;QIm2HfbVI9oZCij9UED2o4AcRwEl2rafoke0MxRQ+qGA7EcBOY4CSrRtt48e0c5QQOmHArIfBeQ4&#10;CijRtu3eekQ7QwGlHwrIfhSQ4yigRNs2FFDaKCAMFwXkOAoo0br1XnpEO0MBpR8KyH4UkOMooETr&#10;VnvqEe0MBZR+KCD7UUCOo4ASrd/6nh7RzlBA6YcCsh8F5DgKKNG65R56RDtDAaUfCsh+FJDjKKBE&#10;6+bf1SPaGQoo/VBA9qOAHEcBJVo3212PaGcooPRDAdmPAnIcBZRo3ZQCShsFhOGigBxHASVaJ+2m&#10;R7QzFFD6oYDsRwE5jgJKtH5zVz2inaGA0g8FZD8KyHEUUKL1G7voEe0MBZR+KCD7UUCOo4ASLV//&#10;jh7RzlBA6YcCsh8F5DgKKNGyyc56RDtDAaUfCsh+FJDjKKBEy8Y76RHtDAWUfigg+1FAjqOAEi0b&#10;fVuPaGcooPRDAdmPAnIcBZRo2XBHPaKdoYDSDwVkPwrIcRRQomWDHfSIdoYCSj8UkP0oIMdRQImW&#10;9bfXI9oZCij9UED2o4AcRwElWtbbTo9oZyig9EMB2Y8CchwFlGhZd1s9op2hgNIPBWQ/CshxFFCi&#10;5avb6BHtDAWUfigg+1FAjqOAEs0Tt9Yj2hkKKP1QQPajgBxHASWa16GA0kYBYbgoIMdRQInmtbfS&#10;I9oZCij9UED2o4AcRwElmtfcUo9oZyig9EMB2Y8CchwFlGheYws9op2hgNIPBWQ/CshxTfWbxL3P&#10;TbNWz30PG5c7bc0NkyoTkq3mv/CKcbltxnMLw0UBAQBqggICANQEBQQAqAkKCABQExQQAKAmKCAA&#10;QE1QQACAmqCAAAA14ZX8cKbpAgAAqkntAb0y8D8CAFBNUSDmyQISz5guBACgWqIgbFEfwT1suhAA&#10;gKrxxQwv8sXdxgsBAKgWP3xLFlA41XghAABVEgVimif/5yrThQAAVEsUhH/0okJ4kelCAACqpeyL&#10;36m/AZ1uuhAAgGqJ/PAO9S24Y0wXAgBQLVEgblS/AzrAdCEAANVSDMIrvKggdjVdCABAtUR+eJbc&#10;Axq3nulCAACqJQoapniRt9IXIl9EpisAAFANRb9+E08lCsIXTVcAAKAK2j70xv1HpYBKfniH4QoA&#10;AKRO7vS8VikflagQXmi6EgAAqfPD+3T9eF45EAcarwQAQOrEpbp+ZAH5YnPzlQAASJs4QteP533g&#10;ibFREM41XxEAgPREBbGtrp8k6twMpisCAJAWubOzoG10Q6irJ0nki4dMVwYAIC2ya97TtfNJ1B+F&#10;TFcGACA94jFdO5+ksS7cw3xlAADSoU4BpGvnk7R4q47jkDwAgGpq8hu20rXz2ZT88GHTDQAAGK6i&#10;H77d6I39vK6cz6boi/NNNwIAYNh88StdNwunqRDubLwRAADDJPeAjtV1s3CK3spjIl98YLohAABD&#10;FQXhR82B2FjXjTklP/yt6cYAAAydeFnXzKJT9sUZ5hsDADBk1+maWXTUMXoMNwQAYMjUWRd0zSw+&#10;8srNA28MAMBQREHYN8MLl9cVs/jIprrSdCcAAAxW5Iu7dL0sOcVCuJPpTgAAGCy5B3SorpclJ/a8&#10;grzR0wPvBACAQfHF9FmjV6nX9bJ0ifzwbOOdAQCw9K7XtbL0Kfr1m8gbtg24IwAAlpo604KulcFF&#10;7gX9xnSHAAAsmXi52fvycrpSBhd54yPNdwoAwOJFgfiJrpPBJxoVNpT88D3THQMAsBh9USHcWtfJ&#10;0CIb7EbDHQMAsEiyOx7XNTL0NPr1W5juHACARYl8cbyukaEn9rzPyTu63zQAAAADRX74ejRKjNc1&#10;MrzIO9xv4AAAAJio35Hq+hh+3vYm1sk7fMg0EAAAHyv74s1ZdePX1PWRTopB/UGmwQAA+FjRF+fr&#10;2kgvjd7Yz0eB+INpQAAASr7472KdmKhrI900BeFhxkEBALkXBeHFui7ST5u32pfKQfikaWAAQI75&#10;4Xszg4YNdF1UJyW//mjj4ACAHBOX6pqoXjq9Vb4sB3rWvAAAgNzxxYxiIDbWNVHdRIE43LgQAIDc&#10;KRfCi3Q9VD+x5/2/yA9vNy0IACBPxHOpHfVgaRMVwm3Ubpd5gQAAeVAOwkN0LYxsir64wLRAAIAc&#10;8MWtug5GPo2jVxNyIZ5eaKEAAG7zw38V/YatdB3UJqVAHBAFos+4gAAAN1XjkDtDSeSHvzAuIADA&#10;RU+rT8B0BdQ2ZV9sJttwumEhAQAOiYJwQTEQB+rp347IvaCzTAsLAHBH5IsH9LRvT4reymPkXtA9&#10;pgUGALhA/CXyG76pp327oj6Kk7tnr5kXHACQYW3qS2d6urczxaDh4CgQnYaFBwBkVDSSh9sZTmQB&#10;/cS0AgCA7Il8cXejN3ZFPcXbnZI3fqWSL+4zrQgAIFNeLfnhpnp6z0Ya/fotZGu+YVgZAEAGRIHo&#10;KAb1B+lpPVuJgvBQqcu0YgAAu8n5+8d6Os9mSoH4qWnFAAAW88W9kbfaV/RUns3EnufLlXl+oZUD&#10;AFgp8kU001t1nJ7Gs51inZgoV+hB04oCACziizeaCuHOevp2I+rXs3LlOHUDAFhK7ij8Q+4w7KWn&#10;bbdSKojt5Uq+MnClAQC1FfnhLHUgAT1du5lSXbiH3MV717QBAAA10Vb0wx/oadrtlIP6g0qybQ0b&#10;AQAwokRv2Ren6ek5H5ErfBzHjAOAGvPFBXpazlfUOYSiIOw3bhQAQLVdEXsbB3pKzldiz/tcyQ/P&#10;kXtCHC0BAEbWFTO8cHk9Hec3kS9OkHtDRcMGAgCkSvSqj91yu+djShSEh6jvoJs3GABguKJAtOfu&#10;CwdLm2Kd2FMWEWdUBYCUVX7nk5evWg815UL9jnIX8VnTBgQADF7lCAeu/8g0raiTH0kPmzYkAGDp&#10;yfJ5w9nD61QrUTBuXbnh7jJtUADAUnneuQOLjlRmeOHociBuMmxUAMDiPe/MKRVqmZLfcHTJD982&#10;bGAAwKeo02irM5lm/mRyNqVUENtFnFMIABbnVXWsTT1tkjRTHN0Qyna/Uppv2PAAkFvyDfrd6gtc&#10;erok1YrcyMdI75geBADIkygI26JCeFGjN3ZFPUWSaked3C7yw4dMDwgA5IP4i3SAnhbJSEZ9S05u&#10;/EvlO4A+84MDAG6KfPFA2QtX1tMhqVXKhXCnkh/eZ3qQAMAt4pkiXzSwK5G30hfkO4Lj5QPEseQA&#10;uMcXH8g32xdGo8IGPe0R21IKxq8fBeJq9V1444MIAFnjh3dEBbGtnuaI7SnVhXvIB43jyQHIrCgI&#10;XywF4ojY83w9tZGsRD1ojX74Q7k31G56cAHATqJHfcGq7I1ZVk9nJKtprAvXlntDP5JeNz/YAFB7&#10;kS8+UD+2l3PVJD19EVcSjRLji744TT7A00wPPgDUQuSH/1R7PEW/fhM9XRFX0+zVryLfaZwgH/Dn&#10;TE8GABgRvvhvdeDQctCwgZ6eSF6iDl0hS+gouUf0hPHJAQBVIN8A/12Wz/lRUP9VPR2RPKexLpxc&#10;8sNHOKoCgGqRxfNX9WeAGV64vJ56CPkks4JwQ/kkOV0W0ZOmJxAADJL6cfxljYX6HWLP+5yeaghZ&#10;fEryCVMMwivUu5YBTygAWKTID/9HmhrVib07PLGCnlIIGXyK3spj5JNqf7nrfKt8Us0a+GQDAKm1&#10;VDkmpThSfeNWTx+EpJfyqPoJURDuW/mufvItujkDnoQA8uMVORfcIOeEQ/hCARnxFOvERHVkWvlE&#10;vE4+EV+S+BID4Co/fCfyxW3ScUV/3Nf1NECIHVHn51Dvhkq+uFU+Wd+Se0k9xicygCxolq/hx9Q3&#10;19QXlPTLnJBspMVb/Yvyifu1cp3YU75rOqMciJ/LgvqjLKd/GZ7sAEZYpI6c74evR374W1k2l6m/&#10;4ZQKYjtOe0CcjvohbKNfv0XRD4+Re0wXaHLPSZLvuqRnK3tRvpghXyjynZj5BQTg00RP5TUjyXKZ&#10;pl9Hj3z82ioH4Y9l2ZxVrBN7RcG4dTnSdK3ief8LMhe9vI4pt/MAAAAASUVORK5CYIJQSwMECgAA&#10;AAAAAAAhAKfa5SzpKQAA6SkAABQAAABkcnMvbWVkaWEvaW1hZ2UyLnBuZ4lQTkcNChoKAAAADUlI&#10;RFIAAAGgAAABoAgGAAAA7DazWQAAAAFzUkdCAK7OHOkAAAAEZ0FNQQAAsY8L/GEFAAAACXBIWXMA&#10;ADsOAAA7DgHMtqGDAAApfklEQVR4Xu3dCZwdRbn38fZOdwK84MUXc2XJVE8WAdlECYosguiLIMoN&#10;ywsqCBFkB0FBkV3wRVZFdlFRQLio7NtVFiUXxMgqIEiAQIAkp8+ZPbNmlky/9XSKJZNKMstZurp/&#10;/8/ne3PxnDlbV9Vzuk91tUdqmwXeRpMLdeHuURDOSvjhD4q+OrsYqPP1v78R+n9/SP/3I8UgfEr/&#10;93wAKyF9RPeVpM+Y/qP/t4v1v2cXfHXGO/0s6XMTwwbTDQnJbgre9ElFP9xOd4Sv645wpukUj+pi&#10;s0j/GwOojchXkS5Ij+v+eWOpLvxhIag/uOSrHRo9tYHpvoS4k9jz/Kgu3EW+celGfa/+92VbwweQ&#10;cskelfqjHI2QPj3fC9cw3ZyQdKTNC9ct1qkv6L2ZU/W3qdt1o33L2pgBuM0PF+g+fof0dd3nP/+q&#10;N/2DZhggpDpZ5G2wVqPf8NmCH56ki80tujG+Zm2sALLNVy/r/n9jyVfHRX7Dp2PP+4AZJggpb6Jg&#10;8ha60V0sx4xXaIgAck++jJaC8EeliZOnm2GDkLGnFDR8XH+7OTkK1ANREA4Nb3AAsCLVp91f9MPv&#10;LAg22soMJ4SsPjItWn+LmaX3dG7WjajR3sAAYCRUScYS/QX2my1rTKs3wwwhy0emSZcCdY3e22mz&#10;NyQAGDtdhDojP/zlIr9+RzPskLynMEHtl0wmCNSArdEAQLklM2aD8GsveptNMEMRyUue9rYJ9LeR&#10;r+pvI7cNbxgAUC26EN0tJ7/K7FozPJGsZsibvGYpUN/QG/0uW2MAgFqIAvXf+kvxoa97U//dDFck&#10;K2n2pn+wFITfTGamWDY+AKSBLkIPFvz6Ixd6G65nhi/icpJFB331D9vGBoA0knOKFk0IZ5phjLiW&#10;Rb7aQWac6G8Ug7YNDABpp8ewG6M6tasZ1kjaU/LC9fVGO7Xoq1dsGxQAnOKrt6K68JxooppihjmS&#10;xjQG9ftHyeq1lo0IAE5Ts6MgnGWGO5KWFPz6GXoDXal1L7/BACBbCr76TcFv2NkMf6SWKfjhUaxe&#10;ACBfVK9c4VWuP2aGQlLNFAK1TeSr6+0bBwBywFe3y8XyzLBIqpFkFQO5jK5tgwBAjkR++ILeIzrc&#10;DI+kUkmuPuqrM/WHzSrVAPAu1av/vYgVtyuUgj95W5kTv+IHDwAQJV/dyXlDZY7+YL8eBWrO8A8b&#10;ADCMH75Y9BuONMMnGWvavcn/u+irs/WH2rzChwwAWAnVVwrUJdHEsMEMp2Q0KU5UU2UpHfuHCwBY&#10;LT/8QykItzbDKhlJisGUrfSezy3WDxQAMArq/pKvdjDDK1lV9Ae1va7a99o/SADA6KnZi+rqdzPD&#10;LLGlpD8g/UE9Yv8AAQBjFQXhU4smhHub4Za8P4UJ4T76Q3pq+IcGACgTP3xJf8k/0Ay7RCLXRC/6&#10;6mXrBwYAKB9fvamL0BFm+M13Cn54TOSHC6wfFACgEpr03tB3zDCczxQmqP0sHwwAoAoiXx1nhuN8&#10;ZdlhN/Z8AKCGWvQ4fJQZlvOR0oRwH11551o+DABANfnh27JDYIbnbKdU17BbFIRPWz8IAEDVyQ5B&#10;YYLa1wzT2YycZBoFarbtAwAA1E7kh88U6sLdzXCdrSwIGj6ud/Xus71xAEDtRUH4aKNfv5MZtrOR&#10;0sT6aUVf/c72hgEAaaL+2BioT5rh2+3EnudHvrrT/kYBACn0WMmbtLYZxt1NVBeea3lzAIB0u0Lv&#10;QHzADOXuJTnXJ1BtljcGAEg7v/4EM5y7lYVyWQUWFwUAZ0V+OK+xLtzDDOtupOBNn8QF5QDAfVGg&#10;/liaOHm6Gd7TnygIfzT8TQAAnHWZGd7TnULQcIiumIstbwAA4KjIV8ebYT6dWeSrHfQLZZkdAMgY&#10;XYBeLdU1fNEM9+lK0ZvyEU42BYDs0kXo/uJENdUM++lJwVdn2F4wACA7okBdaob9dKTgN+wc+eHr&#10;thcLAMgS1RjVqS+b4b+2kTNli776jf2FAgCyRu9w3PaqN/2DpgzULlEQHmp7gQCA7Ip89W1TBmoT&#10;OTlJv5BHh78wAEDG+erZUhBubcpB9RMF6jzrCwMAZJ6uAT8z5aC6kfngkR8WbC8KAJB9suhAaUK4&#10;jykL1ckib4O1OOcHAFDww3t1TfiwKQ+VT8kPj7G9EABA/kS++p4pD5XNfC9cQz9ZZHsRAID8iQLV&#10;pmvDuqZMVC5FPzzR9gIAADnmqzNMmahMZL23KAgfsz45ACC3Il89V9HrBpX88OjhTwoAgIj88Aem&#10;XJQ3cnxP7/08bHtSAAC0p6KJYYMpG+VLI0vuAABWxw9PMmWjPHnbm7xmMVD3W58MAAAjCtScZm/y&#10;RqZ8jD+6+BxoeyIAAFbg159gysf4Envev0W+usP6JAAArOhRmTVtysjYs8iv39Hy4AAArFQhUAeZ&#10;MjL2RH54re3BAQBYmchXd5oyMrYk1/vxwzdsDw4AwMpEQdip68d2ppyMPpx4CgAYq8J4ludh8gEA&#10;YOzUI7Hn+aakjDx61+kzyS6U9UEBAFi9Ul24uykrI0/RV2fZHgwAgJGKAnWJKSsji6x8wKrXAIDx&#10;klWyC976k0x5WX2KdfV72R4IAIDR0js0XzXlZfXRf3DF8AcAAGBM/PBXprysOsklt5l8AAAoG9Vb&#10;8iatbcrMyhPVqT3tDwAAwNhEQf3+psysPEVfnW37YwAAxioKwotNmVl5in54r+2PAQAYOzXblBl7&#10;Fq6xYX3kq6L9jwEAGLPuKKjf3JSbFVOcEO5t+SMAAMatFISzTLlZMVGgzrP9EQAA46VrzNWm3KwY&#10;fYcHhv8BAADlEAXhU7HnfcCUnPdSmlg/Td/YavsjAADKIfKnfMqUnfcSBQ0H2O4MAEC5lHx1rCk7&#10;70XfcPHwOwIAUE6Rr24wZee9REH4oO3OAACUS8EPXzRl571EfjjPdmcAAMqo5y2vfkNTepZNQLDc&#10;CQCAsiv59Tua8uPJ9X/+j+1OAACUWyFoOMSUH88r+OFRtjsBAFBuUV14rik/yQy4i4bfAQCASoj8&#10;8CZTfmQCgrrddicAAMotCtQcU36SAvSc7U4AAJSfKjV5m6zjRd7U/9DVqMN+JwAAym9hEG4tF6Db&#10;znYjAACVUpoQ7uMVJqj9bDcCAFApBV+dLL//HGe7EQCAylEXyBI8p9pvBACgYq70CoE633IDAAAV&#10;k6yKrf+fK4ffAABAJcn5p3II7kbbjQAAVEoUqAdkEsKdthsBAKiUKAgfl0Nwfx5+AwAAlVTy1fNS&#10;gJ4cfgMAABXlh2/IIbi51hsBAKgY1ShL8Syy3wgAQMX0yCE42w0AAFQUBQgAUBMUIABATVCAAAA1&#10;QQECANQEBQgAUBMUICDjmhq2i1t22S9uP+TEuPPsS+LOcy+1WnzYSXHr7gfGzVvsGpc+tJn1sYBy&#10;ogABGdI8Y4948bGnxT033BoPvDg3jgcG4rFm8M0Fce/v74k7TjgredzimtOszwmMFQUIcJjsqcie&#10;zZL7Ho6HOrtM6ahM5PGX3P1A8nzsIaEcKECAY0rrbLys6OhiMNS7xJSH6kae991ipF+P7XUCq0MB&#10;AhxRmrRl3HHKefHSqNGUgXREXk/HSec4UYjkUKIcVuybPYe9uBSgAAEp11g/I+668Op4qG2xGfLT&#10;GSlEi488JZW/FUnhkT22dzK4sGC9H6qLAgSkVNOU7ZJZa4OvvWGGTTfS99gTycSFxo0+aX1f1dQ2&#10;87C497e3xUPdPebVLUvnWRdb74/qogABKdQ289B4cN58M1y6GXn9LTvOtL6/Smv98sHL7fG8P/L7&#10;VeMGn7D+HaqLAgSkiJyz0/en2WaozEAGBuLO0y+wvtdyS34jO+mceGDuPPPk9vRce5P171F9FCCH&#10;NW+9W/ItT04ytN0Ot7Tte3i8tKnFDJPZSt/DjyW/Zdne93jJ7ztSVEY6I1D6je1xUH0UIEfJjCM5&#10;UVAi52dQhNwl27L7suuSbZnlSHGVQ2O2z2C05BCaTHjo//uz5tFHFtm7tD0eaoMC5ChZOuX9oQi5&#10;SfYKBp57yWzFfESK7Vhmyr170q38tjPGFR7ktzXbY6M2KEAOapq+g/VwA0XILbLmWtrO6alWem+/&#10;f0RFSIqOHJrsvfmOca/0IJMibM+B2qEAOUg648oinZRj3OknXxTSfl5PpbOyItSy3VeSiQtysmg5&#10;V3po/cIBKzwXaosC5Bg5ZLO6ww/yrVq+Xdv+HrXXfsDR4/42n5XIbzKyAresxC0rFFRqEkb3Vddb&#10;twVqiwLkmK7zLjddatWRH2db9zjI+hionfZZ30nOwifVi8zAa9rks9btgdqiADlEZkuN5hui7Ak1&#10;bbqz9bFQfXJoiT2fKmdgoGYnw2L1KEAOkR9jR5u+vzwet+y8r/XxUD2tu30t7n/iH2arkGql6/wr&#10;rdsD6UABcogsSDmWyJnhlToJEKsnZ+iv7ux8Uv7IZ86lItKNAuSQ/qefN11r9KEI1Y7M9iLVTTIb&#10;VK7iatkeSA8KkCPkW/R4I5dolrXGbI+PypDLY5PqRw5X27YH0oUC5Ij2A48zXWt8kYkJ8mO47TlQ&#10;XjIVnkkH1Y9cwsK2PZA+FCBHyGKL5YoMinIuiu15UB7y20PelthJQ8a60rUcnma2XPVRgBzxzsKj&#10;5QzfFCtHLp1NqpuRLu/zDlnmR06AlfOEZLq2/MZqux8qhwLkAPk2Xan03HBrKi+h7DJZqTnvy+xU&#10;O/1/fXJk7VjfR1bkTtaWG7bMT9IXbH+DiqEAOaBps11MF6lMen93d9y87Zesz43Ry8OlFdKUnl//&#10;Lukjtm2RMEWn+6e/WPlh0cHBuG3/o+x/j4qhADlAjk1XOjJNm/Xjxk8Wgh3rpQLI6JOs8baSPR9p&#10;z3KYeSTnYC2572HrY6CyKEAOkMUaqxE5bMSKweOTXKuGVD66yMvvbO987nLYU671I2slygKnozkE&#10;mpywOmnL5bYjqoMC5AD5obRq0R1brjRpex1YNVl3j1Q+stCutNGOk85JVtCW6/yMNVKo2POvHQqQ&#10;A2oxo0o6Nt8KR0cOB5HKJtmzKdchTv04cnTBti1RHRQgB3RdcJXpMdVN/5xn4vZvftf6mrA8+RY9&#10;+Nob5pMjLqTz1POt2xLVQwFygEwPrWXkm72cM2F7bVhGDgcRd9Jz3S3W7YjqogA5QKaP1jp9f/4r&#10;qyesQt8jfzOfFEl75LSDRvUp63ZEdVGAHNB52gWm69Q2cjE8mWXUGH7a+jrzqmWnvcv3uwSpaOSL&#10;Qsun9rRuR1QfBcgBiw//nuk+6ciS+x6K2/aaZX2teSS/JZD0Z+Dl1+K2//ymdRuiNihADmibeZjp&#10;QunJ4IJC3HnmRXHjRz5ufc15IgWZpDtLW9vjxUd837r9UDsUIAfI5RPSGjknI8+Xd5ATIEn6I5NE&#10;bNsPtUUBckDaT3Ac6uqOe355c9z6+f2trz/L2g863nwKJI1Z2tK23IoJSBcKkANKH94iHurrN10q&#10;vRlcWIi7Lr4mbt5md+v7yKLOH/7EvHuStsglTBYfc6p1uyEdKECOcGl5f3mt8q1TLiNhey9ZIteg&#10;IemLXHSxZZf9rNsM6UEBcoScu+Ba5Boti489LS6tt7n1PWWBrBZB0pX+x59itpsjKECOcPlMe7kG&#10;SyZX2V5zGuf/pCyysrVcXtu6vZA6FCBHVOOaQJWOLJOfpevuN03fwbwzkobIHjcL6LqFAuSIxvW3&#10;jgffXmS6mtuR82YWH/UD57+ppnl6fN7S86v/ips+uqN1OyG9KEAOWXLPg6a7ZSP9Tz6XXLHS1Vlz&#10;rV86yLwTUsvIWolyPpZtGyHdKEAO6Tz3UtPlspWh3iXJ6sTNM/awvu+0aj/kRPMOSE0yMBB3nn6B&#10;ddvADRQgh8gP+VlP38OPxW37Hr7S6/yniVyVk9Qmcs5ZnlfgyAoKkEPkvBpZkToPkcssy8y/NB9a&#10;qeql0sly4TLa2UABckz3T641XTAnGRhI9opkbyNtxYgCVJvItH7b9oB7KECOkcNwQz29pivmK7L3&#10;JysPdJxwVty89W7Wz6eaZJkXUv30/+1p6/aAeyhADlpy5x9NV8xv0lCM+A2oNun7y+PW7QH3UIAc&#10;1H7gcaYrkiQ1OkzHIbjapG/2HOv2gHsoQA6SS2IPvPCy6Y7k/Rnq6EoGKPmtTAq1XMrC9hmWQxov&#10;FJiHyBEA2/aAeyhAjuq66GrTHcmqMtTekRyykctEtH/t2Lhpk89aP8+xaN72S+ZZSDUjC/Patgfc&#10;QwFylHyzlxM4ySgzMJBcxbXrwqvj1i8fHJc+tJn18x0JmRZPqp+eG261bg+4hwLksK7zLjddkow5&#10;UpCefj7uvur6ZEKDXENmNAtaygmRpLqhAGUHBchh8g1crvpIyh/5XJfc93CypyS/JSUz7SyrM8gK&#10;zKS66b7suhW2A9xEAXJc+wFHm25JKh055CknQfbefEdyxVeZBbc0ajS3kmpF1kS09QW4hwLkurWm&#10;xb233GW6JiHZDwUoOyhAGSCXBVhaKJnuSUi203kaK2BnBQUoI3K3RhzJbWSRWlsfgHsoQBnROHmb&#10;uOfG20wXJSS7WXzsadY+APdQgDJEzmkZeHGu6aaEZDMy+cPW/uEeClDGyHksslowIVlN216zrG0f&#10;7qEAZVDbPt+KB1553XRXQrIVWQLJ1u7hHgqQA+SE09GcnS/aZh6anOVPSNYynuWTkC4UIAd0nn1J&#10;chKkLBczmtWdk8s2UIRIhjLU2WVt63ATBcgBcnmB92fJ3Q8kv/XY7jtc6+4HJp2WkCxkYO48azuH&#10;myhADuj9/T2m+y0fWRZG9o6at9jV+nfvaJ6xB0vGkExELjxoa+NwEwXIAbL67+oyOG9+sjq27PHY&#10;jpE3Td8h+fZIiMthJexsoQA5YNSrHLxziYHLrkt+B2rZcWZyqWrB6s3E5bAOXLZQgBwgna4ckd+C&#10;ZE+JEFfDKgjZQgFygKx9RQiJk9MLbH0EbqIAOUBWuyaExHHLTntb+wjcRAFyQFPDdvFQe4fpgoTk&#10;NzKZxtZH4CYKkCP65zxjuiAh+czSlra4tPZHrf0DbqIAOUIuA01InsNJqNlDAXJEx8nnmm5ISD4j&#10;l5639Q24iwLkCFl6h5A8R1b9sPUNuIsC5Ag5iXTghZdNVyQkf2n/6jHWvgF3UYAc0n35daYrEpK/&#10;NG+9m7VfwF0UIIfIheYIyWNkBY/imtOs/QLuogA5pLTe5skab4TkLUvue8jaJ+A2CpBjui75uemS&#10;hOQn0u5t/QFuowA5Rla2JiRvaT/kRGt/gNsoQA7qve0+0y0JyUdYAy6bKEAOkumohOQlcjXf0qQt&#10;rX0BbqMAOYq9IJKX9M2eY+0DcB8FyFHsBZG8pOfnv7X2AbiPAuQw9oJIHtLxnR9a2z/cRwFyWDIj&#10;bmDAdFNCspnmGXtY2z/cRwFyXNdFV5tuSkj2MvDPl+PSuh+ztn24jwLkuKaP7hj3Pfio6a6EZCs9&#10;191ibffIBgpQBrTtf1S8tKnFdFlCspPFR55ibfPIBgpQRnT9+ArTZQnJRoa6ulkBO+MoQBlRWmfj&#10;eODFuabrEuJ+ZOFdW1tHdlCAMqTls/vEfY89YbovIW6n6/wrre0c2UEBypi2vWYlM4cIcT1te3/L&#10;2saRHRSgDGo/+IR4cEHBdGNC3Mvg/LfjxsnbWNs3soMClFEd3z4zHursMt2ZELfS+/t7rO0a2UIB&#10;yrCOE85ipQTiZKTt2to0soUClHFyHoVcT58QlyLLTNnaM7KFApQDcqKqTGklxIX0P/lcXJzQYG3L&#10;yBYKUE40b7FrPDB3nunihKQ33ZddZ23DyB4KUI401s+Il9z3sOnmhKQzrH6QHxSgvFlrWjJDbuD5&#10;f5nuTkh6Il+QrO0WmUQByqmW7fdKVhomJE3pOP4Ma3tFNlGAcq79gKPjpVGj6f6E1C5y3pqsaWhr&#10;p8gmChDipk13jjtPvyDuf+YFMxQQUv10X87kg7yhAOFdTdN3iDtOOS/uf+IfZkggpEoZGopb9/yG&#10;tV0iuyhAWIEcBuk46Rwu70CqFi69kE8UIKxSy2f2ijtOPjdecsd/81sRqVg6Tjzb2v6QbRQgrFbj&#10;Bp+Im2fsEbcfcmLc/9cnzZBBSHmSTD740GbWtodsowDlxJK7H4gH31yQkENrfbPnxH1/mh333HBr&#10;ovPcS9/Vc+1NyfkYcj9W1CaVjrQ3W5tF9lGAcoIFSUla07LdV6xtFtlHAcqJLr1nQ0ja0vfA/8TF&#10;iVOsbRbZRwHKCVkHbqh3ien2hKQjiw87ydpekQ8UoByRVYYJSUv6Hno0bvzIx61tFflAAcqR1s/v&#10;Hy9tbTfdn5DaZvER37e2U+QHBShneq7/g+n+hNQuMsuytO7HrG0U+UEBypm2vb8Vx0uXmmGAkNpE&#10;zimztU/kCwUohziZlNQycg6arV0ifyhAOdS27+Hx0lKzGQ4IqWIGB+P2rx5jbZfIHwpQTnX9+Aoz&#10;IhBSvfTecpe1PSKfKEA51TRt++QkQEKqlaHunuQ3SFt7RD5RgHKsbf+j4qUtbWZ4IKSykRmYtnaI&#10;/KIA5VzXhVeb4YGQymWobTEXnMMKKEA517TxTnHfn/9qhglCKhNWvIYNBQhx8xa7Jt9QCalEZA3C&#10;pk13trY95BsFCIn2rx8bD77+phkyCClfOs+8yNrmAAoQ3iVrcy0tNplhg5DxZ8k9D8aNG33S2t4A&#10;ChCW0/Hdc+Khrm4zfBAy9iyNGuO2mYdZ2xkgKEBYQccp55khhJCxR2ZY2toX8A4KEKxkT2jwrYVm&#10;KCFkdJFr/cjJzra2BbyDAoSVkmv1Dy4smCGFkBFmYCBu2XGmtU0B70cBwiq1bL9X3Pv7e8zIQsjq&#10;03nupda2BAxHAcLqrTkt7r7qejO8ELLyyKU+pL1Y2xEwDAUII9Z+0PFx34OPmqGGkOUz8K9X49Yv&#10;HGBtO4ANBQij0hh+Ou48+xJOWiUrpOP4M6xtBlgZChDGpGn6DvGSux8wQw/Je3pvvsPaToBVoQBh&#10;XNr2OyLuven2eKizywxFJG+R1Q6aPraLtX0Aq0IBQlm07nFQ3H3NjfHSQskMSyQP6Z/zTNyyy37W&#10;NgGsDgUIZdVYPyM5A57zh7If2euVc8Vs7QAYCQoQKqL04S2SK67KdWAG5803QxbJSqT4LD72NOu2&#10;B0aKAoSKK62zcdx+yInJCa38VpSNcLIpyoEChKqSYtS6+4HJntHA3HlcCM/BMOMN5UIBQs1JUWqe&#10;sUfcfuBx7CGlPL23389KBygbChBSo+vHV5hhjqQxvb+9LW6a+hnrtgPGggKEVOg4+dw47h8wQx1J&#10;W3pvvTdu2oxzfVBeFCDUXMdJ5yRL+JN0ZuDFuXHpQ5tZtx0wHhQg1IwMavKbAklvZKKInNtl237A&#10;eFGAUBMyE47zg9IdubRC4wafsG4/oBwoQKgquVJmzy9ujoeW9JlhjqQxMuGgefPPWbchUC4UIFRF&#10;adKWycmLTLNOf5hqjWqhAKGimrf6QlJ4Bl56xQxvJM3p/tmv4sb1t7ZuS6DcKECoiNY9vxF3X3Zd&#10;PPDK62ZoI6nO0FByHlbpg5tYtydQCRQglI3MapMFKvufft6MasSJDAwkU+Ft2xSoJAoQxo29HXcz&#10;8Py/4sWHnWTdrkClUYAwJnIdmM7TLoj7HnyUk0gdzZL7Ho5bd/uadfsC1UABwojJOSGLjzwl7ps9&#10;xwxhxNXIitasboBaowBhlZoatkt+1+l7+DH2dLIQfu9BilCAsBz5Viy/6XT9v8vivr88zgmjGUr/&#10;k88ll7ywbXegFihASIpO276Hxz3X3RIvjRrNcEWyFDlsKnuztu0P1AoFKGeaNt4pbttrVnL5g55f&#10;3hz3/c/f46XFJjNMkaxFFhOVbV1a92PW9gDUEgUoi9acFjdN3yFu3nq3uP2Ao+OuC69OZjwNLiyY&#10;YYnkIclej24H1jYCpAAFqMZkZtnSppZkwJDDX7ICsQwc7+i54dblyLI2ouu8y5P/lnW75H5yzZbB&#10;NxcwUYAk6+11nHCWtb0BaUIBSgGZ2jzUu8QMH4SMPez1wCUUoJSQQWPJ3Q+YYYSQ0WWobXEyXd7W&#10;toC0ogClTPs3vxv3PfI3M6wQsuosLTXH3T/9Rdz8yS9a2xOQZhSgFGqatn3yO0/ymw4hK0nvLXcl&#10;52zZ2hDgAgpQirV+fv9kogEh74/sIScLiK4x1dpuAFdQgBzQ+uWD4/6/P2uGH5LXyO88nadfEJfW&#10;2djaTgDXUIBcMaEhbvu/R8a9N93OZa1zloHnXoo7z7o4bt5iV3vbABxFAXJQ6+4Hxt1X3xAvLRTN&#10;EEWyGFm7rfPU8+OmTT5rbQeA6yhADmvZfq9klQNZboVkJ/2PP5Usn9M0hbXbkG0UoAwoTdoy7jjl&#10;PBYSdTyymkUyuWDNadbtDGQNBShDGsNPxx3fPnPZtXuIExl8a2Hcc+1Ncdve34qLa1F4kC8UoIyS&#10;34mSyyuYdeZIuiJ7O7Jem+y92rYfkAcUoKxbcxrFKCWR9f7kvK6WHWfatxWQMxSgHGmcvE3c/vVj&#10;455f3BwPvPK6GRZJJSOrWfTceFu8+PDvMZsNGIYClFONatu4/aDj455f/Vc8+NobZrgk5cjgvPlx&#10;z69/F7fP+k6yrJLt8wdAAYImZ9Ynl+S+4VbWnxtjZAaifH7yObJSATAyFCAsb42pcctn9kqW9pff&#10;jfqf/acZYsn7M/DPl5OCI7MOk990mDoNjBoFCKsl1yqS81OSPaR5880QnK/IHk7v7+9JCjNL4gDl&#10;QQHCqMkZ+jKzTqYRd191fXLe0eCCghmq3Y4s+CkLv0qx7TztguSQGgUHqAwKEMqmadOdkwG78+xL&#10;ksN3fX+anSwTlMbFU2WPRgpN7+33x90/uTa5LHrLdl/h9xugiihAqIrGDT4RN8/YIylQsuckF9yT&#10;IiV7GrIH1Td7TnJ4L5kEMTBgysToIn8r5LGEPHayJ6OfSwqM7LVJkaTIAOlAAUJqNTVsl/z+tDq2&#10;vwWQfhQgAEBNUIAAADVBAQIA1AQFCABQExQgAEBNUIAAADXhRYEq2m4AAKByVKMX+eFr9hsBAKgQ&#10;P3zD0//nGeuNAABUSOSrFzy9G/SI7UYAACrocdkDusdyAwAAFRMF6gGv5Ic32W4EAKBSIl/dLrPg&#10;rrHdCABAxfjqejkP6MIVbgAAoLKu9HQVOsNyAwAAFaQu8CJffdt+IwAAlVHQOz9eIVAH2W4EAKBS&#10;9M7PcV5UF+5iuxEAgEqJ6uq/4hXWaAijIFxquwMAAJUQBfWbe5LID+fZ7gAAQLnpmrNovheusawA&#10;BeGDtjsBAFBuuuY8lhQfia5G19ruBABA2clJqO+k5DecYr0TAABlVvDVWab8yCG4+v1tdwIAoPzU&#10;gab8eF7Bn7yt/U4AAJTXQj/8jCk/nrfQ23C9KFCLbXcEAKBcoiDsjLyp/2HKz7JEvnrOdmcAAMpF&#10;15rnTdl5L/p/vNN2ZwAAykVqjSk776XoN5xguzMAAGXjhyeasvNeSr7a3npnAADKZJFfv6MpO+8l&#10;9jxf7xo9a/sDAADGK/LDF4a86RNN2Vk+pUD93PZHAACMV8FXvzblZsVEgTrM9kcAAIxXyQ+PNuVm&#10;xSwINtqqGKhe2x8CADAeTX79DFNu7ImC8FHbHwIAMFa6tjxlyszKEwXqEtsfAwAwdupqU2ZWniho&#10;OMD+xwAAjI3eAzrUlJmVp+RNWpvfgQAA5VTywvVNmVl1Ij+80fYAAACMlq4pt5nysvoUgvqDbQ8C&#10;AMCo+Q1HmvKy+jR59RsW/fAl6wMBADBCeu/n9dLE+mmmvIws+g8vG/5AAACMhqywY8rKyFOsq9/L&#10;9mAAAIxUYYLaz5SVkWeRt8FaURA+bntAAABWTz3R6k39d1NWRpeoLjzH/qAAAKxaFKjzTDkZfRr9&#10;+p10BVtie2AAAFZO9eudmF1MORlbIl/db39wAABWRt1vysjYowvQcfYHBwDATmqHKSNjTzRRTdEP&#10;9vTwBwcAwCa5uvZENdWUkfEl8sNTbU8CAMAK/PB0Uz7Gn4UTpmysK9rz1icCAMDQOywvNU0INzXl&#10;ozwp+upM25MBAPCOqC4815SN8qUwQW2m94L+ZXtCAACKfvhaKWj4uCkb5Y1UNuuTAgByrxCEF5py&#10;Uf4UgylbRX74qu2JAQA55qu3I3/Kp0y5qEwKgTrf+uQAgNyKAnWpKROViy5A2+hKN9/2AgAAeaRK&#10;i/z6nUyZqGxKQfgj+4sAAORNKVDXmPJQ+cjV7fSTPjr8RQAAcufpYjB5S1MeqpMoCA+1vBAAQI6U&#10;Zc230Sb2vH8r+uENthcEAMi+yA9vLXmT1jZlobqJ6sLPFX31pu2FAQCyTDVGdWpPUw5qE12Efmh/&#10;cQCArCoE4UWmDNQu0cSwQVfCR2wvEACQPYVAPSHLs5kyUNsUgoZDoiAcsr1QAEC2FPzwaDP8pyMF&#10;X/3a9kIBABniq1ve9iavaYb+dGSBt9Fk/eKaVnixAIBMiIKwszRx8nQz7Kcr+sXNigLVMfxFAwDc&#10;psf2/qIfHmWG+3RGv8jzbC8eAOAuPbZfYob59KbkhevrKvkH2xsAALgn8tVdrWtMVWaYT3ca/fqd&#10;ir76h+2NAADcUfDDF6M6tasZ3t2IWSuua/ibAQC4QvVqR5hh3a3oF87F6wDAUalY7WCsafLqN4x8&#10;dbvtjQEA0kuP3Xc0extNNsO5m5GlevQbiWxvEACQPjJmy9hthnG3U5wQziz64Uu2NwoASBFf/UuP&#10;2Xub4TsbKQbqQC7dAAAp5odvFwL1DTNsZysymyJiuR4ASKPW1C0yWu7oCnuifqPdw944AKBmVH/k&#10;q++ZYTrb0UXodPuHAACotqguPMcMz9lP7Hkf0BX3x7YPAgBQPVGgfjLkTZ9ohud8pORNWlu/+cuG&#10;fxgAgOqI/PDaxd6G65lhOV/Re0K+XNzI9sEAACrID2+VMdgMx/lMk7fJOgWW7AGAqokC9dOCt/4k&#10;MwznO8lvQssmJrB4KQBUSBSEg6UgPDd1l9ROQ4p+/Qm6MhdtHxwAYOz02Npe8tX3zXBLbNEf0mGR&#10;H86zfYAAgNHTY+rCyFfHmmGWrCpR0HBA0VfP2T5IAMAo+GpuIag/xAyvZCSJ6tSeURA+bv1AAQAj&#10;8XRhgtrXDKtkNJHlwPUH+NSwDxQAsBqRr/5Rmjh5uhlOyVjylle/obmyKuvHAcBqyEw3mWYdTVRT&#10;zDBKxptlkxPU87YPHACQ7PXMLfnhMWbYJOVMVBfuUuQS3wCwIj+8b1FdwxfNcEkqkQXeRpP1h31h&#10;MVC9K2wAAMiZKAiHokD9rDSxfpoZJkmlUwjUEbri/9O2QQAgDyI/fLXkq+PMsEiqGTNL7rHhGwUA&#10;cuCpKJi8hRkOSS0SeR/5X3KGr94NZbo2gMxLJmP54YltXriuGQZJrSPfBKJAXaI3UPPwDQYArtPj&#10;W0chCC9fFKhPmmGPpC1RXf1X9DcEZsoByA4/vJcVDRxJszf9g7oIfVt71roxAcAFfvhiwVcnL/I2&#10;+LAZ3ogrme+F65YCdY11wwJAipX88LclL1zfDGfE1RTr1OejQF2tca0hAGnWEvnhLwt14e5m+CJZ&#10;Scmv31EXoUuLvnrLsuEBoCYiX0X63yujuvBzZrgiWU3Bn7xtMVAX6G8arw1vCABQNb56U38p/knJ&#10;V9ub4YnkJcVgylaluvAc+aHP2jgAoBJ89Yr+Evzjgl8/wwxHJK+RyQp6b+gHulG8bG0sAFAOvppf&#10;8NUZMuaY4YeQZXnR22xCY134JfmdqMBeEYAyiHw1V/97RbGu4T8XeRusZYYbQlaeRk9tUArqD9Z7&#10;Rr/V31rkB0Jr4wKA4SJZkcVXtzQG4aGL1piqzLBCyOhTDCZvWfTD7+o9oz/qxjUwvLEBgNCF56GS&#10;r76vC88nzPBBSPmyaEK46SI/PFHvVt+pC1KbrRECyAddcDqL+otpMiawMjWpZuSHxGKd+kLkh6fq&#10;3e3bdVF629ZIAWSD7uuLdD+/S/f3M0p1DV9c6G24nhkOCKltdEFaw1w2/Gz9reiRZd+O7A0ZgAtU&#10;bxSoOfrf86VvSx833Z2QdOdtb/KaUVC/ebGufi+5fkdBZsIE6n5doF7Wjbrf3uABVJP+ojio92pe&#10;lUNpul9eJb/3FieEMxcEG20l1xsz3ZmQ7EQO38lJaIVAHSTfrnRR+k0imegge0/6W5ev5gvdQZj4&#10;AIxC0mdM/9H//dSyPhU+lPSxZf3sfP3fs3Sx2Y5zcmoVz/v/lNOJNU0IHN8AAAAASUVORK5CYIJQ&#10;SwMECgAAAAAAAAAhAME7Nn1OIQAATiEAABQAAABkcnMvbWVkaWEvaW1hZ2UzLnBuZ4lQTkcNChoK&#10;AAAADUlIRFIAAAGgAAABoAgGAAAA7DazWQAAAAFzUkdCAK7OHOkAAAAEZ0FNQQAAsY8L/GEFAAAA&#10;CXBIWXMAADsOAAA7DgHMtqGDAAAg40lEQVR4Xu3dC3idVZ3v8dez15sWjxxRQS0ka6WX8cKIlxGl&#10;ijMHRBRFBBFF7l5QwFMVZUZkLKIIg6g8FccBOQwiwoiAN0Tk6qmoBxEZYEZucpliafbaO5cmbXol&#10;bd9Z7+4CSrLa5rJ39vt/1/f3PJ/DeJIm6c7O+manyZuEtXc9yayda8rMr1bMATY1H8rVlD4jZ5W5&#10;2P33Uvf062qpXlxLzR/d/14CYCvyjxH3seI+jm5x/9t97DipPsf9N/94+vxTH2P5x9sTyW6d/sOQ&#10;sfKunuzyvFo6+9W1DvNeF5NT3AfEBTbVN7kPiEfcB8Mm90GTAZh+7mOwx/33Nz5Wp7v/+8jGJ4TJ&#10;vF38hy9jspbfgfPPttx/r7FK3+OCs3bLOz0AAZR+sPHVh8ZXJMz8LEmU/xBnrBhbkpiZParrb90d&#10;9DMuNj9wHg7emQHIpsx/uRj90P33lKrq/rulSecO/hhgbHrmPgt6TlV1vqGqzCfcnfG77s74p+Cd&#10;FUC5uY/96uYz4MS+VL/eHxGMNX/1GZ3z8ofi+b/bBO+MAKKWnw0uSAvtDNPtjw3GJr++DvMKq/Qn&#10;3Wc4P3d3sDWj73AAELDanRvX5mdHf4d5pT9OGNv+VubfFp2aI/yX15aOumMBwPgps8yF6LJqqo/p&#10;TfQsf8ww9uzZtPNVNtWL3J3FBu9IADA1ffVUX+iiNN8fOyz21TrMIXVlLnd3Dr7EBqDl3Ce6IzWl&#10;r6x26MP8McRi2l1Jktq0+3D3mcjVNjUbQ3cSAGg1q8yP3Bn0wbuS16f+eGJlnU1e8j/radex+T8Q&#10;hu4MANAO7kz6WT3Vx2ziZ4vKt6VJ5wtrqf6Ye+h7Y+idDwDFoK+vp+bD/cm8/+WPLyZ5PR3mEH52&#10;B4Ak7hHRPfkFU/0xxqTNVsy+NWUuC71zAaDobGo2uE+eL+5Rem9/rLGib/nMObq6+dcZ5JdmD75j&#10;AUAMpf/sQnRaPTEv9cccK+JqqT7avcN+NeYdCADC2VTf0Jt2fcAfd6woqyv95vyhqnvIOhJ6xwFA&#10;Sax2vl1VXXv644+1a/nv53DhyX/L4fCodxIAlJZ7NDRYVeZEfxSy6V5+OQur9A9C7xwAiIE7A79X&#10;5VdBTO/yf+txnwHcGXqHAEBMbGr+f341BX88slZtKOl8oa2YL7kbfWD0OwEA4qV7q0qfviQxO/nj&#10;kjVzVs1+o1XmivCNDwBwZ+T389/Y7I9N1oy5G/ZIm+rfj76xAQDP5s/KI/3xySa7Qfdw0j2s/KK7&#10;Mfu2vIEBANvUn/9Afn4dTH+csomsnuzyvJoy1wRuWADAeLgzND9L/bHKxrNa2rlH/gubgjcoAGDc&#10;8h9XyX/jsz9e2bbmiv2mqjLXhW5IAMDEuQhda1X3Xv6YZaHVKl37V1O9OHQDAgAmr56aW/oqZl9/&#10;3LItV+sw77Wp+WPohgMATJ1N9e22ot/tj12Wzz3qOaam9AOhGwwA0DxW6f+waffh/viNe1VlTqop&#10;szR0QwEAms8q86hNzUf8MRznqh36MHcj8CsUAGCa5WdvT4c5xB/Hca2edh3rKrwsdMMAAFrPncGP&#10;RXch03qHOdQq/VDoBgEATB93Fv+nrXQd5I/ncq+n0v0O95e+a/SNAABoj/z6cbai3+qP6XKuR+m9&#10;a6n+degGAAC0j03NraX9YdV62v2amjK/CP3FAQDtZ5W5tnSX7anP6JpbU/qHob8wAKBA8utwztBz&#10;/PEte1mSKKv0T4N/UQBA8ShzTX52+2Nc7mxqzgz+BQEAhVWvmC/7Y1zmGj/rk+qh0F8OAFBoy2up&#10;Ptof57K2+Tve+HZrAJBL/0Hcd8bVktkv4ZsOAEA+q8wVQ5J+tbdN9VmhvwgAQCClz/DHe7FXT82H&#10;XIBWBv8SAACJ+p0j/TFfzPWorr+1St896g0HAAiXX66nqjrf4I/7Yu3xRM+qKXN16A0HAJSAMt8f&#10;TMxO/tgvzuqp+UrwDQYAlEaPMif7Y78Yy6+iWlP68dAbCwAoEaUfcI+E5vvjv71b3LjUjvl+8A0F&#10;AJSOTfV3fALau1qqjw+9gQCAcnIBWu/+297viuvtmP0y90b8bss3DABQfjY1t/Qnu3X6HEz/3KOf&#10;fwq9YQCACCi90OdgelevmAOs0jb4RgEASs8q81iv6v47n4XpWU8y67mufFeF3iAAQDyqSl/q0zA9&#10;c498/k/oDQEAxMem5sM+D63dksTM5EtvAICnWGUemZbfoFpT5uTQGwAAiJjqOsFnojXLf8+Pe6j1&#10;2+ArBwBEy7Xh5uXJnOf7XDR/dWVOCr1iAAB6U/MRn4vmbklidnKFuzX0SgEAsKn+Zf5d0j4bzVte&#10;ttArBADgKdW061ifjeZsadK5Qy3V14deGQAAT1Pm5/clu3f4fEx9Lj5HBV8RAABjHeHzMbVlSfI/&#10;rNI/CbwCAADGcM34sWvHc3xGJr8e1fWW0CsAAGBr8nb4jEx+VpmLQi8cAICtmfIvravP6JqbX+00&#10;9MIBANgqZR6xM0y3z8nEV1XmxOALBgBgu/TxPicTnyvYj8IvFACA7VD6hz4nE5tV3XvZVK8IvlAA&#10;ALbDpqZ/WWpe57My/lWVXhh6gQAAjFdd6b/3WRnf8p9iraX616EXBgDA+OkbfVrGN1vRB4ZfEAAA&#10;42dTs8FWzL4+L9ufTfWi0AsCAGCiXFPO9nnZ9vJfq+r+QN/oFwAAwKQo84RPzLZXr5gDgi8AAIBJ&#10;qo/n0jxVpU8P/WEAACarqsxnfWa2Pqv0taE/DADApCl9pc9MeEuTzt2sMtXgHwYAYJJcWx51jXmh&#10;z83Y1SrdB4f+IAAAU1WvdL/D52bsbKrPCv0hAACmTOmFPjdjl//EavAPAQAwRVaZa31unr3aDD3H&#10;pmYg9IcAAJgqq7RdNnPXLp+dZ2bT7sNDfwAAgGapd5hDfXaemXvC10c/IwAAzaXP8dl5ZjY1N4ef&#10;GQCA5rChq2Pn36MdemYAxdfbtWc28JZDsqGjFmTDX/hqNnzmooZV516Qrbnsmqetv/HX2fpf//5p&#10;Wz5tzSVXPv3nGtzLWfHRUxqGDj8pW/62w7P+174965u3d1bbYW7w7QC2x7XmEZ+dzavP6JobekYA&#10;xdHXPb8RgjwOjZjc+ttsw6NLsmxkJGvXNjz+RDby0KONmK37xa2Nt2v1eRdlK089Oxs67uRGtPJg&#10;1Xd8WfDvhPjY1Gy0M/Rsn5/8B1C79g89I4D2qL9g92z5AUc1HoWsu/ambKPt9Ue+3G0aXPF0rPJQ&#10;rTr7W9nKT38xG3zfxxqPrIhURCp6P5+f/AKk5sTgMwGYHjvMzQb2OSxbff4l2ch9D/kjO75tWFZt&#10;PLJbc9EVjfjmj/j693xnI8jB2w1C6Y/7/DS+A+5rY58BQCvln/Hnn/3njwY29g34I5htbfmjwOEz&#10;vhG8LSFLNTXn+vw0roD949AzAWiuPDr5v43kX1bbtHadP1rZeJfHOnS7QhhlrvH5aQTo3uAzAWiK&#10;gTe/J1t11vnZk3f/yR+lbDIjQOXgmnP35vgkc15sU70y9EwApuC5c7PBwz6erbn0qmxjvd8foWwq&#10;I0BloYd6klk7J+6h0PzwMwCYrPzLbCP33u+PTdasEaDysKp7r6TaoQ8LPRHAxOXftbXu5zf745I1&#10;ewSoPPL25P/+syD0RADjt3y/DzSuJMA3FrR2BKg8qsp8Ir8Ez2mhJwLYvv7X7N+43M2GJ6r+iGSt&#10;HAEqD/fg53NJNdXnhJ4IYNsGD/kIP78zzSNA5VFPzZn5D6F+e/QTAGxd3yv3yVZ/81/5clsbRoDK&#10;w6Z6Uf4luO+HnghgrPzbqtff8ht/HLLpHgEqD9eei/NvQvhp6IkAntH70tdmw186L9tYrfujkLVj&#10;BKhElL4y/xLcr8Y8AcDT6rvs0biCM2v/CFCJKHNdHqA7xzwBQMPyfd+frbthsT/+WLtHgMpEL86/&#10;BPdQ+IlA3AYP/nD25O/u9EcfK8IIUHnY1NyVX4qnJ/REIGZDR38yG/nPB/2xx4oyAlQe+YOf/Etw&#10;wScCsVrxidMav2qaFW8EqESUXkKAgC0MHbUgy0ZG/HHHijYCVB421YMECPCGPvSZxq+EZsUdASoP&#10;AgR4g4cen4088LA/5lhRR4DKgwABzvL9P5g9ecfd/ohjRR4BKg8ChOgN7PXubP3NXFpHyghQeRAg&#10;RK2+48v4OR9hI0DlQYAQtfz3+DBZI0DlQYAQraFjPpVtGlrpjzUmZQSoPAgQotT/N+/gS29CR4DK&#10;gwAhPh3d2ZqLrvDHGZM2AlQeBAjRWfnJhf4oYxJHgMqDACEqffP2zjYNrvBHGZM4AlQeBAhRWfOd&#10;y/0xxqSOAJUHAUI0Bt97fLZpxbA/xpjUEaDyIECIw3PnZmuvuc4fYUzyCFB5ECBEYcVHT/HHF5M+&#10;AlQeBAil19u1Z7b+1t/644tJHwEqDwKE0lv5ubP80cXKMAJUHgQIpZZfbHSj7fVHFyvDCFB5ECCU&#10;2ooFX/DHFivLCFB5ECCU14zZ2bpf/j9/bLGyjACVBwFCaeU/98PKNwJUHgQIpbXm4n/zRxYr0whQ&#10;eRAglNLAGw/MNlZr/shiZRoBKg8ChFIa/tJ5/rhiZRsBKg8ChFLiW6/LOwJUHgQIpTN40HH+qGJl&#10;HAEqDwKE0ll1zrf9UcXKOAJUHgQIpbP+tjv8UcXKOAJUHgQIpTLwlkOybMMGf1SxMo4AlQcBQqms&#10;PPVsf0yxso4AlQcBQqmsu/Ymf0yxso4AlQcBQmn0//W+2ca+AX9MsbKOAJUHAUJpDB1+kj+iWJlH&#10;gMqDAKE0Vp93kT+iWKuWP8J88q7/yNZe9fNGCFade0E2fOaihpWf/mLjV5+32sA+hwXf/5CHAKE0&#10;nvzdnf6YZFPeyEg2cu/92ZpLrsxWnHBq1r/nO7P6LnsEb3dgsggQSqG+86uyDU9U/enJJrONA4PZ&#10;up/8Mlv5yYVZ/x77BW9noJkIEEoh/wydTW6b1q7LVp9/SdY763XB2xZoFQKEUljxidP8ccrGu00r&#10;hrM1F12RLX/r+4O3KdBqBAilsPpfvuePVTaerb3yZ9ngIR8J3pbAdCFAKIX8H8zZ9rdpeFW2/N3H&#10;Bm9DYLoRIIhX3/Flje/aYtte/juS+l/11uBtCLQDAYJ4fAPC9rf+ptv4tx4UDgGCeIMHf9gfsyy0&#10;tT++Put/w7uCtx3QTgQI4uU/KMnCe/KOu7P6C3YP3m5AuxEgiLfqrPP9ccu23Mj9f86W78uX3VBc&#10;BAjirbn0Kn/ksi238lOnB28voCgIEMTL/4GdPXtr/vUHWW3mnODtBRQFAYJ4I/c95I9dlu/JP9zD&#10;Nx1ABAIE8fgZoGdv6KgFwdsJKBoCBNH6uuf7Y5fly3/YtLbD3OBtBRQNAYJo/a/Z3x+9LN+qr3wz&#10;eDsBRUSAINrAm97jj162sX95NrD3wcHbCSgiAgTRlu/3AX/8srWX/yh4GwFFRYAg2vK3He6PX8ZV&#10;riENAYJog+8/wR+/cS//5oPeXfmNppCFAEG0oeNO9kdw3Ft/y2+Ctw9QZAQIoq048fP+CI57qxdd&#10;HLx9gCIjQBBt5We/7I/guLfi+L8P3j5AkREgiDa88Fx/BMe9gfkHBW8foMgIEEQbPnORP4Lj3abB&#10;FcHbBig6AgTRCFCWjdxzX/C2AYqOAEE0ApRl62+7I3jbAEVHgCAaAcqyddfdHLxtgKIjQBCNAGXZ&#10;2it+HLxtgKIjQBCNAGXZ6gsuC942QNERIIhGgLLGbRC6bYCiI0AQjQARIMhFgCAaASJAkIsAQTQC&#10;RIAgFwGCaASIAEEuAgTRCBABglwECKIRIAIEuQgQRCNABAhyESCIRoAIEOQiQBCNABEgyEWAIBoB&#10;IkCQiwBBNAJEgCAXAYJoBIgAQS4CBNEIEAGCXAQIohEgAgS5CBBEI0AECHIRIIhGgAgQ5CJAEI0A&#10;ESDIRYAgGgEiQJCLAEE0AkSAIBcBgmgEiABBLgIE0QgQAYJcBAiiESACBLkIEEQjQAQIchEgiEaA&#10;CBDkIkAQjQARIMhFgCAaASJAkIsAQTQCRIAgFwGCaASIAEEuAgTRCBABglwECKIRIAIEuQgQRCNA&#10;BAhyESCIRoAIEOQiQBCNABEgyEWAIBoBIkCQiwBBNAJEgCAXAYJoBIgAQS4CBNEIEAGCXAQIohEg&#10;AgS5CBBEI0BZtvr8S7K+eXuXXm2HucH7AOQiQBEZfN/H/JHFmLz1vXKf4P0achGgiBAgJnUb/rIs&#10;q82cE7xfQy4CFBECxKRu/eLbg/dpyEaAIkKAmNSt+e4Pg/dpyEaAIkKAmNQNn/614H0ashGgiBAg&#10;JnVDRy0I3qchGwGKCAFiUjfw5vcE79OQjQBFhAAxidu0YjjrnfW64H0ashGgiBAgJnEj994fvD9D&#10;PgIUEQLEJG7dT28I3p8hHwGKCAFiErf6vIuC92fIR4AiQoCYxK1Y8IXg/RnyEaCIECAmccsPPCZ4&#10;f4Z8BCgiBIhJHBchLS8CFBECxKSNi5CWGwGKCAFi0sZFSMuNAEWEADFp4yKk5UaAIkKAmLRxEdJy&#10;I0ARIUBM2rgIabkRoIgQICZtXIS03AhQRAgQkzQuQlp+BCgiBIhJGhchLT8CFBECxCSNi5CWHwGK&#10;CAFiksZFSMuPAEWEADFJ4yKk5UeAIkKAmKRxEdLyI0ARIUBM0rgIafkRoIgQICZlXIQ0DgQoIgSI&#10;SRkXIY0DAYoIAWJSxkVI40CAIkKAmJRxEdI4EKCIECAmZVyENA4EKCIEiEkZFyGNAwGKCAFiEsZF&#10;SONBgCJCgJiEcRHSeBCgiBAgJmFchDQeBCgiBIhJGBchjQcBiggBYhLGRUjjQYAiQoCYhHER0ngQ&#10;oIgQICZhXIQ0HgQoIgSIFX1chDQuBCgiBIgVfVyENC4EKCIEiBV9XIQ0LgQoIgSIFX1chDQuBCgi&#10;BIgVfVyENC4EKCIEiBV9XIQ0LgQoIgSIFXlchDQ+BCgiBIgVeVyEND4EKCIEiBV5XIQ0PgQoIgSI&#10;FXlchDQ+BCgiBIgVeVyEND4EKCIEiBV5XIQ0PgQoIgSIFXlchDQ+BCgiBIgVdVyENE4EKCIEiBV1&#10;XIQ0TgQoIgSIFXVchDROBCgiBIgVdVyENE4EKCIEiBV1XIQ0TgQoIgSIFXVchDROBCgiBIgVcVyE&#10;NF4EKCL1F+ye9c3bu1RWn3+JP8bi3fCZi4Lvb6DoCBBEyw/f2JdHOHTbAEVHgCAaASJAkIsAQTQC&#10;RIAgFwGCaASIAEEuAgTRCBABglwECKIRIAIEuQgQRCNABAhyESCIRoAIEOQiQBCNABEgyEWAIBoB&#10;IkCQiwBBNAJEgCAXAYJoBIgAQS4CBNEIEAGCXAQIohEgAgS5CBBEI0AECHIRIIhGgAgQ5CJAEI0A&#10;ESDIRYAgGgEiQJCLAEE0AkSAIBcBgmgEiABBLgIE0QgQAYJcBAiiESACBLkIEEQjQAQIchEgiEaA&#10;CBDkIkAQjQARIMhFgCAaASJAkIsAQTQCRIAgFwGCaASIAEEuAgTRCBABglwECKIRIAIEuQgQRCNA&#10;BAhyESCIRoAIEARTekniKvRk8IlAwREgAgS5rDKP5I+ABkY/AZCAABEgyGWVvidxD4P+EnoiUHQE&#10;iABBLpua3ybuYdD9oScCRUeACBAk079M3P9zR/iJQLERIAIEwZS5OnEPg24NPhEoOAJEgCBXVenv&#10;Jlbpn4WeCBQdASJAEO38pK7M5YEnAIVHgAgQ5LKpPjv/OaALQ08Eio4AESDIZZU5Lf83oK+HnggU&#10;HQEiQJCrrvSCpKr0wtATgaIjQAQIclVTfXT+bdhHhZ4IFB0BIkCQq1d1/++kpsz80BOBoiNABAgy&#10;5dcgXTZz167EJnNe7P7HcOiZgCIjQAQIQin9YPLUrNL3Bp8JKDACRIAgk2vO9T4/jQD9JPRMQJER&#10;IAIEsb7l85Pkv5KBb8WGOASIAEEoZU72+UmSqjInBZ8JKDACRIAgk610HeTzkyT1SvfbQ88EFBkB&#10;IkCQyaZdf+3zkyRLZ3TOCz0TUGQEiABBIGV6liRmps9PkmRJ8pyq0kuCzwwUFAEiQJCn8ZtQR6+W&#10;6sWhZwaKigARIAik9KU+O8/M/X+eHnxmoKAIEAGCPDbVH/XZeWbVinln6JmBoiJABAiyuPisraWd&#10;e/jsPLOeZNbO7lEQ/w4EMQgQAYI0+jafnLGrKXN1+A8BxUOACBBkcY+AvuFzM3ZW6c+F/hBQRASI&#10;AEGW3rTrAz43Y2crZt/QHwKKiAARIEiie+0MPdvnZuweTF60Y36Z7PAfBoqFABEgSLLFFbC3NqvM&#10;5eE/DBQLASJAEER1n+Ezs/VZpT8V/MNAwRAgAgQ5qhXzLp+Zra/OdeEgBAEiQJDBpmY4SxLlM7Pt&#10;2VTfGHohQJEQIAIEKfQFPi/bX02ZU8IvBCgOAkSAIEO9wxzq87L91dLZr3bFqodeEFAUBIgAofhs&#10;qu98LJnzfJ+X8c0qc0XohQFFQYAIECTQ/+SzMv7V0+7jwi8MKAYCRIBQbDY1G21Fv9VnZfxbmnTu&#10;VlPm/tALBYqAABEgFJ2+ySdl4rOp/mb4hQLtR4AIEIqtrvQ/+JxMfL0VfWDohQJFQIAIEIrLpmag&#10;J9V/43My8T2czJvhHkLdFnrhQLsRIAKEAlP6Kp+Syc8q8/ngCwfajAARIBSXewT0QZ+RyW9p2rmH&#10;VfrPoVcAtBMBIkAoJhef39hkzot9Rqa2/Pu4Q68EaCcCRIBQTPlFrX0+pr6+VL++pvSS0CsC2oUA&#10;ESAUj0317fmP8fh8NGfuhZ4XemVAuxAgAoTiqSpzis9G81ZX+s1WmWroFQLtQIAIEIrFpuaP1Znd&#10;xmejuXOv4J9Hv0KgXQgQAUKxWNV1qs9F82crZl/3SgZGv1KgHQgQAUJxWKXvWTqjc57PRWtmlfm/&#10;o18x0A4EiAChOKpKL/SZaN3qle53uFe2avQrB6YbASJAKIaqMvf1dZhX+Ey0dnVlLg+9EcB0IkAE&#10;CMWQXzHH56H1s6p7r5rSD4TeEGC6ECAChCLQN/YmepbPw/TMKv258BsDTA8CRIDQbnptU675NtHl&#10;1/lxr/z68BsFtB4BIkBoL5vqC30Spn+2Q7/fvRF8QwLaggARILSR0g/k/xzjc9CeVVPz7eAbB7QY&#10;ASJAaJ/8n2F8Btq3quras6bMn0JvINBKBIgAoT1cfK5v2q9bmOryi8+F3kiglQgQAUJbrMr/+cUf&#10;/+3fsmTXF1llrg28oUDLECAChOmX/7OLP/qLs2WpeW3+LXmhNxhoBQJEgDDNlHmiJ5m1sz/2izX3&#10;xn0m+EYDLUCACBCmk67btPtwf9wXb4uTRLk38l/CbzzQXASIAGEaTcfFRqe6vo7ul9tU3xT8CwBN&#10;RIAIEKaJMpctT+Y83x/zxZ6t6AOtMo8F/yJAkxAgAoTWcw8obs9/3MYf7zJWU12fDv1lgGYhQAQI&#10;LdfnHOGPdTnLkuQ57g3nV3ijZQgQAUKLKf1Ff6TLW2/Hbn/lHr7dEPyLAVNEgAgQWif/vW9DiX6B&#10;P85lzqadr7KpGQ79BYGpIEAECK1hlbb1xLzUH+Oy5/5CR7iHcktG/yWBqSBABAjNZ5X592rFHOCP&#10;73KsluqPuUdC+T9oBf/SwEQRIAKEJlP6wWqHfp8/tsu1/EoJlsv1oEkIEAFCEymztJ7qY/xxXc65&#10;wp4e/MsDE0SACBCaZsAF6ER/TJd3my/XY84d9ZcHJowAESA0g17n4nOKP6LLvyWJ2YlrxmGqCBAB&#10;wtRVJf+sz2T3RLJbZ359odANAowHASJAmJpqas7Nvyrlj+W4Vk92eZ57JLQ4dMMA20OACBAmz6Z6&#10;kT+K412/eyTkbogLQjcQsC0EiABhMvJ/89Fn3Jfs3uGP4bg3mJid3EPBr4VvLCCMABEgTIzd/N1u&#10;8XzDwXh3V5Kk+YXvXJ35OSGMCwEiQBg/q/Rfaqr7BH/kstBcnT/rKt0fugGBLREgAoRxUuZ+98n9&#10;Uf6YZduau6E+7mr9ePCGBDwCRIAwHvoPtY7ug/3xysYzd8Md6ap939gbE9iMABEgbNevahW9nz9W&#10;2US2LDWvtco8ErhRAQLkRoCwNTY1t5TmVyq0a30d3S93DyG5agLGIEAECEHL6xXzpWXJri/yxyib&#10;yhrXj1PmM/xOIWyJABEgjHFntexXtG7XbKXroPxhZeBGR4QIEAHCM6zSP3CfqL/JH5esFevvMK+0&#10;qb4w9A5AXAgQAUJOD7lPzL9STV66iz8mWSuXX0LClf6UWv6DVcF3CGJAgAgQzF3VtPs4fzSy6Vz+&#10;XXIuRH8KvFMQAQJEgGKW/3NE/lsF/HHI2rFaMvslVnWdapV+MPROQnkRIAIUI5vq26up/niWvD71&#10;xyBr99wjofnuHfMdZ13onYbyIUAEKCbubKvVUv3Vng7zCn/ssaLNvaOOcO+om0a/81A+BIgARUOZ&#10;q6sV8y5/zLEiry/p2tW9w/7RKv1w8J2JUiBABKjsrDL/Xld6Qf7LO/3xxqTM/9rva0LvWMhHgAhQ&#10;WdnUjNRTfeGSxOzkjzMmdY0fYFX6ezbVw6F3NmQiQASobPJ/53Eu4AKiJVy90v1295D2IveO5vcN&#10;lQABIkClofRfXHgW1VXXW/xxxco6WzH7uHf6t1yMesbcESAGASJA0m2+2r/+alV1vsEfTyyW1ZR5&#10;k/us4xvuv/8VunOg2AgQARJLmfvqFfPlWjr71f44YrEu/50Z9dR8xd0pngjeWVBIBIgAiaP0g+5R&#10;z+f55gIWXK2i3+buJJfa1PANCwVHgAiQEH3OP7tPcOf7Y4axba82Q8+pqq4T3J3mGpvqoVF3KBQA&#10;ASJAhaW0dY90Lq+nXcf2JnqWP1YYm/ismv1GF6J/rKV6cfDOhrYgQASoYEbcJ6s3uLPis7W0cw9/&#10;fDDWvLlHRXvmX8N1MbqBL9O1FwEiQO3mgjNolf5pjzIn12d0zvPHBGOtn03mvNhW9IHu4fYZVWV+&#10;4e6MtdF3ULQOASJA083F5vHGl+VV16n5D4s+lsx5vj8OGGvv8us1VSvmAPfo6BwXo9+7/64N3YnR&#10;HASIALXa5q9y6MX5J5n5NxFkSaL8hztjxV5f8vId81+aV+8wh7rPnP7BRSn/VeI3WWUedXfsTaPv&#10;7JgYAkSAmkOvdx+fD7rA/ML97/NrquvTtqLfXe3Quz+czJvhP5wZK896klk7559RuTv/8e5O//X8&#10;W7/9t3/f0viMKzV/dP97SUPwgwYEiABtjfs4Gnnq48d/NcJ9TOXfILD548z93+dUU310/m+6XGm6&#10;XUuS/wb3Avm/dKLT4AAAAABJRU5ErkJgglBLAwQKAAAAAAAAACEARcd6twY3AAAGNwAAFAAAAGRy&#10;cy9tZWRpYS9pbWFnZTQucG5niVBORw0KGgoAAAANSUhEUgAAAaAAAAGgCAYAAADsNrNZAAAAAXNS&#10;R0IArs4c6QAAAARnQU1BAACxjwv8YQUAAAAJcEhZcwAAOw4AADsOAcy2oYMAADabSURBVHhe7d0H&#10;nCRVuffxvneqd1nFdJUrYadqll24iEhQlCUJIhKugoAgCEgWSQoCCgiCgEgWUUBXLknhBUFAsiRB&#10;gkQJEgUkb1f35Jx6Zuqtp/as6+4+w+7O1Kmu6vr9P5/v3SsTzumaqnq6qk+dUyC1zTuFVaaXGrxt&#10;/KK3T8Txji077knlont6+O9lIvzvd4f/+75y0Xsi/N9vABiHHCPhsRIdM+b4Cf/b2eG/J5Uc94T5&#10;x1l0zE31msxhSEj9plSYtULZ8WaHB8Lu4YHwI3NQPBAWm7nhvwGA2vAd1w8L0sPh8fnbSoP341Kx&#10;ca+K427cXHBXMocvIdlJUCg4foO3ubzjCnfqW8J/X9J2fAApF11RuXfI3Qg5pt8oeMuZw5yQdKSj&#10;4H243OBuGV7NHBe+m7o+3GnfUndmANnmeO+Ex/gNcqyHx/wXXynM+qA5DRCSTOYWVnpfs9P0+ZLj&#10;HRUWm6vDnfFVdWcFUN8c96Xw+P9txXEP852mDYJC4T/MaYKQeOMXp68V7nRnyz3jxXZEALknb0Yr&#10;Re/UytTps8xpg5CJp1JsWid8d3O0X3Tv9Ive2KI7HAAszh0K3VZ2vO+9U1xlbXM6IWTJkWHR4buY&#10;fcIrnavCnahZ38EAYGm4FTmXhG9g921bbmajOc0QsnBkmHSl6P4qvNrp0HckAJi4sAj1+I538Vyn&#10;cRNz2iF5T2mKu3M0mKDoVrWdBgDiFo2YLXrfeL6w5hRzKiJ5yZOFzxTDdyO7he9G/rDojgEASQkL&#10;0U3y8KuMrjWnJ1KvGStMn1Yput8M/+h/1HYGAKgFv+jeHr4p3u+fhVU/ZE5XpF7SWpj1wUrR2zca&#10;maL88QEgDcIidFfJafz2u4WVP2pOXyTLiSYddNyntT82AKSRPFM0d4q3gzmNkaxlruNuLCNOwncU&#10;I9ofGADSLjyH/dZvcLcwpzWS9lQK3orhH+24suP+Q/uDAkCmOO5bfoN3sj/VnWFOcySNaS42ft2P&#10;Zq9V/ogAkGnu/X7R28ec7khaUnIa1w//QBeE+hb+gwFAfSk57mUlp2kzc/ojtUzJ8Q5i9gIA+eIO&#10;yAqvsv6YORWSJFMqup/xHfdy/Y8DADnguNfLYnnmtEiSSDSLgSyjq/1BACBHfMf7e3hF9C1zeiS2&#10;Eq0+6rg/Cjc2s1QDwL+4A+G/ZzHjtqWUnOmflTHxi294AICoOO6NPDcUc8INu7tfdB9ZdGMDABbh&#10;eM+XnaZvm9MnmWg6C9P/q+y4J4UbtXWxjQwAGIc7VCm65/hTvSZzOiXLkvJUd1WZSkffuACAJXK8&#10;aytFb11zWiVLk3Jxxtrhlc/V6gYFACwD97aK425sTq/kvRJuqI3Cqn2LviEBAMvOvX9uQ+NW5jRL&#10;tFTCDRRuqPv0DQgAmCi/6D0xd4q3ozndkn9PaYq3U7iRnlh0owEAYuJ4L4Rv8vcwp10ikTXRy477&#10;krrBAADxcdw3wyJ0oDn95jslxzvEd7x31A0FALChJbwa+p45DeczpSnuzsqGAQAkwHfcw8zpOF+Z&#10;d9uNKx8AqKHWktOYr1kTKlO8ncLK+7KyMQAASZr3mVA+BiZUGpq28ovek+qGAAAkT+aPa2j6qjlN&#10;12fkIVO/6N6vbgAAQA25j5Yb3C+a03V95Z1i0zphlb1Vf+EAgBS413eaNjCn7fpIZWrjzLLjXqO8&#10;WABAiviOe5NfbPykOX1nO0Gh4IQv6EbthQIAUulBOXeb03h24zd4pygvDgCQbmeb03g2Ez3rU3Q7&#10;lBcGAEgxv+gOZXZl1XdlWQUmFwWA7JLJSxvcLc1pPRspFWatwIJyAJB9vuPdlKmlvf2id6r2QgAA&#10;2VMpuuea03u6Uyo27e0X3S7tRQAAsic8p1crjnewOc2nM3Mdd+Ows0yzAwD1xnFfSu2y3uXCjI/z&#10;sCkA1DHHu6U81V3VnPbTk5LjnqB2GABQN/yie5457acjJadpM9/x/ql1FgBQT9xmv8H9ijn91zZB&#10;ofAfZce9TO8oAKDehBccf3ilMOuDpgzULn7R20/rIACgfvmO+11TBmqTytTps8KOPLBoxwAAdc5x&#10;n6oUvXVNOUg+ftE9Te0YAKDuhTXg56YcJJtKQ9PWvuOVtE4BAOqfTDpQmeLtZMpCMplbWOl9PPMD&#10;ACg53i1hTfiYKQ/2U3G8Q7SOAADyx3fc75vyYDdvFLzlwsZ8rRMAgPzxi25HWBs+bMqEvZQd7wit&#10;AwCAHHO8402ZsBOZ780veg+qjQMAcst33Kf8qe4MUy7ij0zHrTUMAEDFcY825SLeyP298OrnHq1R&#10;AAD8ovtIS6FxZVM24kszU+4AAJbAd9zvmLIRT94uTJ9WLrq3aY0BALCAe3+szwWFv3APvSEAABbl&#10;HmjKx+QSFAr/GV5S3aA3AgDAwvyie2dL4aMfMGVk4pnrNG6iNQAAwHjmTvF2MGVk4vEdb472ywEA&#10;GE9YO640ZWRiidb7cbzXtV8OAMD43Eq5OGNtU06WPTx4CgCYMMc7ypSTZQ+DDwAAE+UX3T+ZcrJs&#10;CSvXhn7R69F+KQAASxLWkFG/wd3ClJWlT9lxT9R+IQAAS8893ZSVpYvMfMCs1wCAGDzZWXA/YsrL&#10;klNuaNxe+SUAACwzv9j4dVNelpzwB3656C8AAGAifMe72JSX90605DaDDwAAsXEHKoUVljdlZvz4&#10;De6X9V8AAMDE+FPcXUyZGT9lxz1J+2EAACaqVPTONGVm/JQd7xbthwEAmIR7TZnR8+5yKzf6jltW&#10;fhAAgAnzi25X85QZq5tys3jKU7wdtR8EAGCy5hbdPUy5WTxhhTpN+yEAACYrrDHnmXKzeMJvuHPR&#10;HwAAIA4yw44pNwunMrVxZvjFdu2HAACYPHfAL05fy5SdBfGLTbvqPwAAQDzCC519TdlZkPALZy/6&#10;jcBEtDTNDtq/slfQffiJQc8p5wX9c64M+q+4Lhj4/c3B0P2PRKovvxaMvPkOUmL+32Xwpjujv5WQ&#10;v13P8WcEHV/7VtC67lZBedpM9e8NLAu/6F5oys6ChFXpLu2bgfFUVvhUdHLqOemcqLgMP/lsMNbT&#10;G5A6TbUavXGQItV37pygc+8jgpZZG6v7BjCesAD91ZSdBfEd7zXtm4H55GTTuevBQe9ZFwVD9z4U&#10;jHV2mzMTyXPkjYdc5XZ96/tB66e3VvcdYL6wAJUXmhdOBiBo3wi0rLFZdCtm+NGnonfAhCwpcpXU&#10;d/4lQdvmO6v7FPBOsWkdU34Ksv7Pl7RvQj61rvOloPvIk4PBW+8JxvoHzGmFkGXP8EOPB73hGxiK&#10;ERYyxdvRlJ9CoeR4B6nfhNyofGD16Paa3N/nSofYiBQjGZjSvNJ66j6I/Cg57tGm/EQj4M5a9BuQ&#10;Dy2rbRJ0H3PavFtshCSQkdfeiD5HbJu9nbpPIg/ci0z5kQEI7vX6N6Feta61RdBz4tlB9ennzWmB&#10;kGQz8ta7Qd95Fwdtm+6o7qOoX37RvdOUn6gAPaN9E+qP3P6QQQVjHV3mNEBIjVOtRs8dyYAXbZ9F&#10;/ZFR1/OKT2HV/w6rUbf2TagfzR9fJ+j+/qlB9fmXzVFPSLoy6jcHvWdeFLR+8gvqPoz64Re9sfJU&#10;d1VZgG629g2oH/Kw6ODNd5nDnJB0Z/iRvwVdBx8XVN4/S92fUSca3C0LpSnuzuoXkXnyUGDfz/8v&#10;GG3vNIc2IdnJwNV/DNq33VPdt1EP3APk85/D9C8iy2SalNGWNnMoE5LRVKvRbTnmoas/vuMdJ1Pw&#10;HKd9EdnUsubmQd+Fl5ujl5D6yOANtwftX/y6us8jm/yie1qhVHRP176I7On46r7B0J1/MYcsIfWV&#10;6rMvRvPNafs+Mul8eQj1gkX+I7Jm2syg+6iTg5HX3zKHKiH1GZltvff0C4LmxvX1YwGZUXLcS+UW&#10;3G+1LyIbKh9ZM1oKgZA8Rab1kXWntGMCGeF418oghBvVLyL12jb4SjB44x3mkCQkXxl++ImgY4f9&#10;1GMDWeDeLrfg7l38C0g7+UCWz3tI3iMPVnfudbh6jCD1HpAC9Pgi/xEp17H9PtG7P0JIEIy8PTfo&#10;Oux49VhBevmO+7TcgntZ+yLSqXO3Q4LqMy+YQ48QIpHVeXuOP0M9ZpBOvuO9KlPxzNW+iPRp33LX&#10;aBQQIUSPrMSqHTtIn/Dix5dbcOoXkS6yWNzIK6+bw4wQMl5kmRHtGEL6UIAyQNbukZmCsxTp79A9&#10;Dwb9c66MnlGS0UpyBSdLM7fM2jhSWeFT6utFcmQl3Pl/D1kgTv5G7dvsEXQd+sOg79w50bLs1Zdf&#10;y9wquZ17HKa+XqQLBSjl2r+wSzD04GPmsEpn5P770L0PRatcypWanMy014LskjcLUpjkcxaZFkcW&#10;k0tzRuf6Qee+R6qvBelBAUoxedo7eveZwowNDAaDN90ZFRyuZHJo2szoalY+c0nrpLfyeWnr+tvq&#10;/UcqUIBSSmY4kKe90xbpk9yekZVVtX4jh8JiJLdYZUYOeWOSpsitYK7I04sClFJ9v7zUHEK1jyzf&#10;3X/pNUHHdnurfQXma/3MNkHvT84Pqi+9avae2kcWY2xZdUO1v6gtClAKdR9+YnjWHzOHT+0it1Zk&#10;EIHc+9f6CYynde0tg56TfxZU//6S2Ztqm76f/UbtJ2qLApQyMuItDc/6yAg26YvWR2BpyeeDsqBc&#10;GkbRMTIufShAKdKy2ibRsNdaZv56/OX3sQIl4tP+lb2CgWtvMXtZbSK3BVniO10oQCkit7tqGXnu&#10;QwY/aH0D4iBLxctnirWKTGMlzz5pfUPyKEApIcOZaxX5rEfeoWr9AuImo9KGn3zW7H3JR5as1/qF&#10;5FGAUqBlzc1rNrt1tNb+Fruo/QJsafY2CHrP/lVNhm3LFVjH176l9gvJogClQPQhbQ0it/zkGQ6t&#10;T0AS5Mq/FoNu5AqMfb/2KEA1Jre+kp7nbax/IOg56ZygPHWG2icgSZ3fODSoPvui2TuTS/f3T1X7&#10;g+RQgGqo8qE1goHrkh0ZNNrcFk0OqvUHqJVaLLJYfe6laFl7rT9IBgWohmREUJKR++1yy0PrC1Br&#10;LU2zE5/7sP+Sq9W+IBkUoBqRoaCJTuJYrVJ8kHoyAW/St6SZsLR2KEA10nPc6Wb3tx+58uF+N7JC&#10;Phcdfuo5s/faz8BVN6j9gH0UoBqQIajDjz1tdn/7kTm5tH4AaSVX60mtACyDcuQzKK0fsIsCVANd&#10;+x9ldn374R43skquhJKKrG2l9QF2UYAS1vzxdYKhvzxqdnu7iaahn7mR2g8gC3pP+4XZm+1mrKuH&#10;eeJqgAKUsK6DjjW7vN1Un385aN/qG2ofgKxoXnm9YOCam8xebTf9v7lK7QPsoQAlTCZDTCJMNYJ6&#10;kdjIuGo1aFljM7UPsIMClCBZQz+JRFPsKO0DWSVLficRmRZLax92UIAS1HfRFWY3txcZvirLImvt&#10;A1kmy8LbjswRV/nYWmr7iB8FKCEyBX0Sw0q7jzhJbR/IOrmDMPKq/WOo4+sHqe0jfhSghCQx+ECW&#10;Vqj8FwvKoX71/Ogss7fbS/+vf6e2jfhRgBIydM+DZve2l7bZ26ltA3Vj2sxg5LU3zB5vJ7I8BKum&#10;JoMClIC2jba3vgzxwJXXq20D9UZuM9tO17e+r7aNeFGAEiBr79gOVz/IDbkKerdk9nw7YWaEZFCA&#10;EiAzEtjMwO9vVtsF6pVMrmszI2+9Gz0Eq7WN+FCALJN7ybbXvW/fcle1baBeRcuZWH44VUbdaW0j&#10;PhQgyzp22N/sznYy9MBjQeX9s9S2gXomD43aDLPI20cBsqz31J+b3dlOen58rtouUO/at949CEZH&#10;zZEQfwZvvUdtF/GhAFk2eMd9ZneOPzJctG3THdV2gTwYuusBczTEH7nF1zJjttou4kEBskiWQhht&#10;trfsNiN1kHc9x/7UHA120rHzgWq7iAcFyCLbC2p1HfpDtV0gL1qaZpujwU6YnNQuCpBF3cecZnZj&#10;O2nbZAe1XSBPhh9+whwR8Wfg+tvUNhEPCpBFMqeUrci6QvJAntYukCd9v7jEHBXxR2aX19pEPChA&#10;Ftn8gLT/kqvVNoG86dz7CHNUxB+ZQqt5xXXVdjF5FCCLbE6a2HXIcWqbiE/rWltEK8vKrdT+K64L&#10;hu5/JCLLnY+8+c5C08HIiCn5b9WXX/vX9w1cdUPQc/wZQeeuBwet627FFasl8neSEaG20rbh9mq7&#10;mDwKkCWVFT5ldl87kYNOaxcTI+s1de1/VFRopMDI8sw2IgVKpk6SAST8DeMT/c0sheXt7aEAWRI9&#10;JGcpo+2dQfN/r622i6XTvNJ6/yo4cuVSq8iV0/yCJCO6tL5iyQauu8Vs0fgjaxBpbWLyKECWyMnN&#10;VuRdtNYm3luzt0HQue+R0dIVo6Wy2ZrpyVhXTzB44x1B12HHBy2f2Fx9DdD1nTvHbMX4I29StDYx&#10;eRQgS+Tev63Iyqdam9DJpJIyaMP2mkxxRiawlc+Q5Fky7TVhYV0HH2e2XPwZvP3PapuYPAqQJb0/&#10;/aXZfeNP7zm/VtvEwuTD/4Frb7H2eU5SGbz17ujKrfLhT6ivE17Qvu2eZmvFH5nwV2sTk0cBsqTv&#10;wsvN7ht/mAHhPUybGXTucVh0lVhvkXkFZaXOysfW0l97jskgEluRAQ5am5g8CpAl/ZdeY3bf+MNy&#10;wTpZFVaGP9d75CHk9m32ULdBXsnicbYy8srrapuYPAqQJdGtH0vp/Mahapt51brOl6IPoUdb7E38&#10;mraMDQ0H/RdfFbR9fid1m+RN5UNrWFuaQQasaG1i8ihAlgzedq/ZfeNPx/b7qG3mTeWD/xONGBt+&#10;/BmzZfIXeXcuw4Sb3c+p2yhPZBShjcjv1drD5FGALJEPLm2lfYtd1DbzpLlx/WDongfNFiEyNL91&#10;/W3VbZUX1obWj41FV1ham5gcCpAlNp/MjqZ1UdrMi859vhcMP5Hfq57xMvLG20H30acE5fflc8of&#10;mw8Ua+1h8ihAlsgHxbaS13e6zat8Oug97ReZep6nFumfc2XQuvaW6jasZzYLkEytpbWJyaEAWUIB&#10;ipfccht+6HGzBciSIhPh5m0/oQBlDwXIEgpQfOQhw6H7/mpePVnaVF98JVqqQNum9YgClD0UIEso&#10;QPGQmYj5vGfiGXl7bm6W7qAAZQ8FyBIK0OTJu/fqS6+aV00mmtG2jqD7Bz9Rt3E9oQBlDwXIEgrQ&#10;5Mg8blmfwy1t6T7qZHVb1wsKUPZQgCyhAE1c5ze/G4y89a55tSSuyOwJ9XwlRAHKHgqQJRSgienY&#10;Yb+g+txL5pWSuCPTFXUddKy67bOOApQ9FCBLKEDLTmZ4GP7rk+ZVEluRB1Y7d6+/+QQpQNlDAbKE&#10;ArRsZIlsmU4mzZEHYIeffDZaQltWyZRF7npOOS/Sd/4l8/5bSGbkTvvEqPJaWtfaQv1bZBUFKHso&#10;QJZQgJbN0J/uN68uPZGHOXvPvCha+kAehNX6/V6kqLZvuWvQc9I5VveHiUZeX+Uja6p9zyIKUPZQ&#10;gCyhAC29nh+fa15ZbTPW0xst+iazS0cTvk5pUvs7UW0bbh/N1Tb4xz+l5gqp/zdXBZXlV1P7mzUU&#10;oOyhAFlCAVo6cnVR6+HWciUgq8y2NM1W+2iDXB3Jc05pmF6o+/AT1T5mDQUoeyhAllCAlqxto+2D&#10;4UefMq8q+cjnOXJFMpHba3GRq4+uA44Ohu59yPQq+Yy8Uwo6dj5Q7V+WUICyhwJkCQVoyWq1no/c&#10;apOBA6n6/GPazOgqbNRvNr1MNnLyzvrnQRSg7KEAWUIBem+ykmnSGS23BH0//7+gbfZ2ap/SoPWT&#10;Xwh6T/15dFsw6fSecaHap6ygAGUPBcgSCtD45GBO+p2+tJfmwrMo+TzK5j6kplrN9GKHFKDsoQBZ&#10;QgEaX9+5c8wrSSYD198WtG2yg9qXNGtZY7NocbkkM3DdLZldfpoClD0UIEsoQLqOHfZPdAhy34WX&#10;By2zNlb7kgXyuYx8XjXW3Wtekf10f+cEtS9pRwHKHgqQJRQgncwSkEiq1aDn+DPUPmSRrIskgyeS&#10;iNyurHxgdbUfaUYByh4KkCUUoMXJrABJRE7UMqmp1ocsk797Up+dZXHpBgpQ9lCALKEALW7g2lvM&#10;K7AXuVXVdXD9rgDa8dV9E1mkb/ixp4NmbwO1D2lFAcoeCpAlFKCFyWc/wbD9GQ/k8xKt/XrSdeAP&#10;oslEbaf7ez9W208rClD2UIAsoQAtTGaJtp1oXrM6mlzzvcgEp7Yz9JdHg+YV11XbTyMKUPZQgCyh&#10;AC0gz5bYjmzvvBSf+QauusG8envp3OMwte00ogBlDwXIEgrQAr3n/Nr03E6GH38maP/CLmrb9axl&#10;tU2CwRvvMFvBTgZvuF1tO40oQNlDAbKEAmRMm2n9uZ+2zXfW284BmUjV9udBSc4SPhkUoOyhAFlC&#10;AZqnc6/DTa/tRFYl1drNE3neyWZ6Tv6Z2m7aUICyhwJkCQVonoHf/cH0Ov6MlspB+5d2U9vNk5ZV&#10;NwyGH37CbJX4I787C9PzUICyhwJkCQXIC1rX2zosEhXT6/gjc8pp7eaRTJ9jMzITg9ZumlCAsocC&#10;ZAkFyIvWt7EV+dxDVhXV2s2laTOt7nN951+it5siFKDsoQBZQgHygv5LrzE9jj89J56ttplnssS3&#10;rQw9+JjaZppQgLKHAmQJBcizNm/ZyLulTE6WmQSbk72m/SRMAcoeCpAleS9AbRttb3obf3p/cr7a&#10;JsKroD2/Y7ZS/JErLK3NtKAAZQ8FyJK8FyCbS263/++eapuYt5LqyBtvmy0Vb9L+ORAFKHsoQJbk&#10;vQAN/P5m09t4I7fftPawgKwAayOyT2vtpQUFKHsoQJbkvQANP/GM6W28ycJorFrrOuhYs7Xijayz&#10;1Dz9M2qbaUAByh4KkCV5LkBysI62tpvexpuOrx+ktokFWtfaIhhttjP9UdumO6ptpgEFKHsoQJbk&#10;uQC1fe7LpqfxZuSV11P9DjxNbE1SmuaBCBSg7KEAWZLnAtS52yGmp/Gm/7Lfq+1hcbKkto2keV44&#10;ClD2UIAsyXMB6j7mNNPTeNP17WPU9rA4uQ1nIzK4RGsvDShA2UMBsiTPBcjW6qdtm+ygtgfFtJlm&#10;q8Ub2a/V9lKAApQ9FCBL8lyABm+71/Q0xgxXo1mftfags7EPjrw9V20rDShA2UMBsiTPBWjoL4+a&#10;nsaX6kuvqm1hfIN//JPZevFltL1TbSsNKEDZQwGyJM8FaPip50xP48vwI39T28L4+i++ymy9GBNe&#10;iVaWX01tr9YoQNlDAbIkzwVIhkvHnaG7H1Dbwvj6zrvYbL14k9ZlMChA2UMBsiTPBUhWKo07gzfd&#10;qbaF8cmkrTbSMmtjtb1aowBlDwXIkjwXIBuRkXVaWxhfzynnma0XbyhAiAsFyJLcFqApTcFYb5/p&#10;aXwZ+H836u1hXD3HnW62Xrxp/fTWanu1RgHKHgqQJbm+BWdhIbrBm+9S28L4rN2CW20Ttb1aowBl&#10;DwXIklwPQnjVwiCEex9S28L4rA1CWJlBCIgHBciSPBeg6suvmZ7Gl+GHHlfbwvhszUihtZUGFKDs&#10;oQBZkucCNPTgY6an8UWGdmttYXwycjDujHV0qW2lAQUoeyhAluS5AA3e/mfT0xgjU/E0zVbbg676&#10;/Mtm48WXNK9ISwHKHgqQJXkuQLaW426bvZ3aHhZX+ciaZqvFGylqWntpQAHKHgqQJXkuQD3Hn2F6&#10;Gm/SvBha2kixtpGB629T20sDClD2UIAsyXMB6tzzO6an8ab/N1ep7WFxPSeebbZavJGh3Vp7aUAB&#10;yh4KkCV5LkBtG3/V9DTeVF98JWj++Dpqm1jY4B33ma0Wb7r2P0ptLw0oQNlDAbIkzwVIJqsc6+ox&#10;vY03HTseoLaJBVrX29ra9m/fYhe1zTSgAGUPBciSPBcgUX36edPbeNN37hy1PSzQddjxZmvFm7HB&#10;oaDZ20BtMw0oQNlDAbIk7wXIxjMokpHX3lDbwwK2tr08YKy1lxYUoOyhAFmS9wLUfdTJprfxp/1L&#10;u6ltwouuUGydiPt//Tu1zbSgAGUPBciSvBcg6aOt9Jx0jtomvKD9K3uZrRR/Ovc4TG0zLShA2UMB&#10;siTvBajyoTWC6kuvmh7HG1meO60zMtfawFU3mK0Uc0ZGUr/fUYCyhwJkSd4LkLB2MgzT86Oz1Dbz&#10;TK5QgtFRs4XizfDjz6htpgkFKHsoQJZQgOx+DiSTYnJSWJjNfa5/zpVqm2lCAcoeCpAlFCAvaNto&#10;+6hQ2ErvmRep7eZR16E/NFvFTtL++Y+gAGUPBcgSCtA8A9fdYnodf0beejdo+/xOart50jJjtpUl&#10;MOZn+G9/D5pXXFdtO00oQNlDAbKEAjRP17ePMb22k74LL1fbzRNbk7/OT1auNClA2UMBsoQCNE/l&#10;A6sHYz29pucWUq3mepmG5sb1rd7mlLSutYXadtpQgLKHAmQJBWiBvgsuMz23k+G/Phm0bbKD2nY9&#10;a5m5UTB4w+1mK9iJLC6otZ1GFKDsoQBZQgFaQIqD7Qw/+lRQnjZTbb9e9V9xnXn19iKDG7S204gC&#10;lD0UIEsoQAsb+MOtpvf20veLS3JThGx/7iMZfuKZaICD1n4aUYCyhwJkCQVoYZ27H2p6bzc9PzxD&#10;bb+edO57ZDDa3GZesb1IkdPaTysKUPZQgCyhAC3ifTODwVvvNq/AXkYrrUHnPt/T+1AH2rfZI6g+&#10;+6J5tfZSfe6loOUTm6t9SCsKUPZQgCyhAC2u42vfMq/AbmRUmJyotT5kmYxGkyURkkjPKeepfUgz&#10;ClD2UIAsoQDpbG6XhVKtZuoD9CWRWa5tD7een6xOc0QByh4KkCUUIF3nnt+JVtZMKn3nXRw0u59T&#10;+5IFleVXC3pOODMYbW03r8h+eo47Xe1L2lGAsocCZAkFaHwysWWSGbjmpqDtc19W+5JmsuSEzPSQ&#10;ZOS5n+ZVPq32J+0oQNlDAbKEAjS+JJ7eXzRycmpddyu1P2nU0jQ7GH7yWdP75NK2+c5qf7KAApQ9&#10;FCBLKEDvrefYn5pXk1xGS5Wg72e/SfXVUMvqm0YrviY12ODfk/V59ShA2UMBsoQCtATTZlrdRu8V&#10;ufqSk7zMU6f2rRbC7dG1/1HBqN9seplsRlvaguaV1tP7lhEUoOyhAFlCAVqy9q13D6ovvmJeVfKR&#10;6Xu6Dz8xaP74Omr/EjF1RvTc0tCf7je9Sj5jnd1B135H6v3LEApQ9lCALKEALZ1oGekap/r8y9Gy&#10;EfK5i9ZHGyofWTPo3PXgYOj+R0wvapfe036h9jFrKEDZQwGyhAK09HrP+bV5ZbXNWG9fdCXSc+LZ&#10;QfsWu0RXJ1p/J0pWiO0++pRoButa3WpbNANX/zHzt97mowBlDwXIEgrQMpg2syYjvpaUkdfeCPrO&#10;nRM9BCoj99S+vwf5GflZucKQq6y0RYrgRF5XWlGAsocCZAkFaNm0zNo4NVcF40UGL8jnRrIMgpBR&#10;YzJljZD/f/5/l+9Jepj5smZsYDDTQ641FKDsoQBZQgFadh077B9UX/iHeZXEVkbbOoKug49T/wZZ&#10;RgHKHgqQJRSgienc6/Bg5O255pWS2DNcDbqPOU3d9llHAcoeCpAlFKCJ6zrs+NTfwspqen9yvrrN&#10;6wEFKHsoQJZQgCan+6iTzaslcaXv/EvUbV0vKEDZQwGyhAI0ed1HnBRNn0MmmdHRoPenvwwqH1pD&#10;3c71ggKUPRQgSyhA8eg64OhoODSZWMa6ejK3tPZEUYCyhwJkCQUoPp27HWJ1e9Zr5OpRphrStmk9&#10;ogBlDwXIEgpQvGQ5aq6Elj4yuag8BKtty3pFAcoeCpAlFKD4SRHq+9VvzVYg42Xgulvq7iHTpUEB&#10;yh4KkCU213ORE7HWZi5MnRF0H3lyMPLPN83WIPMjs1rLYIPm6Z/Rt12ds1mAtPYweRQgS4YefMzs&#10;uvGn/Qu7qG3miaxumsb51WqVPN5yW9ToXN9sjZgzNhbNXq61icmhAFkia+vbSsd2e6tt5o0sn9Dz&#10;43ODkdffMlsmf5FpdfrOuzho/fTW6jbKE7kCtJGx7l61PUweBcgSuQ9vKzIqTGszr2TpBJkENG8Z&#10;vPGOoGPHA9RtkjeVD/5PEIyMmC0Tb2Q0odYmJo8CZEn/Zb83u2/8kWdjtDbzruNr38rFSDmZNVwW&#10;0NO2QV41r7ye2TrxZ+TV19U2MXkUIEv651xpdt/4w8lnfM3u56IZFIYesPcZXK0iaybJQ6Uta2ym&#10;vvY8k+U8bEU+a9TaxORRgCzpPf0Cs/vGn96zLlLbxALNq3w6mtR06M8Pm62W3cj6QjKDtZxktdcK&#10;L2jfenezteKPDCjS2sTkUYAs6TnhTLP7xp+BP9yqtgnFtJlB595HBEP3PBi+la2aLZiNDD/0eNB1&#10;6A+DygdW118b/qXroGPNVos/MqBIaxOTRwGyRE4ctsItgYlp+9yXg57jTg+G7nogkAk605jhvz4Z&#10;9J76c4baL6PeMy8yWzD+DFx1g9omJo8CZEn7NnuY3Tf+jLa2B5WPflJtF0tHniOSpbSH7n8kWp66&#10;ZgmvyuQWm5xA8zh7QVwGfn+z2aDxp+ekc9Q2MXkUIEuaV7I3KkfCB9HxkVtc7VvuuqAg9fSarRx/&#10;pNjNLzjy4CgPOMbD5kPJnbserLaJyaMAWWTzAUlGwtklD7lKgZCF8fouvDwqTDLVi3ivAiUFZv73&#10;yWc4MhpSBhB07LAfbxoske1q6yFUSdsmO6jtYvIoQBZFH3xbSv9vrlLbRIKmzYxGpgkGCtRO557f&#10;MUdF/JFZEOQZI61dTB4FyKL+i68yu3H8Gf7b34PylCa1XSBPZCoiW6k++6LaJuJBAbJIRlzZTNuG&#10;26vtAnli86Fjme5IaxPxoABZJPf9baZr/6PUdoG8sD3YRwaLaO0iHhQgi1pW3zSardhWBq6/TW0X&#10;yIvuo08xR4OdMALOLgqQZdFDj5Yy1tHFbTjkms1lT0ab25j+yDIKkGU254STyJQ/WrtAvZNlOMaG&#10;hs2REH8G77hPbRfxoQBZ1rHzgWZ3thOZbFOWqdbaBupZ70/ON0eBncjv19pFfChAlsnzIbanemmb&#10;vZ3aNlC3ps0MRt4tmSPATmR2DLVtxIYClIDB2+41u7SdDFx5vdouUK+6Dz/R7P12IsWt2f2s2jbi&#10;QwFKgExmaDut62+rtg3UHbn6sbzyrcxioraNWFGAEtD2+Z2Csd4+s2vbiSwBrrUN1BubS53MT9fB&#10;x6ltI14UoITIxJS2w1UQ6l4CVz8y2SyzlCeDApSQ7u/+yOze9jJwzU1BZfnV1PaBeiAzi9tO/yVX&#10;q20jfhSghLSsuXkw8ta7Zhe3l65DuHWA+tS20fZB9cVXzJ5uL527H6q2j/hRgBIk76xsZ/ixp4PW&#10;T31RbR/Isv5f/87s5fZSfeaFoHnFddX2ET8KUIJkgbMk0nf+JWr7QFbJMzlJhGMnWRSgJCXwAer8&#10;SLFT+wBkjMx4bfuh0/lpXXcrtQ+wgwKUsO7v/djs6nYjC9a1bfY1tQ9AVlQ++smg/4rrzF5tN/2X&#10;X6v2AfZQgBLW0jQ7+pwmiQxcd0vQ3Li+2g8gC5J4iFsy1j8QdGy/j9oH2EMBqoHuo042u739sKAW&#10;sir63KdaNXuy3QzedKfaB9hFAaoBWahORtskkvAAlqXBtX4AaSWrCVefe8nsxJYTHiMdOx2g9gN2&#10;UYBqJKlbC5Kxzu6g+zsnqP0A0qb9S7sFw4/8zey99jNw7S1qP2AfBahGKit8KlrRNLGE7/Lat9lD&#10;7QuQFvKZZfXl18xOm0xYdqF2KEA1lMSkiv8emeOKgw1pVYviM/D7m9W+IBkUoBqSqyD58DPJjLxT&#10;igqf1h+gVtq3+kYwdO9DZi9NJtV//DNo23RHtT9IBgWoxjp2PCAYbeswh0QykfZkUketP0DS5BhI&#10;6tGEf0/P8Weo/UFyKEAp0D/nSnNIJJueU86LZmfQ+gQkQT6XlFvDSaf6/Mvs+ylAAUoBmf5j+Iln&#10;zKGRbAauuiFo23B7tV+ALc0fXyfoDd8AjbZ3mj0xuYz19TPjdUpQgFKic+8jzOGRfGSerbbNd1b7&#10;BcRNBhvIkte1ikzto/ULyaMApYiMyKlZ5IHV8B1p5QOrq30D4iAPmI76zWanSz4yGTCrnaYHBShF&#10;WtfaIhi6+wFzqNQmMhJJrsa0/gET1b7FLtFkn8HYmNnTks/I629FBVDrH2qDApQyretvG4wNDJpD&#10;pnaRqzGZOFXrI7C05IpaZv1Iwz7dtf9Rah9ROxSgFOr+wU/MIVPbyBLifeddzLMSWGYtMzeK9uMk&#10;p9R5r/RdeHlQnjpD7StqhwKUQpX3zwr6f3OVOXRqn9FSOej75aXRbRStv8B8LWtsFj1fM/zks2bv&#10;qX2G/nR/0PKJzdX+orYoQCklsyQkPS3JElOtBoO33hN07nEYgxWwEBlFKc+zJTq/4VJktKUt+mxV&#10;6zNqjwKUYjJcdeTNd8yhlK7Iw4P9l1wdPUhIMconObHLyMmklplf1sg+yuMF6UYBSrn2bfes2UOq&#10;S5vRuX4wePNd0YfN7V/+ZtC84rrqa0GGLbdq0LbxV4Pu7/4oeo5GZhJIc0Zb24Oug47VXwtSgwKU&#10;AW2zt6vJdCUTjYx4khOUTLQqK7J2ffuYaBZueR0tszaOcNWULjLiUf4uMiuH/K06dz04ekMhM2XI&#10;5zlpu7W2pHQffqL6OpEuFKCM6Nzr8GhUGiHkvdP7k/PVYwjpU/CLbln7AtJH3pXKQABCiJ6+8y9R&#10;jx2kkdtc8B3vVf2LSKPOfY9M3+g4QmqcscGhaHJTbu1miOO9Xgj/z9/ULyK1Onb5djD8t7+bQ4+Q&#10;fGe0uS3oPvoU9VhBevmO+/dCeBl0n/ZFpJuMNht64DFzCBKSz8gQ8K4Df6AeI0i9h+UK6GblC8gA&#10;ecZh8I77zKFISL4y/NRzQeduh6jHBtLPL7p3FiqOd6X2RWRD80rrRVONEJKnVJ95IZr2RzsmkA2+&#10;414vo+B+pX0R2VH5rzWDnh+dVdN1VghJJCMj0Ui3ltU2UY8FZIjjXi7PAZ252BeQSTJMm8+FSL1m&#10;5JXXo5kYtH0fmXRBIaxCJyhfQEa1fmaboP/Sa8whS0h9ZPD2PwftX9lL3eeRVe4ZBd9xv6t/EVkm&#10;U5FkbfoUQhZLtRqt5cMy2vWnFF78FEpFd0/ti8g+mTxS1hUaGxo2RzMh2YnMJdix0wHqvo3sCy9+&#10;Div4Dd7m2hdRPzq/+d1g6O4HzGFNSLpTffbFoPuok6M1sbT9GfXBb2jcrlBarsnzi96o9g2oHzLb&#10;scxuPPL6W+YwJyRdGevqiVbebf3s/6r7MOqLX2z8ZEHiO95r2jeg/sgidzKMVZZMICQtkdttretv&#10;q+6zqD9hzZn7RsFbbl4BKnp3ad+E+tW2wVeC3jMuDKr/+Kc5BRCSbGS5bFnGW1bV1fZR1K+w5jwY&#10;FR9JWI3maN+E+icLkMmyytXnXjKnBULsZrRUCfouuCxo/+LX1X0SOSAPoc5PxWk6Rv0m5IZ84Csr&#10;lw7d/4g5TRASb2QZEfkcUj6P1PZB5EfJcU805UduwTV+Xfsm5JMM3+458exg6L6/mlMHIROLzNnW&#10;d+6ceQ+RTpup7m/II3cPU34KhZIz/bP6NyHv5INhGbTAInhkaSNzEg5cdQNFB+N61/E2NOWnUHi3&#10;sPJH/aLbpX0jMJ98XtS1/1FB30VXBMOPPxOeaUbNKYfkOTKQRQpO95EnB22f3ymovH+Wuv8Awi96&#10;PX5h1f825WdefMd9RvtmYDwtszaeV5DCK6TBW++JFgcj9R0ZuTb80OPR6DV5WJSh01hWYa151pSd&#10;BQn/443aNwPLQtbklyslmZm75/gzgv4rrovIcx4ywEGMvPkOUmj40afm/Y3+dP+//m69Z14Uvclo&#10;22QHZiZALKTWmLKzIGWn6XDtmwEAiI3jHWHKzoJUHHcj9ZsBAIjJXKdxE1N2FiQoFJzw0ugp7QcA&#10;AJgs3/H+PlaYNdWUnYVTKbq/1n4IAIDJKjnupabcLB6/6O6v/RAAAJNVcbyDTblZPO8UV1m7XHQH&#10;tB8EAGAyWpzG9U250eMXvQe0HwQAYKLC2vKEKTPjxy+652g/DADAxLkXmTIzfvxi0676DwMAMDHh&#10;FdB+psyMn0phheX5HAgAEKdKwVvRlJn3ju94v9V+AQAAyyqsKX8w5WXJKRUb99J+CQAAy8xp+rYp&#10;L0tOS6Fx5bLjvaD+IgAAllJ49fPPytTGmaa8LF3CHzx/0V8EAMCykBl2TFlZ+pQbGrfXfhkAAEur&#10;NMXd2ZSVpc/cwkrv84vew9ovBABgydzH2gurfsiUlWWL3+CdrP9SAADem190TzPlZNnT7DRuGlaw&#10;Qe0XAwAwPnc4vIjZ3JSTicV33Nv0Xw4AwHjc20wZmXjCAnSY/ssBANBJ7TBlZOLxp7ozwl/25KK/&#10;HAAATbS69lR3VVNGJhff8Y7TGgEAYDGOd7wpH5PPu1NmrB5WtGfVhgAAMMILlhdapnhrmPIRT8qO&#10;+yOtMQAA5vMbvFNM2YgvpSnumuFV0ItagwAAlB3v1UqxaR1TNuKNVDa1UQBA7pWK3pmmXMSfcnHG&#10;2r7jvaI1DADIMcd923dmfM6UCzspFd3T1cYBALnlF93zTJmwl7AAfSasdG9oHQAA5JFbmes0bmrK&#10;hN1Uit6peicAAHlTKbq/MuXBfmR1u7DRBxbtBAAgd54sF6d/ypSHZOIXvf2UjgAAciSWOd+WNUGh&#10;8J9lx7tC6xAAoP75jnddpbDC8qYsJBu/wftC2XHf1DoGAKhnbrPf4H7ZlIPaJCxCP9Y7BwCoV6Wi&#10;d5YpA7WLP9VrCivhfVoHAQD1p1R0H5Pp2UwZqG1Kxaa9/aI3pnUUAFBfSo53sDn9pyMlx71U6ygA&#10;oI447tVvF6ZPM6f+dOSdwirTw861LNZZAEBd8IteT2Xq9FnmtJ+uhJ3bxy+63Yt2GgCQbeG5fbjs&#10;eAeZ0306E3byNK3zAIDsCs/t55jTfHpTKXgrhlXyWu0FAACyx3fcP7Yvt6prTvPpTrPTuGnZcZ/W&#10;XggAIDtKjve83+BuYU7v2YiZK6530RcDAMgKdyB0oDmtZythx1m8DgAyKhWzHUw0LYXGlX3HvV57&#10;YQCA9ArP3Te0FlaZbk7n2YxM1RO+EF97gQCA9JFztpy7zWk82ylP8XYoO94L2gsFAKSI474YnrN3&#10;NKfv+ki56O7B0g0AkGKO93ap6H7TnLbrKzKawme6HgBIo/bUTTIad8IKe0T4QvsWeeEAgJpxh33H&#10;/b45Tdd3wiJ0vL4RAABJ8xu8k83puf4TFAr/EVbcn2obAgCQHL/onjtWmDXVnJ7zkUphheXDF3/+&#10;ohsDAJAM3/HmdBVW/qg5Lecr4ZWQI4sbaRsGAGCR410n52BzOs5nWgr/84ESU/YAQGL8ovuzUmHF&#10;FcxpON+JPhOaNzCByUsBwBK/6I1Uit4pqVtSOw0pO42Hh5W5rG04AMDEhefWzorj/sCcbomWcCPt&#10;7zvea9oGBAAsu/Cc+q7vuIea0yx5r/jFpl3LjvuMtiEBAMvAcV8uFRv3NqdXsjTxG9wv+0XvYXWD&#10;AgCWxpOlKe7XzGmVLEtkOvBwAz6xyAYFACyB77hPV6ZOn2VOp2QieavQuLJZWZX54wBgCWSkmwyz&#10;9qe6M8xplEw28wYnuM9qGxwAEF31vFxxvEPMaZPEGb/B27zMEt8AsDjHu3VuQ9PW5nRJbOSdwirT&#10;w419ZrnoDiz2BwCAnPGL3phfdH9emdo405wmie2Uiu6BYcV/TvuDAEAe+I73SsVxDzOnRZJkzCi5&#10;Bxf9owBADjzhF6evZU6HpBbxCx9/vzzhG16GMlwbQN2LBmM53hEdBe/D5jRIah15J+AX3XPCP1Dr&#10;on8wAMi68PzWXSp6v5hbdD9tTnskbfEbGrcL3yEwUg5A/XC8W5jRICNpLcz6YFiEvht6Sv1jAkAW&#10;ON7zJcc9em5hpY+Z0xvJSt4oeB+uFN1fqX9YAEixiuP9rlLwVjSnM5LVlBvcL/pF96IQaw0BSLM2&#10;3/EuLjV425jTF6mXVJzGTcIidF7Zcd9S/vAAUBO+4/rhvxf4Dd4XzOmK1GtKzvTPlovuGeE7jVcX&#10;3REAIDGO+2b4pvjciuNuZE5PJC8pF2esXWnwTpYP+tSdAwBscNx/hG+Cf1pyGtc3pyOS18hghfBq&#10;6Nhwp3hJ3VkAIA6O+0bJcU+Qc445/RAyL88X1pzS3OD9r3xOVOKqCEAMfMd9Ofz3l+WGpq/OLaz0&#10;PnO6IWT8NBfclSrFxr3CK6Pfhe9a5ANCdecCgEX5MiOL417dXPT2m7vcqq45rRCy7CkXp3+q7HhH&#10;hldGd4Q7V3XRnQ0ARFh47q447g/CwrOeOX0QEl/mTvHWmOt4R4SX1TeGBalD2wkB5ENYcHrK4RvT&#10;6JzAzNQkycgHieUGd0vf8Y4LL7evD4vS29pOCqA+hMf63PA4/2N4vJ9QaWja+t3Cyh81pwNCapuw&#10;IC1nlg0/KXxXdN+8d0f6jgwgC9wBv+g+Ev57uhzbcoybw52QdOftwvRpfrHxk+WGxu1l/Y6SjIQp&#10;ureFBeqlcKce1nd4AEkK3yiOhFc1r8ittPC4vFA+7y1P8XZ4p7jK2rLemDmcCamfyO07eQitVHT3&#10;lHdXYVG6LBINdJCrp/Bdl+O+IcIDhIEPwDKIjhlz/IT/+4l5x5R3d3SMzTvOTg//9z5hsZnNMzm1&#10;SqHw/wEPdtHq7GhCOwAAAABJRU5ErkJgglBLAwQUAAYACAAAACEAtfUV7OEAAAAJAQAADwAAAGRy&#10;cy9kb3ducmV2LnhtbEyPT0vDQBTE74LfYXmCt3aT/rEmZlNKUU+lYCuIt9fsaxKafRuy2yT99q4n&#10;PQ4zzPwmW4+mET11rrasIJ5GIIgLq2suFXwe3ybPIJxH1thYJgU3crDO7+8yTLUd+IP6gy9FKGGX&#10;ooLK+zaV0hUVGXRT2xIH72w7gz7IrpS6wyGUm0bOouhJGqw5LFTY0rai4nK4GgXvAw6befza7y7n&#10;7e37uNx/7WJS6vFh3LyA8DT6vzD84gd0yAPTyV5ZO9EoWC2T8MUrmKwWIEIgWUQxiJOC+SwBmWfy&#10;/4P8BwAA//8DAFBLAwQUAAYACAAAACEAWNVIJWQBAACWBQAAGQAAAGRycy9fcmVscy9lMm9Eb2Mu&#10;eG1sLnJlbHO8lE1OwzAQRvdI3CHyvnH/KAjVzQaQumAD5QBTx0msxOPIdknL6ZkWKlqpaVUpYpnY&#10;mXnzvlGmydpU0adyXlsUbBD3WaRQ2lRjLtjH4qX3wCIfAFOoLCrBNsqzZHZ7M31TFQT6yBe69hFV&#10;QS9YEUL9yLmXhTLgY1srpJPMOgOBHl3Oa5Al5IoP+/0Jd4c12OyoZjRPBXPzlPovNjV1vlzbZpmW&#10;6snKlVEYTrTg2lBvKgguV0Ewo1INPy/HcY0546cZRl0yFDSNqzSWfxzb0Tx5C40OQblYWsNLa5Qj&#10;V/tbrzYlCc9rOkeo2kjv/4m0aZpYIy1G7sAc8fKkqIT012EPu8RuD3lwLuRBlwxnQt6q28ZPu4c7&#10;c5R2Dbj5TRx1bwlYAk+s07mmrN9Xy9Qa0Cjk13VaJ12O1K51dE7rXZcMF7RmINXS2vJgIVHHO53X&#10;iRt3Cd0ubrgXx4/+prNvAAAA//8DAFBLAQItABQABgAIAAAAIQCxgme2CgEAABMCAAATAAAAAAAA&#10;AAAAAAAAAAAAAABbQ29udGVudF9UeXBlc10ueG1sUEsBAi0AFAAGAAgAAAAhADj9If/WAAAAlAEA&#10;AAsAAAAAAAAAAAAAAAAAOwEAAF9yZWxzLy5yZWxzUEsBAi0AFAAGAAgAAAAhAHcUtWHHAgAA9Q0A&#10;AA4AAAAAAAAAAAAAAAAAOgIAAGRycy9lMm9Eb2MueG1sUEsBAi0ACgAAAAAAAAAhAFRw8tSTJQAA&#10;kyUAABQAAAAAAAAAAAAAAAAALQUAAGRycy9tZWRpYS9pbWFnZTEucG5nUEsBAi0ACgAAAAAAAAAh&#10;AKfa5SzpKQAA6SkAABQAAAAAAAAAAAAAAAAA8ioAAGRycy9tZWRpYS9pbWFnZTIucG5nUEsBAi0A&#10;CgAAAAAAAAAhAME7Nn1OIQAATiEAABQAAAAAAAAAAAAAAAAADVUAAGRycy9tZWRpYS9pbWFnZTMu&#10;cG5nUEsBAi0ACgAAAAAAAAAhAEXHercGNwAABjcAABQAAAAAAAAAAAAAAAAAjXYAAGRycy9tZWRp&#10;YS9pbWFnZTQucG5nUEsBAi0AFAAGAAgAAAAhALX1FezhAAAACQEAAA8AAAAAAAAAAAAAAAAAxa0A&#10;AGRycy9kb3ducmV2LnhtbFBLAQItABQABgAIAAAAIQBY1UglZAEAAJYFAAAZAAAAAAAAAAAAAAAA&#10;ANOuAABkcnMvX3JlbHMvZTJvRG9jLnhtbC5yZWxzUEsFBgAAAAAJAAkAQgIAAG6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cký objekt 17" o:spid="_x0000_s76805" type="#_x0000_t75" href="https://www.linkedin.com/company/komercni-banka/?originalSubdomain=cz" style="position:absolute;width:9906;height:99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mSwwAAANsAAAAPAAAAZHJzL2Rvd25yZXYueG1sRE9Na8JA&#10;EL0L/odlhN7MRqFV0qwiYksJ5FAtVG9DdpoEs7Npdpuk/75bELzN431Ouh1NI3rqXG1ZwSKKQRAX&#10;VtdcKvg4vczXIJxH1thYJgW/5GC7mU5STLQd+J36oy9FCGGXoILK+zaR0hUVGXSRbYkD92U7gz7A&#10;rpS6wyGEm0Yu4/hJGqw5NFTY0r6i4nr8MQrG7IDf5+XlMcvzVy3ra958Zlqph9m4ewbhafR38c39&#10;psP8Ffz/Eg6Qmz8AAAD//wMAUEsBAi0AFAAGAAgAAAAhANvh9svuAAAAhQEAABMAAAAAAAAAAAAA&#10;AAAAAAAAAFtDb250ZW50X1R5cGVzXS54bWxQSwECLQAUAAYACAAAACEAWvQsW78AAAAVAQAACwAA&#10;AAAAAAAAAAAAAAAfAQAAX3JlbHMvLnJlbHNQSwECLQAUAAYACAAAACEAwxL5ksMAAADbAAAADwAA&#10;AAAAAAAAAAAAAAAHAgAAZHJzL2Rvd25yZXYueG1sUEsFBgAAAAADAAMAtwAAAPcCAAAAAA==&#10;" o:button="t">
            <v:fill o:detectmouseclick="t"/>
            <v:imagedata r:id="rId1" o:title=""/>
          </v:shape>
          <v:shape id="Grafický objekt 18" o:spid="_x0000_s76804" type="#_x0000_t75" href="https://twitter.com/komercka" style="position:absolute;left:11529;width:9906;height:99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EF1xAAAANsAAAAPAAAAZHJzL2Rvd25yZXYueG1sRI9PSwMx&#10;EMXvQr9DGMGbTVSUsjYtUhD8x0JbvY+b6SZ2M1k2cbt+e+cgeJvhvXnvN8v1FDs10pBDYgtXcwOK&#10;uEkucGvhff94uQCVC7LDLjFZ+KEM69XsbImVSyfe0rgrrZIQzhVa8KX0lda58RQxz1NPLNohDRGL&#10;rEOr3YAnCY+dvjbmTkcMLA0ee9p4ao6772jh8BI+X+v2A49vY/11c1sb/xyMtRfn08M9qEJT+Tf/&#10;XT85wRdY+UUG0KtfAAAA//8DAFBLAQItABQABgAIAAAAIQDb4fbL7gAAAIUBAAATAAAAAAAAAAAA&#10;AAAAAAAAAABbQ29udGVudF9UeXBlc10ueG1sUEsBAi0AFAAGAAgAAAAhAFr0LFu/AAAAFQEAAAsA&#10;AAAAAAAAAAAAAAAAHwEAAF9yZWxzLy5yZWxzUEsBAi0AFAAGAAgAAAAhAG1sQXXEAAAA2wAAAA8A&#10;AAAAAAAAAAAAAAAABwIAAGRycy9kb3ducmV2LnhtbFBLBQYAAAAAAwADALcAAAD4AgAAAAA=&#10;" o:button="t">
            <v:fill o:detectmouseclick="t"/>
            <v:imagedata r:id="rId2" o:title=""/>
          </v:shape>
          <v:shape id="Grafický objekt 19" o:spid="_x0000_s76803" type="#_x0000_t75" href="https://www.facebook.com/komercni.banka" style="position:absolute;left:23058;width:9906;height:99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ut1wgAAANsAAAAPAAAAZHJzL2Rvd25yZXYueG1sRE9Na8JA&#10;EL0L/odlCt7MpkUlRleRSqHSk6a0eBuyYxLMzobdbUz/fVcQepvH+5z1djCt6Mn5xrKC5yQFQVxa&#10;3XCl4LN4m2YgfEDW2FomBb/kYbsZj9aYa3vjI/WnUIkYwj5HBXUIXS6lL2sy6BPbEUfuYp3BEKGr&#10;pHZ4i+GmlS9pupAGG44NNXb0WlN5Pf0YBd/7s99nX/Jjdjh3PMyLPltepFKTp2G3AhFoCP/ih/td&#10;x/lLuP8SD5CbPwAAAP//AwBQSwECLQAUAAYACAAAACEA2+H2y+4AAACFAQAAEwAAAAAAAAAAAAAA&#10;AAAAAAAAW0NvbnRlbnRfVHlwZXNdLnhtbFBLAQItABQABgAIAAAAIQBa9CxbvwAAABUBAAALAAAA&#10;AAAAAAAAAAAAAB8BAABfcmVscy8ucmVsc1BLAQItABQABgAIAAAAIQCinut1wgAAANsAAAAPAAAA&#10;AAAAAAAAAAAAAAcCAABkcnMvZG93bnJldi54bWxQSwUGAAAAAAMAAwC3AAAA9gIAAAAA&#10;" o:button="t">
            <v:fill o:detectmouseclick="t"/>
            <v:imagedata r:id="rId3" o:title=""/>
          </v:shape>
          <v:shape id="Grafický objekt 20" o:spid="_x0000_s76802" type="#_x0000_t75" href="https://www.instagram.com/komercka/?hl=cs" style="position:absolute;left:34588;width:9906;height:99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rUKwwAAANsAAAAPAAAAZHJzL2Rvd25yZXYueG1sRE/Pa8Iw&#10;FL4P/B/CE7zNVHFOqlGmIg6Gh+qE7fZonm1Z81KTqPW/N4eBx4/v92zRmlpcyfnKsoJBPwFBnFtd&#10;caHg+7B5nYDwAVljbZkU3MnDYt55mWGq7Y0zuu5DIWII+xQVlCE0qZQ+L8mg79uGOHIn6wyGCF0h&#10;tcNbDDe1HCbJWBqsODaU2NCqpPxvfzEKft7ej8fxefA12f2u3fYwypbbkCnV67YfUxCB2vAU/7s/&#10;tYJhXB+/xB8g5w8AAAD//wMAUEsBAi0AFAAGAAgAAAAhANvh9svuAAAAhQEAABMAAAAAAAAAAAAA&#10;AAAAAAAAAFtDb250ZW50X1R5cGVzXS54bWxQSwECLQAUAAYACAAAACEAWvQsW78AAAAVAQAACwAA&#10;AAAAAAAAAAAAAAAfAQAAX3JlbHMvLnJlbHNQSwECLQAUAAYACAAAACEALLK1CsMAAADbAAAADwAA&#10;AAAAAAAAAAAAAAAHAgAAZHJzL2Rvd25yZXYueG1sUEsFBgAAAAADAAMAtwAAAPcCAAAAAA==&#10;" o:button="t">
            <v:fill o:detectmouseclick="t"/>
            <v:imagedata r:id="rId4" o:title="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B9D2" w14:textId="77777777" w:rsidR="0070521D" w:rsidRDefault="0070521D" w:rsidP="00A84CE4">
      <w:pPr>
        <w:spacing w:after="0" w:line="240" w:lineRule="auto"/>
      </w:pPr>
      <w:r>
        <w:separator/>
      </w:r>
    </w:p>
  </w:footnote>
  <w:footnote w:type="continuationSeparator" w:id="0">
    <w:p w14:paraId="624CF5F9" w14:textId="77777777" w:rsidR="0070521D" w:rsidRDefault="0070521D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197E" w14:textId="77777777" w:rsidR="00E83835" w:rsidRDefault="00ED1357">
    <w:pPr>
      <w:pStyle w:val="Header"/>
    </w:pPr>
    <w:r>
      <w:rPr>
        <w:noProof/>
        <w:lang w:eastAsia="cs-CZ"/>
      </w:rPr>
      <w:drawing>
        <wp:anchor distT="0" distB="1143" distL="114300" distR="114300" simplePos="0" relativeHeight="251656704" behindDoc="1" locked="0" layoutInCell="1" allowOverlap="1" wp14:anchorId="11ABED0A" wp14:editId="0BB14C0A">
          <wp:simplePos x="0" y="0"/>
          <wp:positionH relativeFrom="margin">
            <wp:posOffset>3702685</wp:posOffset>
          </wp:positionH>
          <wp:positionV relativeFrom="margin">
            <wp:posOffset>-1720215</wp:posOffset>
          </wp:positionV>
          <wp:extent cx="3068320" cy="2242312"/>
          <wp:effectExtent l="0" t="0" r="0" b="0"/>
          <wp:wrapNone/>
          <wp:docPr id="7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cký objekt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8320" cy="224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2658">
      <w:rPr>
        <w:noProof/>
        <w:lang w:eastAsia="cs-CZ"/>
      </w:rPr>
      <w:drawing>
        <wp:inline distT="0" distB="0" distL="0" distR="0" wp14:anchorId="2BBEBFF9" wp14:editId="4FD790F8">
          <wp:extent cx="774700" cy="30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468"/>
    <w:multiLevelType w:val="hybridMultilevel"/>
    <w:tmpl w:val="33A01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27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76808"/>
    <o:shapelayout v:ext="edit">
      <o:idmap v:ext="edit" data="7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120"/>
    <w:rsid w:val="00022951"/>
    <w:rsid w:val="000263F2"/>
    <w:rsid w:val="00063324"/>
    <w:rsid w:val="00086186"/>
    <w:rsid w:val="00091E62"/>
    <w:rsid w:val="000B7C1E"/>
    <w:rsid w:val="000C4306"/>
    <w:rsid w:val="000C55BC"/>
    <w:rsid w:val="000D457E"/>
    <w:rsid w:val="000F2484"/>
    <w:rsid w:val="000F4DB5"/>
    <w:rsid w:val="001048AC"/>
    <w:rsid w:val="00144F8F"/>
    <w:rsid w:val="001802B3"/>
    <w:rsid w:val="00187F19"/>
    <w:rsid w:val="001932C8"/>
    <w:rsid w:val="00197CF6"/>
    <w:rsid w:val="001B1695"/>
    <w:rsid w:val="001C1345"/>
    <w:rsid w:val="001C1BCD"/>
    <w:rsid w:val="001C5929"/>
    <w:rsid w:val="001D0C60"/>
    <w:rsid w:val="002026A8"/>
    <w:rsid w:val="0020297B"/>
    <w:rsid w:val="0023642F"/>
    <w:rsid w:val="00255DE9"/>
    <w:rsid w:val="002613FA"/>
    <w:rsid w:val="00283C19"/>
    <w:rsid w:val="002B1734"/>
    <w:rsid w:val="002B7627"/>
    <w:rsid w:val="002D03BD"/>
    <w:rsid w:val="00301115"/>
    <w:rsid w:val="003038CE"/>
    <w:rsid w:val="00303FFC"/>
    <w:rsid w:val="0031699E"/>
    <w:rsid w:val="00324695"/>
    <w:rsid w:val="00324B9D"/>
    <w:rsid w:val="00346F37"/>
    <w:rsid w:val="00354AAD"/>
    <w:rsid w:val="003638FB"/>
    <w:rsid w:val="00383407"/>
    <w:rsid w:val="003848CF"/>
    <w:rsid w:val="00385D76"/>
    <w:rsid w:val="003B5AC3"/>
    <w:rsid w:val="004054D4"/>
    <w:rsid w:val="00422452"/>
    <w:rsid w:val="00432D51"/>
    <w:rsid w:val="0044123A"/>
    <w:rsid w:val="00463DF7"/>
    <w:rsid w:val="00464800"/>
    <w:rsid w:val="00471D4B"/>
    <w:rsid w:val="004775BE"/>
    <w:rsid w:val="00485D37"/>
    <w:rsid w:val="00492235"/>
    <w:rsid w:val="004A1583"/>
    <w:rsid w:val="004B084C"/>
    <w:rsid w:val="004B5EC5"/>
    <w:rsid w:val="004D6C74"/>
    <w:rsid w:val="004E1AD2"/>
    <w:rsid w:val="004E2658"/>
    <w:rsid w:val="004E520C"/>
    <w:rsid w:val="00506E77"/>
    <w:rsid w:val="005934B6"/>
    <w:rsid w:val="00593BA6"/>
    <w:rsid w:val="005A246C"/>
    <w:rsid w:val="005A4C13"/>
    <w:rsid w:val="005B430B"/>
    <w:rsid w:val="005D0D2A"/>
    <w:rsid w:val="005E6074"/>
    <w:rsid w:val="005E60F0"/>
    <w:rsid w:val="005F4AE0"/>
    <w:rsid w:val="00611139"/>
    <w:rsid w:val="00615184"/>
    <w:rsid w:val="00621A47"/>
    <w:rsid w:val="00625A10"/>
    <w:rsid w:val="00636085"/>
    <w:rsid w:val="006374C5"/>
    <w:rsid w:val="00642EA6"/>
    <w:rsid w:val="00657075"/>
    <w:rsid w:val="00664AA7"/>
    <w:rsid w:val="006667D2"/>
    <w:rsid w:val="00673031"/>
    <w:rsid w:val="006854F1"/>
    <w:rsid w:val="00694CBD"/>
    <w:rsid w:val="006A5089"/>
    <w:rsid w:val="006B1DA8"/>
    <w:rsid w:val="006C43F6"/>
    <w:rsid w:val="006D4F0F"/>
    <w:rsid w:val="006D5B0A"/>
    <w:rsid w:val="006E60B0"/>
    <w:rsid w:val="0070521D"/>
    <w:rsid w:val="007060FC"/>
    <w:rsid w:val="0076178D"/>
    <w:rsid w:val="00766C5E"/>
    <w:rsid w:val="007700A1"/>
    <w:rsid w:val="00775C87"/>
    <w:rsid w:val="00780D86"/>
    <w:rsid w:val="00786FFF"/>
    <w:rsid w:val="007B26CE"/>
    <w:rsid w:val="007B2895"/>
    <w:rsid w:val="007B3062"/>
    <w:rsid w:val="007C2FE3"/>
    <w:rsid w:val="007E12B5"/>
    <w:rsid w:val="007F456A"/>
    <w:rsid w:val="00801130"/>
    <w:rsid w:val="00814447"/>
    <w:rsid w:val="008259F7"/>
    <w:rsid w:val="00841A2C"/>
    <w:rsid w:val="0087651A"/>
    <w:rsid w:val="00895A4F"/>
    <w:rsid w:val="008A0550"/>
    <w:rsid w:val="008A4380"/>
    <w:rsid w:val="008C7764"/>
    <w:rsid w:val="00903261"/>
    <w:rsid w:val="009105BA"/>
    <w:rsid w:val="0091694E"/>
    <w:rsid w:val="0091726F"/>
    <w:rsid w:val="00947A94"/>
    <w:rsid w:val="009716EB"/>
    <w:rsid w:val="00983993"/>
    <w:rsid w:val="00994BC2"/>
    <w:rsid w:val="00996E6F"/>
    <w:rsid w:val="009C3C3B"/>
    <w:rsid w:val="009C684F"/>
    <w:rsid w:val="009D4E3C"/>
    <w:rsid w:val="009E7652"/>
    <w:rsid w:val="009F227E"/>
    <w:rsid w:val="00A1566E"/>
    <w:rsid w:val="00A16C34"/>
    <w:rsid w:val="00A24284"/>
    <w:rsid w:val="00A35BD9"/>
    <w:rsid w:val="00A400FD"/>
    <w:rsid w:val="00A570E5"/>
    <w:rsid w:val="00A74594"/>
    <w:rsid w:val="00A748CB"/>
    <w:rsid w:val="00A84CE4"/>
    <w:rsid w:val="00A93EDA"/>
    <w:rsid w:val="00AA0AAE"/>
    <w:rsid w:val="00AA0CB4"/>
    <w:rsid w:val="00AB5B0A"/>
    <w:rsid w:val="00AB66A0"/>
    <w:rsid w:val="00AC27ED"/>
    <w:rsid w:val="00AD1C0B"/>
    <w:rsid w:val="00AD1EF7"/>
    <w:rsid w:val="00AD2551"/>
    <w:rsid w:val="00AE21FB"/>
    <w:rsid w:val="00AE3F5C"/>
    <w:rsid w:val="00AE432E"/>
    <w:rsid w:val="00AF6E9E"/>
    <w:rsid w:val="00B060A3"/>
    <w:rsid w:val="00B07516"/>
    <w:rsid w:val="00B44E0F"/>
    <w:rsid w:val="00B52176"/>
    <w:rsid w:val="00BD5569"/>
    <w:rsid w:val="00BE2564"/>
    <w:rsid w:val="00BE33C7"/>
    <w:rsid w:val="00BE4283"/>
    <w:rsid w:val="00BF0668"/>
    <w:rsid w:val="00BF4EAA"/>
    <w:rsid w:val="00C1111B"/>
    <w:rsid w:val="00C25B16"/>
    <w:rsid w:val="00C316F8"/>
    <w:rsid w:val="00C36B86"/>
    <w:rsid w:val="00C46AFE"/>
    <w:rsid w:val="00C46CB7"/>
    <w:rsid w:val="00C57287"/>
    <w:rsid w:val="00C611AF"/>
    <w:rsid w:val="00C71569"/>
    <w:rsid w:val="00CB00F0"/>
    <w:rsid w:val="00CD69EC"/>
    <w:rsid w:val="00CE1CBD"/>
    <w:rsid w:val="00D26AD9"/>
    <w:rsid w:val="00D271B6"/>
    <w:rsid w:val="00D3345D"/>
    <w:rsid w:val="00D37AFC"/>
    <w:rsid w:val="00D640FA"/>
    <w:rsid w:val="00D763CE"/>
    <w:rsid w:val="00D9476F"/>
    <w:rsid w:val="00DC2D6F"/>
    <w:rsid w:val="00DC56D5"/>
    <w:rsid w:val="00DD4FF8"/>
    <w:rsid w:val="00DE422F"/>
    <w:rsid w:val="00DF3E50"/>
    <w:rsid w:val="00E05345"/>
    <w:rsid w:val="00E2242A"/>
    <w:rsid w:val="00E273DF"/>
    <w:rsid w:val="00E33A39"/>
    <w:rsid w:val="00E36291"/>
    <w:rsid w:val="00E4151F"/>
    <w:rsid w:val="00E7672E"/>
    <w:rsid w:val="00E82C4D"/>
    <w:rsid w:val="00E83835"/>
    <w:rsid w:val="00E97F38"/>
    <w:rsid w:val="00EA6F1A"/>
    <w:rsid w:val="00EB5FB7"/>
    <w:rsid w:val="00ED1357"/>
    <w:rsid w:val="00F13AF3"/>
    <w:rsid w:val="00F27120"/>
    <w:rsid w:val="00F37790"/>
    <w:rsid w:val="00F4117D"/>
    <w:rsid w:val="00F51D07"/>
    <w:rsid w:val="00F66FB4"/>
    <w:rsid w:val="00F6736D"/>
    <w:rsid w:val="00F73C84"/>
    <w:rsid w:val="00F8230A"/>
    <w:rsid w:val="00F93B3C"/>
    <w:rsid w:val="00FA18D0"/>
    <w:rsid w:val="00FB3DE1"/>
    <w:rsid w:val="00FE76CE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76808"/>
    <o:shapelayout v:ext="edit">
      <o:idmap v:ext="edit" data="1"/>
    </o:shapelayout>
  </w:shapeDefaults>
  <w:decimalSymbol w:val="."/>
  <w:listSeparator w:val=","/>
  <w14:docId w14:val="1B3951E0"/>
  <w15:docId w15:val="{4A036397-BA85-4E5E-BECE-DD373814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51F"/>
    <w:pPr>
      <w:spacing w:after="160" w:line="259" w:lineRule="auto"/>
    </w:pPr>
    <w:rPr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ladnodstavec">
    <w:name w:val="[Základní odstavec]"/>
    <w:basedOn w:val="Normal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styleId="Hyperlink">
    <w:name w:val="Hyperlink"/>
    <w:uiPriority w:val="99"/>
    <w:unhideWhenUsed/>
    <w:rsid w:val="00A84CE4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CE4"/>
  </w:style>
  <w:style w:type="paragraph" w:styleId="Footer">
    <w:name w:val="footer"/>
    <w:basedOn w:val="Normal"/>
    <w:link w:val="Footer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TableGrid">
    <w:name w:val="Table Grid"/>
    <w:basedOn w:val="TableNormal"/>
    <w:uiPriority w:val="39"/>
    <w:rsid w:val="0050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44E0F"/>
    <w:rPr>
      <w:b/>
      <w:bCs/>
    </w:rPr>
  </w:style>
  <w:style w:type="paragraph" w:customStyle="1" w:styleId="paragraph">
    <w:name w:val="paragraph"/>
    <w:basedOn w:val="Normal"/>
    <w:rsid w:val="00B4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B44E0F"/>
  </w:style>
  <w:style w:type="character" w:customStyle="1" w:styleId="eop">
    <w:name w:val="eop"/>
    <w:basedOn w:val="DefaultParagraphFont"/>
    <w:rsid w:val="00B44E0F"/>
  </w:style>
  <w:style w:type="paragraph" w:customStyle="1" w:styleId="SourceLarge">
    <w:name w:val="SourceLarge"/>
    <w:next w:val="Normal"/>
    <w:link w:val="SourceLargeChar"/>
    <w:uiPriority w:val="99"/>
    <w:rsid w:val="00187F19"/>
    <w:pPr>
      <w:suppressAutoHyphens/>
      <w:spacing w:after="360" w:line="160" w:lineRule="atLeast"/>
    </w:pPr>
    <w:rPr>
      <w:rFonts w:ascii="Helvetica Neue CE Medium" w:hAnsi="Helvetica Neue CE Medium" w:cs="Helvetica Neue CE Medium"/>
      <w:sz w:val="11"/>
      <w:szCs w:val="11"/>
      <w:lang w:val="en-GB"/>
    </w:rPr>
  </w:style>
  <w:style w:type="character" w:customStyle="1" w:styleId="SourceLargeChar">
    <w:name w:val="SourceLarge Char"/>
    <w:basedOn w:val="DefaultParagraphFont"/>
    <w:link w:val="SourceLarge"/>
    <w:uiPriority w:val="99"/>
    <w:rsid w:val="00187F19"/>
    <w:rPr>
      <w:rFonts w:ascii="Helvetica Neue CE Medium" w:hAnsi="Helvetica Neue CE Medium" w:cs="Helvetica Neue CE Medium"/>
      <w:sz w:val="11"/>
      <w:szCs w:val="11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7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627"/>
    <w:rPr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627"/>
    <w:rPr>
      <w:b/>
      <w:bCs/>
      <w:lang w:val="cs-CZ"/>
    </w:rPr>
  </w:style>
  <w:style w:type="paragraph" w:styleId="Revision">
    <w:name w:val="Revision"/>
    <w:hidden/>
    <w:uiPriority w:val="99"/>
    <w:semiHidden/>
    <w:rsid w:val="00A93EDA"/>
    <w:rPr>
      <w:sz w:val="22"/>
      <w:szCs w:val="22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8AC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EVORAL\AppData\Local\Microsoft\Windows\INetCache\Content.Outlook\KHPFY727\TZ_KB_Haubova_ICC_v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TZ_KB_Haubova_ICC_v01.dotx</Template>
  <TotalTime>212</TotalTime>
  <Pages>3</Pages>
  <Words>1124</Words>
  <Characters>6466</Characters>
  <Application>Microsoft Office Word</Application>
  <DocSecurity>0</DocSecurity>
  <Lines>87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7572</CharactersWithSpaces>
  <SharedDoc>false</SharedDoc>
  <HLinks>
    <vt:vector size="24" baseType="variant">
      <vt:variant>
        <vt:i4>5636115</vt:i4>
      </vt:variant>
      <vt:variant>
        <vt:i4>-1</vt:i4>
      </vt:variant>
      <vt:variant>
        <vt:i4>2050</vt:i4>
      </vt:variant>
      <vt:variant>
        <vt:i4>4</vt:i4>
      </vt:variant>
      <vt:variant>
        <vt:lpwstr>https://www.linkedin.com/company/komercni-banka/?originalSubdomain=cz</vt:lpwstr>
      </vt:variant>
      <vt:variant>
        <vt:lpwstr/>
      </vt:variant>
      <vt:variant>
        <vt:i4>1114186</vt:i4>
      </vt:variant>
      <vt:variant>
        <vt:i4>-1</vt:i4>
      </vt:variant>
      <vt:variant>
        <vt:i4>2051</vt:i4>
      </vt:variant>
      <vt:variant>
        <vt:i4>4</vt:i4>
      </vt:variant>
      <vt:variant>
        <vt:lpwstr>https://twitter.com/komercka</vt:lpwstr>
      </vt:variant>
      <vt:variant>
        <vt:lpwstr/>
      </vt:variant>
      <vt:variant>
        <vt:i4>7864362</vt:i4>
      </vt:variant>
      <vt:variant>
        <vt:i4>-1</vt:i4>
      </vt:variant>
      <vt:variant>
        <vt:i4>2052</vt:i4>
      </vt:variant>
      <vt:variant>
        <vt:i4>4</vt:i4>
      </vt:variant>
      <vt:variant>
        <vt:lpwstr>https://www.facebook.com/komercni.banka</vt:lpwstr>
      </vt:variant>
      <vt:variant>
        <vt:lpwstr/>
      </vt:variant>
      <vt:variant>
        <vt:i4>131151</vt:i4>
      </vt:variant>
      <vt:variant>
        <vt:i4>-1</vt:i4>
      </vt:variant>
      <vt:variant>
        <vt:i4>2053</vt:i4>
      </vt:variant>
      <vt:variant>
        <vt:i4>4</vt:i4>
      </vt:variant>
      <vt:variant>
        <vt:lpwstr>https://www.instagram.com/komercka/?hl=cs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Nevoralova Sarka</dc:creator>
  <cp:lastModifiedBy>Vejmelek Jan</cp:lastModifiedBy>
  <cp:revision>15</cp:revision>
  <dcterms:created xsi:type="dcterms:W3CDTF">2023-10-20T12:09:00Z</dcterms:created>
  <dcterms:modified xsi:type="dcterms:W3CDTF">2023-10-25T05:01:00Z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SIP_Label_076d9757-80ae-4c87-b4d7-9ffa7a0710d0_Enabled">
    <vt:lpwstr>true</vt:lpwstr>
  </property>
  <property fmtid="{D5CDD505-2E9C-101B-9397-08002B2CF9AE}" pid="6" name="MSIP_Label_076d9757-80ae-4c87-b4d7-9ffa7a0710d0_SetDate">
    <vt:lpwstr>2023-10-25T05:01:02Z</vt:lpwstr>
  </property>
  <property fmtid="{D5CDD505-2E9C-101B-9397-08002B2CF9AE}" pid="7" name="MSIP_Label_076d9757-80ae-4c87-b4d7-9ffa7a0710d0_Method">
    <vt:lpwstr>Standard</vt:lpwstr>
  </property>
  <property fmtid="{D5CDD505-2E9C-101B-9397-08002B2CF9AE}" pid="8" name="MSIP_Label_076d9757-80ae-4c87-b4d7-9ffa7a0710d0_Name">
    <vt:lpwstr>C1 - Internal</vt:lpwstr>
  </property>
  <property fmtid="{D5CDD505-2E9C-101B-9397-08002B2CF9AE}" pid="9" name="MSIP_Label_076d9757-80ae-4c87-b4d7-9ffa7a0710d0_SiteId">
    <vt:lpwstr>c79e7c80-cff5-4503-b468-3702cea89272</vt:lpwstr>
  </property>
  <property fmtid="{D5CDD505-2E9C-101B-9397-08002B2CF9AE}" pid="10" name="MSIP_Label_076d9757-80ae-4c87-b4d7-9ffa7a0710d0_ActionId">
    <vt:lpwstr>306fc350-059f-493d-bf1a-3d7c56e70057</vt:lpwstr>
  </property>
  <property fmtid="{D5CDD505-2E9C-101B-9397-08002B2CF9AE}" pid="11" name="MSIP_Label_076d9757-80ae-4c87-b4d7-9ffa7a0710d0_ContentBits">
    <vt:lpwstr>0</vt:lpwstr>
  </property>
  <property fmtid="{D5CDD505-2E9C-101B-9397-08002B2CF9AE}" pid="12" name="Kod_Duvernosti">
    <vt:lpwstr>KB_C1_INTERNAL_992521</vt:lpwstr>
  </property>
</Properties>
</file>