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67345" w:rsidRDefault="004F3FA7" w:rsidP="004F3FA7">
      <w:pPr>
        <w:spacing w:line="32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4769FC73" wp14:editId="07777777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F3FA7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78E86785" w14:textId="413BC3DB" w:rsidR="005E0531" w:rsidRPr="003112C4" w:rsidRDefault="005E0531" w:rsidP="004951DA">
      <w:pPr>
        <w:spacing w:line="320" w:lineRule="atLeast"/>
        <w:rPr>
          <w:rFonts w:cs="Arial"/>
          <w:b/>
          <w:bCs/>
        </w:rPr>
      </w:pPr>
      <w:r w:rsidRPr="03484FB3">
        <w:rPr>
          <w:rFonts w:cs="Arial"/>
          <w:b/>
          <w:bCs/>
        </w:rPr>
        <w:t xml:space="preserve">TISKOVÁ </w:t>
      </w:r>
      <w:r w:rsidR="008F3709" w:rsidRPr="00F84529">
        <w:rPr>
          <w:rFonts w:cs="Arial"/>
          <w:b/>
          <w:bCs/>
        </w:rPr>
        <w:t xml:space="preserve">ZPRÁVA         </w:t>
      </w:r>
      <w:r w:rsidR="004951DA" w:rsidRPr="00F84529">
        <w:rPr>
          <w:rFonts w:cs="Arial"/>
          <w:b/>
          <w:bCs/>
        </w:rPr>
        <w:t xml:space="preserve">                                                                             </w:t>
      </w:r>
      <w:r w:rsidR="00F84529" w:rsidRPr="00F84529">
        <w:rPr>
          <w:rFonts w:cs="Arial"/>
          <w:b/>
          <w:bCs/>
        </w:rPr>
        <w:t>20</w:t>
      </w:r>
      <w:r w:rsidR="00881988" w:rsidRPr="00F84529">
        <w:rPr>
          <w:rFonts w:cs="Arial"/>
          <w:b/>
          <w:bCs/>
        </w:rPr>
        <w:t xml:space="preserve">. </w:t>
      </w:r>
      <w:r w:rsidR="00F84529" w:rsidRPr="00F84529">
        <w:rPr>
          <w:rFonts w:cs="Arial"/>
          <w:b/>
          <w:bCs/>
        </w:rPr>
        <w:t>března</w:t>
      </w:r>
      <w:r w:rsidR="00A022F9" w:rsidRPr="03484FB3">
        <w:rPr>
          <w:rFonts w:cs="Arial"/>
          <w:b/>
          <w:bCs/>
        </w:rPr>
        <w:t xml:space="preserve"> </w:t>
      </w:r>
      <w:r w:rsidR="00072FF4" w:rsidRPr="03484FB3">
        <w:rPr>
          <w:rFonts w:cs="Arial"/>
          <w:b/>
          <w:bCs/>
        </w:rPr>
        <w:t>202</w:t>
      </w:r>
      <w:r w:rsidR="002A3E13">
        <w:rPr>
          <w:rFonts w:cs="Arial"/>
          <w:b/>
          <w:bCs/>
        </w:rPr>
        <w:t>5</w:t>
      </w:r>
    </w:p>
    <w:p w14:paraId="29D6B04F" w14:textId="77777777" w:rsidR="004C5830" w:rsidRDefault="005E0531" w:rsidP="00AB0567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rPr>
          <w:rFonts w:ascii="Arial" w:hAnsi="Arial" w:cs="Arial"/>
          <w:b/>
          <w:sz w:val="26"/>
          <w:szCs w:val="26"/>
        </w:rPr>
      </w:pPr>
      <w:r w:rsidRPr="003112C4">
        <w:t xml:space="preserve"> </w:t>
      </w:r>
    </w:p>
    <w:p w14:paraId="07DC2542" w14:textId="316709FF" w:rsidR="003A55D8" w:rsidRDefault="00B11850" w:rsidP="003A55D8">
      <w:pPr>
        <w:pStyle w:val="Normlnweb"/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B11850">
        <w:rPr>
          <w:rFonts w:ascii="Arial" w:hAnsi="Arial" w:cs="Arial"/>
          <w:b/>
          <w:bCs/>
          <w:sz w:val="28"/>
          <w:szCs w:val="28"/>
        </w:rPr>
        <w:t xml:space="preserve">Střechy průmyslových hal jako nevyužité vodní </w:t>
      </w:r>
      <w:r>
        <w:rPr>
          <w:rFonts w:ascii="Arial" w:hAnsi="Arial" w:cs="Arial"/>
          <w:b/>
          <w:bCs/>
          <w:sz w:val="28"/>
          <w:szCs w:val="28"/>
        </w:rPr>
        <w:t>zdroje</w:t>
      </w:r>
      <w:r w:rsidR="003A55D8">
        <w:rPr>
          <w:rFonts w:ascii="Arial" w:hAnsi="Arial" w:cs="Arial"/>
          <w:b/>
          <w:bCs/>
          <w:sz w:val="28"/>
          <w:szCs w:val="28"/>
        </w:rPr>
        <w:t>.</w:t>
      </w:r>
      <w:r w:rsidRPr="00B11850">
        <w:rPr>
          <w:rFonts w:ascii="Arial" w:hAnsi="Arial" w:cs="Arial"/>
          <w:b/>
          <w:bCs/>
          <w:sz w:val="28"/>
          <w:szCs w:val="28"/>
        </w:rPr>
        <w:t xml:space="preserve"> Starší areály </w:t>
      </w:r>
      <w:r w:rsidR="003A55D8">
        <w:rPr>
          <w:rFonts w:ascii="Arial" w:hAnsi="Arial" w:cs="Arial"/>
          <w:b/>
          <w:bCs/>
          <w:sz w:val="28"/>
          <w:szCs w:val="28"/>
        </w:rPr>
        <w:t>nevyužívají</w:t>
      </w:r>
      <w:r w:rsidRPr="00B11850">
        <w:rPr>
          <w:rFonts w:ascii="Arial" w:hAnsi="Arial" w:cs="Arial"/>
          <w:b/>
          <w:bCs/>
          <w:sz w:val="28"/>
          <w:szCs w:val="28"/>
        </w:rPr>
        <w:t xml:space="preserve"> obrovský potenciál</w:t>
      </w:r>
    </w:p>
    <w:p w14:paraId="4AF3E2FD" w14:textId="77777777" w:rsidR="00443CE6" w:rsidRDefault="00443CE6" w:rsidP="0060510D">
      <w:pPr>
        <w:spacing w:line="276" w:lineRule="auto"/>
        <w:jc w:val="both"/>
        <w:rPr>
          <w:rFonts w:cs="Arial"/>
          <w:b/>
          <w:bCs/>
          <w:color w:val="111827"/>
          <w:sz w:val="22"/>
          <w:szCs w:val="22"/>
          <w:shd w:val="clear" w:color="auto" w:fill="FFFFFF"/>
        </w:rPr>
      </w:pPr>
    </w:p>
    <w:p w14:paraId="3A5A3B38" w14:textId="63CFB2D8" w:rsidR="00443CE6" w:rsidRDefault="00443CE6" w:rsidP="0060510D">
      <w:pPr>
        <w:spacing w:line="276" w:lineRule="auto"/>
        <w:jc w:val="both"/>
        <w:rPr>
          <w:rFonts w:cs="Arial"/>
          <w:b/>
          <w:bCs/>
          <w:color w:val="111827"/>
          <w:sz w:val="22"/>
          <w:szCs w:val="22"/>
          <w:shd w:val="clear" w:color="auto" w:fill="FFFFFF"/>
        </w:rPr>
      </w:pPr>
      <w:r w:rsidRPr="00443CE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Společnost </w:t>
      </w:r>
      <w:proofErr w:type="spellStart"/>
      <w:r w:rsidRPr="00443CE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Wilo</w:t>
      </w:r>
      <w:proofErr w:type="spellEnd"/>
      <w:r w:rsidRPr="00443CE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, přední výrobce čerpací </w:t>
      </w:r>
      <w:r w:rsidRPr="00443CE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techniky, poukazuje </w:t>
      </w:r>
      <w:r w:rsidR="162B2D63" w:rsidRPr="00443CE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v rámci blížícího se Světového dne vody </w:t>
      </w:r>
      <w:r w:rsidRPr="00443CE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na významný potenciál využití dešťové vody v České republice. Ačkoliv současná legislativa</w:t>
      </w:r>
      <w:r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na základě novely z roku 2021 </w:t>
      </w:r>
      <w:r w:rsidRPr="00443CE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již vyžaduje, aby všechny nové i rekonstruované </w:t>
      </w:r>
      <w:r>
        <w:rPr>
          <w:rFonts w:cs="Arial"/>
          <w:b/>
          <w:bCs/>
          <w:color w:val="111827"/>
          <w:sz w:val="22"/>
          <w:szCs w:val="22"/>
          <w:shd w:val="clear" w:color="auto" w:fill="FFFFFF"/>
        </w:rPr>
        <w:t>budovy</w:t>
      </w:r>
      <w:r w:rsidRPr="00443CE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měly vyřešené nakládání se srážkovými vodami mimo stokovou síť, existuje stále prostor pro systematičtější a efektivnější přístup k využívání tohoto cenného zdroje</w:t>
      </w:r>
      <w:r>
        <w:rPr>
          <w:rFonts w:cs="Arial"/>
          <w:b/>
          <w:bCs/>
          <w:color w:val="111827"/>
          <w:sz w:val="22"/>
          <w:szCs w:val="22"/>
          <w:shd w:val="clear" w:color="auto" w:fill="FFFFFF"/>
        </w:rPr>
        <w:t>, především pak v případě starších staveb</w:t>
      </w:r>
      <w:r w:rsidRPr="00443CE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. V dnešní době, kdy se potýkáme se stále extrémnějšími výkyvy počasí – dlouhá období sucha náhle přerušovaná </w:t>
      </w:r>
      <w:r w:rsidRPr="00443CE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přívalovými dešti – je maximální využití srážkových vod pro udržitelné hospodaření s vodními zdroji</w:t>
      </w:r>
      <w:r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</w:t>
      </w:r>
      <w:r w:rsidRPr="00443CE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zásadní.</w:t>
      </w:r>
    </w:p>
    <w:p w14:paraId="6C0F8E31" w14:textId="77777777" w:rsidR="000002AD" w:rsidRDefault="000002AD" w:rsidP="0060510D">
      <w:pPr>
        <w:spacing w:line="276" w:lineRule="auto"/>
        <w:jc w:val="both"/>
        <w:rPr>
          <w:rFonts w:cs="Arial"/>
          <w:b/>
          <w:bCs/>
          <w:color w:val="111827"/>
          <w:sz w:val="22"/>
          <w:szCs w:val="22"/>
          <w:shd w:val="clear" w:color="auto" w:fill="FFFFFF"/>
        </w:rPr>
      </w:pPr>
    </w:p>
    <w:p w14:paraId="0A163684" w14:textId="7C88094E" w:rsidR="00BD5B1D" w:rsidRDefault="004D70A3" w:rsidP="0060510D">
      <w:pPr>
        <w:spacing w:line="276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4D70A3">
        <w:rPr>
          <w:rFonts w:cs="Arial"/>
          <w:i/>
          <w:iCs/>
          <w:sz w:val="22"/>
          <w:szCs w:val="22"/>
          <w:shd w:val="clear" w:color="auto" w:fill="FFFFFF"/>
        </w:rPr>
        <w:t>„</w:t>
      </w:r>
      <w:r w:rsidR="00173872" w:rsidRPr="004D70A3">
        <w:rPr>
          <w:rFonts w:cs="Arial"/>
          <w:i/>
          <w:iCs/>
          <w:sz w:val="22"/>
          <w:szCs w:val="22"/>
          <w:shd w:val="clear" w:color="auto" w:fill="FFFFFF"/>
        </w:rPr>
        <w:t>Dešťová voda, která v</w:t>
      </w:r>
      <w:r w:rsidR="00443CE6">
        <w:rPr>
          <w:rFonts w:cs="Arial"/>
          <w:i/>
          <w:iCs/>
          <w:sz w:val="22"/>
          <w:szCs w:val="22"/>
          <w:shd w:val="clear" w:color="auto" w:fill="FFFFFF"/>
        </w:rPr>
        <w:t xml:space="preserve"> </w:t>
      </w:r>
      <w:r w:rsidR="00932B64">
        <w:rPr>
          <w:rFonts w:cs="Arial"/>
          <w:i/>
          <w:iCs/>
          <w:sz w:val="22"/>
          <w:szCs w:val="22"/>
          <w:shd w:val="clear" w:color="auto" w:fill="FFFFFF"/>
        </w:rPr>
        <w:t>stále</w:t>
      </w:r>
      <w:r w:rsidR="00932B64" w:rsidRPr="004D70A3">
        <w:rPr>
          <w:rFonts w:cs="Arial"/>
          <w:i/>
          <w:iCs/>
          <w:sz w:val="22"/>
          <w:szCs w:val="22"/>
          <w:shd w:val="clear" w:color="auto" w:fill="FFFFFF"/>
        </w:rPr>
        <w:t xml:space="preserve"> </w:t>
      </w:r>
      <w:r w:rsidR="00173872" w:rsidRPr="004D70A3">
        <w:rPr>
          <w:rFonts w:cs="Arial"/>
          <w:i/>
          <w:iCs/>
          <w:sz w:val="22"/>
          <w:szCs w:val="22"/>
          <w:shd w:val="clear" w:color="auto" w:fill="FFFFFF"/>
        </w:rPr>
        <w:t xml:space="preserve">z velké části bez užitku odtéká do kanalizace, představuje nesmírně cenný zdroj. S využitím správných systémů a technologií ji lze velmi efektivně využít pro zavlažování zahrad a veřejné zeleně, </w:t>
      </w:r>
      <w:r w:rsidR="0013701E" w:rsidRPr="004D70A3">
        <w:rPr>
          <w:rFonts w:cs="Arial"/>
          <w:i/>
          <w:iCs/>
          <w:sz w:val="22"/>
          <w:szCs w:val="22"/>
          <w:shd w:val="clear" w:color="auto" w:fill="FFFFFF"/>
        </w:rPr>
        <w:t xml:space="preserve">jako okrasné vodní prvky, </w:t>
      </w:r>
      <w:r w:rsidR="004516FB" w:rsidRPr="004D70A3">
        <w:rPr>
          <w:rFonts w:cs="Arial"/>
          <w:i/>
          <w:iCs/>
          <w:sz w:val="22"/>
          <w:szCs w:val="22"/>
          <w:shd w:val="clear" w:color="auto" w:fill="FFFFFF"/>
        </w:rPr>
        <w:t xml:space="preserve">k </w:t>
      </w:r>
      <w:r w:rsidR="00173872" w:rsidRPr="004D70A3">
        <w:rPr>
          <w:rFonts w:cs="Arial"/>
          <w:i/>
          <w:iCs/>
          <w:sz w:val="22"/>
          <w:szCs w:val="22"/>
          <w:shd w:val="clear" w:color="auto" w:fill="FFFFFF"/>
        </w:rPr>
        <w:t>mytí aut,</w:t>
      </w:r>
      <w:r w:rsidR="000540F1">
        <w:rPr>
          <w:rFonts w:cs="Arial"/>
          <w:i/>
          <w:iCs/>
          <w:sz w:val="22"/>
          <w:szCs w:val="22"/>
          <w:shd w:val="clear" w:color="auto" w:fill="FFFFFF"/>
        </w:rPr>
        <w:t xml:space="preserve"> pro</w:t>
      </w:r>
      <w:r w:rsidR="00173872" w:rsidRPr="004D70A3">
        <w:rPr>
          <w:rFonts w:cs="Arial"/>
          <w:i/>
          <w:iCs/>
          <w:sz w:val="22"/>
          <w:szCs w:val="22"/>
          <w:shd w:val="clear" w:color="auto" w:fill="FFFFFF"/>
        </w:rPr>
        <w:t xml:space="preserve"> úklid veřejných ploch, ale i pro praní prádla, splachování </w:t>
      </w:r>
      <w:r w:rsidR="004516FB" w:rsidRPr="004D70A3">
        <w:rPr>
          <w:rFonts w:cs="Arial"/>
          <w:i/>
          <w:iCs/>
          <w:sz w:val="22"/>
          <w:szCs w:val="22"/>
          <w:shd w:val="clear" w:color="auto" w:fill="FFFFFF"/>
        </w:rPr>
        <w:t xml:space="preserve">toalet </w:t>
      </w:r>
      <w:r w:rsidR="00173872" w:rsidRPr="004D70A3">
        <w:rPr>
          <w:rFonts w:cs="Arial"/>
          <w:i/>
          <w:iCs/>
          <w:sz w:val="22"/>
          <w:szCs w:val="22"/>
          <w:shd w:val="clear" w:color="auto" w:fill="FFFFFF"/>
        </w:rPr>
        <w:t>či pro průmyslové využití</w:t>
      </w:r>
      <w:r w:rsidR="0013701E" w:rsidRPr="004D70A3">
        <w:rPr>
          <w:rFonts w:cs="Arial"/>
          <w:i/>
          <w:iCs/>
          <w:sz w:val="22"/>
          <w:szCs w:val="22"/>
          <w:shd w:val="clear" w:color="auto" w:fill="FFFFFF"/>
        </w:rPr>
        <w:t xml:space="preserve">. </w:t>
      </w:r>
      <w:r w:rsidR="00445BAA">
        <w:rPr>
          <w:rFonts w:cs="Arial"/>
          <w:i/>
          <w:iCs/>
          <w:sz w:val="22"/>
          <w:szCs w:val="22"/>
          <w:shd w:val="clear" w:color="auto" w:fill="FFFFFF"/>
        </w:rPr>
        <w:t>Je potřeba na tuto skutečnost upozorňovat, jelikož nová legislativa ukládá povinnost využívání d</w:t>
      </w:r>
      <w:r w:rsidR="00302E96">
        <w:rPr>
          <w:rFonts w:cs="Arial"/>
          <w:i/>
          <w:iCs/>
          <w:sz w:val="22"/>
          <w:szCs w:val="22"/>
          <w:shd w:val="clear" w:color="auto" w:fill="FFFFFF"/>
        </w:rPr>
        <w:t>e</w:t>
      </w:r>
      <w:r w:rsidR="00445BAA">
        <w:rPr>
          <w:rFonts w:cs="Arial"/>
          <w:i/>
          <w:iCs/>
          <w:sz w:val="22"/>
          <w:szCs w:val="22"/>
          <w:shd w:val="clear" w:color="auto" w:fill="FFFFFF"/>
        </w:rPr>
        <w:t xml:space="preserve">šťové vody pouze pro rekonstruované stavby či novostavby. Velký potenciál se však skrývá </w:t>
      </w:r>
      <w:r w:rsidR="00302E96">
        <w:rPr>
          <w:rFonts w:cs="Arial"/>
          <w:i/>
          <w:iCs/>
          <w:sz w:val="22"/>
          <w:szCs w:val="22"/>
          <w:shd w:val="clear" w:color="auto" w:fill="FFFFFF"/>
        </w:rPr>
        <w:t>v</w:t>
      </w:r>
      <w:r w:rsidR="00326474">
        <w:rPr>
          <w:rFonts w:cs="Arial"/>
          <w:i/>
          <w:iCs/>
          <w:sz w:val="22"/>
          <w:szCs w:val="22"/>
          <w:shd w:val="clear" w:color="auto" w:fill="FFFFFF"/>
        </w:rPr>
        <w:t> </w:t>
      </w:r>
      <w:r w:rsidR="00302E96">
        <w:rPr>
          <w:rFonts w:cs="Arial"/>
          <w:i/>
          <w:iCs/>
          <w:sz w:val="22"/>
          <w:szCs w:val="22"/>
          <w:shd w:val="clear" w:color="auto" w:fill="FFFFFF"/>
        </w:rPr>
        <w:t>případě</w:t>
      </w:r>
      <w:r w:rsidR="00326474">
        <w:rPr>
          <w:rFonts w:cs="Arial"/>
          <w:i/>
          <w:iCs/>
          <w:sz w:val="22"/>
          <w:szCs w:val="22"/>
          <w:shd w:val="clear" w:color="auto" w:fill="FFFFFF"/>
        </w:rPr>
        <w:t xml:space="preserve"> řady</w:t>
      </w:r>
      <w:r w:rsidR="00302E96">
        <w:rPr>
          <w:rFonts w:cs="Arial"/>
          <w:i/>
          <w:iCs/>
          <w:sz w:val="22"/>
          <w:szCs w:val="22"/>
          <w:shd w:val="clear" w:color="auto" w:fill="FFFFFF"/>
        </w:rPr>
        <w:t xml:space="preserve"> budov postavených a rekonstruovaných před tímto rokem</w:t>
      </w:r>
      <w:r w:rsidR="00445BAA">
        <w:rPr>
          <w:rFonts w:cs="Arial"/>
          <w:i/>
          <w:iCs/>
          <w:sz w:val="22"/>
          <w:szCs w:val="22"/>
          <w:shd w:val="clear" w:color="auto" w:fill="FFFFFF"/>
        </w:rPr>
        <w:t>, kterých se tyto legislativní změny nedotkly</w:t>
      </w:r>
      <w:r w:rsidR="00445BAA" w:rsidRPr="004D70A3">
        <w:rPr>
          <w:rFonts w:cs="Arial"/>
          <w:i/>
          <w:iCs/>
          <w:sz w:val="22"/>
          <w:szCs w:val="22"/>
          <w:shd w:val="clear" w:color="auto" w:fill="FFFFFF"/>
        </w:rPr>
        <w:t xml:space="preserve">,“ </w:t>
      </w:r>
      <w:r w:rsidR="00445BAA" w:rsidRPr="004D70A3">
        <w:rPr>
          <w:rFonts w:cs="Arial"/>
          <w:sz w:val="22"/>
          <w:szCs w:val="22"/>
          <w:shd w:val="clear" w:color="auto" w:fill="FFFFFF"/>
        </w:rPr>
        <w:t>říká Jan Cidlinský regionální</w:t>
      </w:r>
      <w:r w:rsidR="00445BAA">
        <w:rPr>
          <w:rFonts w:cs="Arial"/>
          <w:sz w:val="22"/>
          <w:szCs w:val="22"/>
          <w:shd w:val="clear" w:color="auto" w:fill="FFFFFF"/>
        </w:rPr>
        <w:t xml:space="preserve"> ředitel </w:t>
      </w:r>
      <w:r w:rsidR="00445BAA" w:rsidRPr="004D70A3">
        <w:rPr>
          <w:rFonts w:cs="Arial"/>
          <w:sz w:val="22"/>
          <w:szCs w:val="22"/>
          <w:shd w:val="clear" w:color="auto" w:fill="FFFFFF"/>
        </w:rPr>
        <w:t xml:space="preserve">společnosti </w:t>
      </w:r>
      <w:proofErr w:type="spellStart"/>
      <w:r w:rsidR="00445BAA" w:rsidRPr="004D70A3">
        <w:rPr>
          <w:rFonts w:cs="Arial"/>
          <w:sz w:val="22"/>
          <w:szCs w:val="22"/>
          <w:shd w:val="clear" w:color="auto" w:fill="FFFFFF"/>
        </w:rPr>
        <w:t>Wilo</w:t>
      </w:r>
      <w:proofErr w:type="spellEnd"/>
      <w:r w:rsidR="00445BAA" w:rsidRPr="004D70A3">
        <w:rPr>
          <w:rFonts w:cs="Arial"/>
          <w:sz w:val="22"/>
          <w:szCs w:val="22"/>
          <w:shd w:val="clear" w:color="auto" w:fill="FFFFFF"/>
        </w:rPr>
        <w:t xml:space="preserve"> pro střední Evropu</w:t>
      </w:r>
      <w:r w:rsidR="00445BAA">
        <w:rPr>
          <w:rFonts w:cs="Arial"/>
          <w:sz w:val="22"/>
          <w:szCs w:val="22"/>
          <w:shd w:val="clear" w:color="auto" w:fill="FFFFFF"/>
        </w:rPr>
        <w:t xml:space="preserve"> a dále dodává:</w:t>
      </w:r>
      <w:r w:rsidR="00445BAA">
        <w:rPr>
          <w:rFonts w:cs="Arial"/>
          <w:i/>
          <w:iCs/>
          <w:sz w:val="22"/>
          <w:szCs w:val="22"/>
          <w:shd w:val="clear" w:color="auto" w:fill="FFFFFF"/>
        </w:rPr>
        <w:t xml:space="preserve"> „</w:t>
      </w:r>
      <w:r w:rsidR="00BD5B1D" w:rsidRPr="004D70A3">
        <w:rPr>
          <w:rFonts w:cs="Arial"/>
          <w:i/>
          <w:iCs/>
          <w:sz w:val="22"/>
          <w:szCs w:val="22"/>
          <w:shd w:val="clear" w:color="auto" w:fill="FFFFFF"/>
        </w:rPr>
        <w:t>Samostatnou kapitolu pak představuj</w:t>
      </w:r>
      <w:r w:rsidRPr="004D70A3">
        <w:rPr>
          <w:rFonts w:cs="Arial"/>
          <w:i/>
          <w:iCs/>
          <w:sz w:val="22"/>
          <w:szCs w:val="22"/>
          <w:shd w:val="clear" w:color="auto" w:fill="FFFFFF"/>
        </w:rPr>
        <w:t>í</w:t>
      </w:r>
      <w:r w:rsidR="00BD5B1D" w:rsidRPr="004D70A3">
        <w:rPr>
          <w:rFonts w:cs="Arial"/>
          <w:i/>
          <w:iCs/>
          <w:sz w:val="22"/>
          <w:szCs w:val="22"/>
          <w:shd w:val="clear" w:color="auto" w:fill="FFFFFF"/>
        </w:rPr>
        <w:t xml:space="preserve"> logistick</w:t>
      </w:r>
      <w:r w:rsidRPr="004D70A3">
        <w:rPr>
          <w:rFonts w:cs="Arial"/>
          <w:i/>
          <w:iCs/>
          <w:sz w:val="22"/>
          <w:szCs w:val="22"/>
          <w:shd w:val="clear" w:color="auto" w:fill="FFFFFF"/>
        </w:rPr>
        <w:t>é</w:t>
      </w:r>
      <w:r w:rsidR="00BD5B1D" w:rsidRPr="004D70A3">
        <w:rPr>
          <w:rFonts w:cs="Arial"/>
          <w:i/>
          <w:iCs/>
          <w:sz w:val="22"/>
          <w:szCs w:val="22"/>
          <w:shd w:val="clear" w:color="auto" w:fill="FFFFFF"/>
        </w:rPr>
        <w:t xml:space="preserve"> a průmyslov</w:t>
      </w:r>
      <w:r w:rsidRPr="004D70A3">
        <w:rPr>
          <w:rFonts w:cs="Arial"/>
          <w:i/>
          <w:iCs/>
          <w:sz w:val="22"/>
          <w:szCs w:val="22"/>
          <w:shd w:val="clear" w:color="auto" w:fill="FFFFFF"/>
        </w:rPr>
        <w:t>é</w:t>
      </w:r>
      <w:r w:rsidR="00BD5B1D" w:rsidRPr="004D70A3">
        <w:rPr>
          <w:rFonts w:cs="Arial"/>
          <w:i/>
          <w:iCs/>
          <w:sz w:val="22"/>
          <w:szCs w:val="22"/>
          <w:shd w:val="clear" w:color="auto" w:fill="FFFFFF"/>
        </w:rPr>
        <w:t xml:space="preserve"> hal</w:t>
      </w:r>
      <w:r w:rsidRPr="004D70A3">
        <w:rPr>
          <w:rFonts w:cs="Arial"/>
          <w:i/>
          <w:iCs/>
          <w:sz w:val="22"/>
          <w:szCs w:val="22"/>
          <w:shd w:val="clear" w:color="auto" w:fill="FFFFFF"/>
        </w:rPr>
        <w:t xml:space="preserve">y, to jsou miliony metrů čtverečních ploch pro retenci dešťové </w:t>
      </w:r>
      <w:r w:rsidRPr="004814B1">
        <w:rPr>
          <w:rFonts w:cs="Arial"/>
          <w:i/>
          <w:iCs/>
          <w:sz w:val="22"/>
          <w:szCs w:val="22"/>
          <w:shd w:val="clear" w:color="auto" w:fill="FFFFFF"/>
        </w:rPr>
        <w:t>vody.</w:t>
      </w:r>
      <w:r w:rsidR="004814B1" w:rsidRPr="004814B1">
        <w:rPr>
          <w:rFonts w:cs="Arial"/>
          <w:i/>
          <w:iCs/>
          <w:sz w:val="22"/>
          <w:szCs w:val="22"/>
          <w:shd w:val="clear" w:color="auto" w:fill="FFFFFF"/>
        </w:rPr>
        <w:t>“</w:t>
      </w:r>
    </w:p>
    <w:p w14:paraId="665761A7" w14:textId="77777777" w:rsidR="00BD5B1D" w:rsidRDefault="00BD5B1D" w:rsidP="0060510D">
      <w:pPr>
        <w:spacing w:line="276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FDAE984" w14:textId="59972959" w:rsidR="009649B9" w:rsidRDefault="0013701E" w:rsidP="007F050E">
      <w:pPr>
        <w:spacing w:line="276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3701E">
        <w:rPr>
          <w:rFonts w:cs="Arial"/>
          <w:sz w:val="22"/>
          <w:szCs w:val="22"/>
          <w:shd w:val="clear" w:color="auto" w:fill="FFFFFF"/>
        </w:rPr>
        <w:t xml:space="preserve">Systematické využívání dešťové vody může přinést </w:t>
      </w:r>
      <w:r w:rsidR="004D70A3">
        <w:rPr>
          <w:rFonts w:cs="Arial"/>
          <w:sz w:val="22"/>
          <w:szCs w:val="22"/>
          <w:shd w:val="clear" w:color="auto" w:fill="FFFFFF"/>
        </w:rPr>
        <w:t xml:space="preserve">také </w:t>
      </w:r>
      <w:r w:rsidRPr="0013701E">
        <w:rPr>
          <w:rFonts w:cs="Arial"/>
          <w:sz w:val="22"/>
          <w:szCs w:val="22"/>
          <w:shd w:val="clear" w:color="auto" w:fill="FFFFFF"/>
        </w:rPr>
        <w:t>významné úspory v</w:t>
      </w:r>
      <w:r w:rsidR="004516FB">
        <w:rPr>
          <w:rFonts w:cs="Arial"/>
          <w:sz w:val="22"/>
          <w:szCs w:val="22"/>
          <w:shd w:val="clear" w:color="auto" w:fill="FFFFFF"/>
        </w:rPr>
        <w:t>e</w:t>
      </w:r>
      <w:r w:rsidRPr="0013701E">
        <w:rPr>
          <w:rFonts w:cs="Arial"/>
          <w:sz w:val="22"/>
          <w:szCs w:val="22"/>
          <w:shd w:val="clear" w:color="auto" w:fill="FFFFFF"/>
        </w:rPr>
        <w:t xml:space="preserve"> spotřebě pitné vody, což se pozitivně projeví jak na peněženkách spotřebitelů, tak na životním prostředí. Odborné studie ukazují, že běžná domácnost může díky využívání dešťové vody </w:t>
      </w:r>
      <w:r w:rsidR="00397853">
        <w:rPr>
          <w:rFonts w:cs="Arial"/>
          <w:sz w:val="22"/>
          <w:szCs w:val="22"/>
          <w:shd w:val="clear" w:color="auto" w:fill="FFFFFF"/>
        </w:rPr>
        <w:t xml:space="preserve">snížit spotřebu pitné vody až o </w:t>
      </w:r>
      <w:r w:rsidRPr="0013701E">
        <w:rPr>
          <w:rFonts w:cs="Arial"/>
          <w:sz w:val="22"/>
          <w:szCs w:val="22"/>
          <w:shd w:val="clear" w:color="auto" w:fill="FFFFFF"/>
        </w:rPr>
        <w:t>50</w:t>
      </w:r>
      <w:r w:rsidR="000540F1">
        <w:rPr>
          <w:rFonts w:cs="Arial"/>
          <w:sz w:val="22"/>
          <w:szCs w:val="22"/>
          <w:shd w:val="clear" w:color="auto" w:fill="FFFFFF"/>
        </w:rPr>
        <w:t xml:space="preserve"> </w:t>
      </w:r>
      <w:r w:rsidRPr="0013701E">
        <w:rPr>
          <w:rFonts w:cs="Arial"/>
          <w:sz w:val="22"/>
          <w:szCs w:val="22"/>
          <w:shd w:val="clear" w:color="auto" w:fill="FFFFFF"/>
        </w:rPr>
        <w:t>%. V průmyslovém měřítku mohou být úspory ještě významnější.</w:t>
      </w:r>
      <w:r w:rsidR="004516FB">
        <w:rPr>
          <w:rFonts w:cs="Arial"/>
          <w:sz w:val="22"/>
          <w:szCs w:val="22"/>
          <w:shd w:val="clear" w:color="auto" w:fill="FFFFFF"/>
        </w:rPr>
        <w:t xml:space="preserve"> Efektivnějším záchytem dešťové vody se rovněž snižuje zátěž kanalizační sítě i čistíren odpadních vod. </w:t>
      </w:r>
    </w:p>
    <w:p w14:paraId="00C19366" w14:textId="401270E3" w:rsidR="00687831" w:rsidRDefault="000141FA" w:rsidP="004105A0">
      <w:pPr>
        <w:spacing w:line="276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0141FA">
        <w:rPr>
          <w:rFonts w:cs="Arial"/>
          <w:sz w:val="22"/>
          <w:szCs w:val="22"/>
          <w:shd w:val="clear" w:color="auto" w:fill="FFFFFF"/>
        </w:rPr>
        <w:br/>
      </w:r>
      <w:r w:rsidR="00687831">
        <w:rPr>
          <w:rFonts w:cs="Arial"/>
          <w:b/>
          <w:bCs/>
          <w:sz w:val="22"/>
          <w:szCs w:val="22"/>
          <w:shd w:val="clear" w:color="auto" w:fill="FFFFFF"/>
        </w:rPr>
        <w:t xml:space="preserve">Dešťová voda ze střech průmyslových hal </w:t>
      </w:r>
      <w:r w:rsidR="003D3577">
        <w:rPr>
          <w:rFonts w:cs="Arial"/>
          <w:b/>
          <w:bCs/>
          <w:sz w:val="22"/>
          <w:szCs w:val="22"/>
          <w:shd w:val="clear" w:color="auto" w:fill="FFFFFF"/>
        </w:rPr>
        <w:t>je</w:t>
      </w:r>
      <w:r w:rsidR="00687831">
        <w:rPr>
          <w:rFonts w:cs="Arial"/>
          <w:b/>
          <w:bCs/>
          <w:sz w:val="22"/>
          <w:szCs w:val="22"/>
          <w:shd w:val="clear" w:color="auto" w:fill="FFFFFF"/>
        </w:rPr>
        <w:t xml:space="preserve"> velmi cenný</w:t>
      </w:r>
      <w:r w:rsidR="003D3577">
        <w:rPr>
          <w:rFonts w:cs="Arial"/>
          <w:b/>
          <w:bCs/>
          <w:sz w:val="22"/>
          <w:szCs w:val="22"/>
          <w:shd w:val="clear" w:color="auto" w:fill="FFFFFF"/>
        </w:rPr>
        <w:t>m</w:t>
      </w:r>
      <w:r w:rsidR="00687831">
        <w:rPr>
          <w:rFonts w:cs="Arial"/>
          <w:b/>
          <w:bCs/>
          <w:sz w:val="22"/>
          <w:szCs w:val="22"/>
          <w:shd w:val="clear" w:color="auto" w:fill="FFFFFF"/>
        </w:rPr>
        <w:t>, ale opomíjený</w:t>
      </w:r>
      <w:r w:rsidR="003D3577">
        <w:rPr>
          <w:rFonts w:cs="Arial"/>
          <w:b/>
          <w:bCs/>
          <w:sz w:val="22"/>
          <w:szCs w:val="22"/>
          <w:shd w:val="clear" w:color="auto" w:fill="FFFFFF"/>
        </w:rPr>
        <w:t>m</w:t>
      </w:r>
      <w:r w:rsidR="00687831">
        <w:rPr>
          <w:rFonts w:cs="Arial"/>
          <w:b/>
          <w:bCs/>
          <w:sz w:val="22"/>
          <w:szCs w:val="22"/>
          <w:shd w:val="clear" w:color="auto" w:fill="FFFFFF"/>
        </w:rPr>
        <w:t xml:space="preserve"> vodní</w:t>
      </w:r>
      <w:r w:rsidR="003D3577">
        <w:rPr>
          <w:rFonts w:cs="Arial"/>
          <w:b/>
          <w:bCs/>
          <w:sz w:val="22"/>
          <w:szCs w:val="22"/>
          <w:shd w:val="clear" w:color="auto" w:fill="FFFFFF"/>
        </w:rPr>
        <w:t>m</w:t>
      </w:r>
      <w:r w:rsidR="00687831">
        <w:rPr>
          <w:rFonts w:cs="Arial"/>
          <w:b/>
          <w:bCs/>
          <w:sz w:val="22"/>
          <w:szCs w:val="22"/>
          <w:shd w:val="clear" w:color="auto" w:fill="FFFFFF"/>
        </w:rPr>
        <w:t xml:space="preserve"> zdroj</w:t>
      </w:r>
      <w:r w:rsidR="003D3577">
        <w:rPr>
          <w:rFonts w:cs="Arial"/>
          <w:b/>
          <w:bCs/>
          <w:sz w:val="22"/>
          <w:szCs w:val="22"/>
          <w:shd w:val="clear" w:color="auto" w:fill="FFFFFF"/>
        </w:rPr>
        <w:t>em</w:t>
      </w:r>
      <w:r w:rsidR="00687831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</w:p>
    <w:p w14:paraId="54FD6538" w14:textId="1EA353B3" w:rsidR="008E160F" w:rsidRDefault="00326474" w:rsidP="007F050E">
      <w:pPr>
        <w:spacing w:line="276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326474">
        <w:rPr>
          <w:rFonts w:cs="Arial"/>
          <w:sz w:val="22"/>
          <w:szCs w:val="22"/>
          <w:shd w:val="clear" w:color="auto" w:fill="FFFFFF"/>
        </w:rPr>
        <w:t>Průmyslové areály a skladovací haly se svými rozsáhlými střechami představují ideální místa pro sběr a využití dešťové vody. Tento potenciál však zůstává v mnoha případech nevyužitý.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r w:rsidRPr="00326474">
        <w:rPr>
          <w:rFonts w:cs="Arial"/>
          <w:sz w:val="22"/>
          <w:szCs w:val="22"/>
          <w:shd w:val="clear" w:color="auto" w:fill="FFFFFF"/>
        </w:rPr>
        <w:t xml:space="preserve">Zatímco nové průmyslové objekty postavené po roce 2021 již ze zákona musí řešit </w:t>
      </w:r>
      <w:r>
        <w:rPr>
          <w:rFonts w:cs="Arial"/>
          <w:sz w:val="22"/>
          <w:szCs w:val="22"/>
          <w:shd w:val="clear" w:color="auto" w:fill="FFFFFF"/>
        </w:rPr>
        <w:t xml:space="preserve">způsob </w:t>
      </w:r>
      <w:r w:rsidRPr="00326474">
        <w:rPr>
          <w:rFonts w:cs="Arial"/>
          <w:sz w:val="22"/>
          <w:szCs w:val="22"/>
          <w:shd w:val="clear" w:color="auto" w:fill="FFFFFF"/>
        </w:rPr>
        <w:t>nakládání s dešťovou vodou, starší areály tuto povinnost nemají. Pokud tyto starší budovy neprošly významnou rekonstrukcí, mohou dešťové srážky dopadající na jejich rozlehlé střechy odtékat bez užitku.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r w:rsidRPr="00326474">
        <w:rPr>
          <w:rFonts w:cs="Arial"/>
          <w:sz w:val="22"/>
          <w:szCs w:val="22"/>
          <w:shd w:val="clear" w:color="auto" w:fill="FFFFFF"/>
        </w:rPr>
        <w:t>Přitom právě dešťová voda by mohla výrazně snížit závislost těchto objektů na pitné vodě z veřejných zdrojů. Nachází totiž uplatnění v mnoha provozních činnostech, kde není nutné používat vodu pitné kvality.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r w:rsidRPr="00326474">
        <w:rPr>
          <w:rFonts w:cs="Arial"/>
          <w:sz w:val="22"/>
          <w:szCs w:val="22"/>
          <w:shd w:val="clear" w:color="auto" w:fill="FFFFFF"/>
        </w:rPr>
        <w:t>Efektivní systémy pro zachycení a využití dešťové vody tak představují nejen ekologické, ale i ekonomicky výhodné řešení pro průmyslové areály všech velikostí.</w:t>
      </w:r>
    </w:p>
    <w:p w14:paraId="166A1B78" w14:textId="77777777" w:rsidR="00A846A1" w:rsidRDefault="00A846A1" w:rsidP="007F050E">
      <w:pPr>
        <w:spacing w:line="276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F890CF7" w14:textId="0865CFA0" w:rsidR="007D23C1" w:rsidRDefault="00A846A1" w:rsidP="0060510D">
      <w:pPr>
        <w:spacing w:line="276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A846A1">
        <w:rPr>
          <w:rFonts w:cs="Arial"/>
          <w:sz w:val="22"/>
          <w:szCs w:val="22"/>
          <w:shd w:val="clear" w:color="auto" w:fill="FFFFFF"/>
        </w:rPr>
        <w:lastRenderedPageBreak/>
        <w:t>Moderní skladovací komplexy</w:t>
      </w:r>
      <w:r w:rsidR="004814B1">
        <w:rPr>
          <w:rFonts w:cs="Arial"/>
          <w:sz w:val="22"/>
          <w:szCs w:val="22"/>
          <w:shd w:val="clear" w:color="auto" w:fill="FFFFFF"/>
        </w:rPr>
        <w:t>,</w:t>
      </w:r>
      <w:r w:rsidR="00932B64">
        <w:rPr>
          <w:rFonts w:cs="Arial"/>
          <w:sz w:val="22"/>
          <w:szCs w:val="22"/>
          <w:shd w:val="clear" w:color="auto" w:fill="FFFFFF"/>
        </w:rPr>
        <w:t xml:space="preserve"> </w:t>
      </w:r>
      <w:r w:rsidR="00302E96">
        <w:rPr>
          <w:rFonts w:cs="Arial"/>
          <w:sz w:val="22"/>
          <w:szCs w:val="22"/>
          <w:shd w:val="clear" w:color="auto" w:fill="FFFFFF"/>
        </w:rPr>
        <w:t xml:space="preserve">umístěné </w:t>
      </w:r>
      <w:r w:rsidRPr="00A846A1">
        <w:rPr>
          <w:rFonts w:cs="Arial"/>
          <w:sz w:val="22"/>
          <w:szCs w:val="22"/>
          <w:shd w:val="clear" w:color="auto" w:fill="FFFFFF"/>
        </w:rPr>
        <w:t>podél hlavních dopravních tepen</w:t>
      </w:r>
      <w:r w:rsidR="004814B1">
        <w:rPr>
          <w:rFonts w:cs="Arial"/>
          <w:sz w:val="22"/>
          <w:szCs w:val="22"/>
          <w:shd w:val="clear" w:color="auto" w:fill="FFFFFF"/>
        </w:rPr>
        <w:t>,</w:t>
      </w:r>
      <w:r w:rsidRPr="00A846A1">
        <w:rPr>
          <w:rFonts w:cs="Arial"/>
          <w:sz w:val="22"/>
          <w:szCs w:val="22"/>
          <w:shd w:val="clear" w:color="auto" w:fill="FFFFFF"/>
        </w:rPr>
        <w:t xml:space="preserve"> disponují střechami o rozloze často přesahující několik hektarů, což znamená, že i při relativně nízkém úhrnu srážek dokáží nashromáždit </w:t>
      </w:r>
      <w:r>
        <w:rPr>
          <w:rFonts w:cs="Arial"/>
          <w:sz w:val="22"/>
          <w:szCs w:val="22"/>
          <w:shd w:val="clear" w:color="auto" w:fill="FFFFFF"/>
        </w:rPr>
        <w:t>obrovské</w:t>
      </w:r>
      <w:r w:rsidRPr="00A846A1">
        <w:rPr>
          <w:rFonts w:cs="Arial"/>
          <w:sz w:val="22"/>
          <w:szCs w:val="22"/>
          <w:shd w:val="clear" w:color="auto" w:fill="FFFFFF"/>
        </w:rPr>
        <w:t xml:space="preserve"> množství vody. Například průmyslový areál o střešní ploše 10 000 m</w:t>
      </w:r>
      <w:r>
        <w:rPr>
          <w:rFonts w:cs="Arial"/>
          <w:sz w:val="22"/>
          <w:szCs w:val="22"/>
          <w:shd w:val="clear" w:color="auto" w:fill="FFFFFF"/>
          <w:vertAlign w:val="superscript"/>
        </w:rPr>
        <w:t>2</w:t>
      </w:r>
      <w:r w:rsidRPr="00A846A1">
        <w:rPr>
          <w:rFonts w:cs="Arial"/>
          <w:sz w:val="22"/>
          <w:szCs w:val="22"/>
          <w:shd w:val="clear" w:color="auto" w:fill="FFFFFF"/>
        </w:rPr>
        <w:t xml:space="preserve"> může při srážkách dosahujících pouhých 10 m</w:t>
      </w:r>
      <w:r>
        <w:rPr>
          <w:rFonts w:cs="Arial"/>
          <w:sz w:val="22"/>
          <w:szCs w:val="22"/>
          <w:shd w:val="clear" w:color="auto" w:fill="FFFFFF"/>
        </w:rPr>
        <w:t>m</w:t>
      </w:r>
      <w:r w:rsidRPr="00A846A1">
        <w:rPr>
          <w:rFonts w:cs="Arial"/>
          <w:sz w:val="22"/>
          <w:szCs w:val="22"/>
          <w:shd w:val="clear" w:color="auto" w:fill="FFFFFF"/>
        </w:rPr>
        <w:t xml:space="preserve"> zachytit přibližně 100 000 litrů vody</w:t>
      </w:r>
      <w:r w:rsidR="000540F1">
        <w:rPr>
          <w:rFonts w:cs="Arial"/>
          <w:sz w:val="22"/>
          <w:szCs w:val="22"/>
          <w:shd w:val="clear" w:color="auto" w:fill="FFFFFF"/>
        </w:rPr>
        <w:t>. To</w:t>
      </w:r>
      <w:r w:rsidRPr="00A846A1">
        <w:rPr>
          <w:rFonts w:cs="Arial"/>
          <w:sz w:val="22"/>
          <w:szCs w:val="22"/>
          <w:shd w:val="clear" w:color="auto" w:fill="FFFFFF"/>
        </w:rPr>
        <w:t xml:space="preserve"> odpovídá spotřebě průměrné domácnosti za několik měsíců.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r w:rsidRPr="00A846A1">
        <w:rPr>
          <w:rFonts w:cs="Arial"/>
          <w:sz w:val="22"/>
          <w:szCs w:val="22"/>
          <w:shd w:val="clear" w:color="auto" w:fill="FFFFFF"/>
        </w:rPr>
        <w:t>Tyto rozlehlé plochy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r w:rsidRPr="00A846A1">
        <w:rPr>
          <w:rFonts w:cs="Arial"/>
          <w:sz w:val="22"/>
          <w:szCs w:val="22"/>
          <w:shd w:val="clear" w:color="auto" w:fill="FFFFFF"/>
        </w:rPr>
        <w:t xml:space="preserve">představují významný potenciál nejen pro provozovatele </w:t>
      </w:r>
      <w:r w:rsidR="000540F1">
        <w:rPr>
          <w:rFonts w:cs="Arial"/>
          <w:sz w:val="22"/>
          <w:szCs w:val="22"/>
          <w:shd w:val="clear" w:color="auto" w:fill="FFFFFF"/>
        </w:rPr>
        <w:t>samotných</w:t>
      </w:r>
      <w:r w:rsidRPr="00A846A1">
        <w:rPr>
          <w:rFonts w:cs="Arial"/>
          <w:sz w:val="22"/>
          <w:szCs w:val="22"/>
          <w:shd w:val="clear" w:color="auto" w:fill="FFFFFF"/>
        </w:rPr>
        <w:t xml:space="preserve"> objektů, ale také pro širší ekologický kontext dané lokality. Zachycená dešťová voda může být po příslušné filtraci</w:t>
      </w:r>
      <w:r w:rsidR="000540F1">
        <w:rPr>
          <w:rFonts w:cs="Arial"/>
          <w:sz w:val="22"/>
          <w:szCs w:val="22"/>
          <w:shd w:val="clear" w:color="auto" w:fill="FFFFFF"/>
        </w:rPr>
        <w:t xml:space="preserve"> </w:t>
      </w:r>
      <w:r w:rsidRPr="00A846A1">
        <w:rPr>
          <w:rFonts w:cs="Arial"/>
          <w:sz w:val="22"/>
          <w:szCs w:val="22"/>
          <w:shd w:val="clear" w:color="auto" w:fill="FFFFFF"/>
        </w:rPr>
        <w:t xml:space="preserve">a úpravě využita pro splachování </w:t>
      </w:r>
      <w:r>
        <w:rPr>
          <w:rFonts w:cs="Arial"/>
          <w:sz w:val="22"/>
          <w:szCs w:val="22"/>
          <w:shd w:val="clear" w:color="auto" w:fill="FFFFFF"/>
        </w:rPr>
        <w:t>WC</w:t>
      </w:r>
      <w:r w:rsidRPr="00A846A1">
        <w:rPr>
          <w:rFonts w:cs="Arial"/>
          <w:sz w:val="22"/>
          <w:szCs w:val="22"/>
          <w:shd w:val="clear" w:color="auto" w:fill="FFFFFF"/>
        </w:rPr>
        <w:t>, údržb</w:t>
      </w:r>
      <w:r w:rsidR="00C7125C">
        <w:rPr>
          <w:rFonts w:cs="Arial"/>
          <w:sz w:val="22"/>
          <w:szCs w:val="22"/>
          <w:shd w:val="clear" w:color="auto" w:fill="FFFFFF"/>
        </w:rPr>
        <w:t>ě</w:t>
      </w:r>
      <w:r w:rsidRPr="00A846A1">
        <w:rPr>
          <w:rFonts w:cs="Arial"/>
          <w:sz w:val="22"/>
          <w:szCs w:val="22"/>
          <w:shd w:val="clear" w:color="auto" w:fill="FFFFFF"/>
        </w:rPr>
        <w:t xml:space="preserve"> venkovních ploch, zavlažování či jako technologická voda v průmyslových procesech</w:t>
      </w:r>
      <w:r>
        <w:rPr>
          <w:rFonts w:cs="Arial"/>
          <w:sz w:val="22"/>
          <w:szCs w:val="22"/>
          <w:shd w:val="clear" w:color="auto" w:fill="FFFFFF"/>
        </w:rPr>
        <w:t xml:space="preserve">. </w:t>
      </w:r>
    </w:p>
    <w:p w14:paraId="16FCECB2" w14:textId="77777777" w:rsidR="00A825CD" w:rsidRDefault="00A825CD" w:rsidP="0060510D">
      <w:pPr>
        <w:spacing w:line="276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DEFBFC4" w14:textId="77777777" w:rsidR="00A65D77" w:rsidRDefault="00A65D77" w:rsidP="0060510D">
      <w:pPr>
        <w:spacing w:line="276" w:lineRule="auto"/>
        <w:jc w:val="both"/>
        <w:rPr>
          <w:rFonts w:cs="Arial"/>
          <w:sz w:val="22"/>
          <w:szCs w:val="22"/>
        </w:rPr>
      </w:pPr>
    </w:p>
    <w:p w14:paraId="33028FB9" w14:textId="77777777" w:rsidR="008F3709" w:rsidRDefault="008F3709" w:rsidP="0060510D">
      <w:pPr>
        <w:pStyle w:val="Normlnweb"/>
        <w:pBdr>
          <w:top w:val="single" w:sz="12" w:space="0" w:color="auto"/>
        </w:pBdr>
        <w:tabs>
          <w:tab w:val="left" w:pos="1116"/>
        </w:tabs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8"/>
        </w:rPr>
      </w:pPr>
    </w:p>
    <w:p w14:paraId="07FE6555" w14:textId="77777777" w:rsidR="00145E46" w:rsidRPr="007F00DE" w:rsidRDefault="00A11C41" w:rsidP="0060510D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00DE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55182">
        <w:rPr>
          <w:rFonts w:ascii="Arial" w:hAnsi="Arial" w:cs="Arial"/>
          <w:b/>
          <w:color w:val="000000"/>
          <w:sz w:val="22"/>
          <w:szCs w:val="22"/>
        </w:rPr>
        <w:t>Wilo</w:t>
      </w:r>
      <w:proofErr w:type="spellEnd"/>
      <w:r w:rsidRPr="007F00DE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17312D55" w14:textId="77777777" w:rsidR="002E0F45" w:rsidRPr="00E9378D" w:rsidRDefault="00AA06B0" w:rsidP="0060510D">
      <w:pPr>
        <w:spacing w:line="276" w:lineRule="auto"/>
        <w:jc w:val="both"/>
        <w:rPr>
          <w:rFonts w:ascii="Calibri" w:hAnsi="Calibri"/>
          <w:sz w:val="22"/>
          <w:szCs w:val="22"/>
        </w:rPr>
      </w:pPr>
      <w:hyperlink r:id="rId10" w:history="1">
        <w:proofErr w:type="spellStart"/>
        <w:r w:rsidRPr="00FC2ADF">
          <w:rPr>
            <w:rStyle w:val="Hypertextovodkaz"/>
            <w:sz w:val="22"/>
            <w:szCs w:val="22"/>
          </w:rPr>
          <w:t>Wilo</w:t>
        </w:r>
        <w:proofErr w:type="spellEnd"/>
      </w:hyperlink>
      <w:r w:rsidRPr="007F00DE">
        <w:rPr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</w:t>
      </w:r>
      <w:proofErr w:type="spellStart"/>
      <w:r w:rsidRPr="007F00DE">
        <w:rPr>
          <w:sz w:val="22"/>
          <w:szCs w:val="22"/>
        </w:rPr>
        <w:t>Wilo</w:t>
      </w:r>
      <w:proofErr w:type="spellEnd"/>
      <w:r w:rsidRPr="007F00DE">
        <w:rPr>
          <w:sz w:val="22"/>
          <w:szCs w:val="22"/>
        </w:rPr>
        <w:t xml:space="preserve"> věnuje zvláštní pozornost globálním trendům jako je urbanizace, změna klimatu, řešení nedostatku vody a zvýšení energetické soběstačnosti, stejně jako technologickému pokroku a digitalizaci.</w:t>
      </w:r>
    </w:p>
    <w:p w14:paraId="0E27B00A" w14:textId="77777777" w:rsidR="00AC675F" w:rsidRDefault="00AC675F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479A59C" w14:textId="77777777" w:rsidR="00AC675F" w:rsidRPr="007C422A" w:rsidRDefault="00AC675F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C422A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505AEF6F" w14:textId="77777777" w:rsidR="00AC675F" w:rsidRDefault="004E269F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Kamila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Žitňáková</w:t>
      </w:r>
      <w:proofErr w:type="spellEnd"/>
    </w:p>
    <w:p w14:paraId="18FE00A2" w14:textId="77777777" w:rsidR="00AC675F" w:rsidRDefault="00AC675F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Communications</w:t>
      </w:r>
      <w:r w:rsidR="004E269F">
        <w:rPr>
          <w:rFonts w:ascii="Arial" w:hAnsi="Arial" w:cs="Arial"/>
          <w:color w:val="000000"/>
          <w:sz w:val="20"/>
          <w:szCs w:val="20"/>
        </w:rPr>
        <w:t xml:space="preserve"> a.s.</w:t>
      </w:r>
    </w:p>
    <w:p w14:paraId="065F3AB5" w14:textId="77777777" w:rsidR="00AC675F" w:rsidRDefault="004E269F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kamila.zitnakova</w:t>
        </w:r>
        <w:r w:rsidRPr="00916B05">
          <w:rPr>
            <w:rStyle w:val="Hypertextovodkaz"/>
            <w:rFonts w:ascii="Arial" w:hAnsi="Arial" w:cs="Arial"/>
            <w:sz w:val="20"/>
            <w:szCs w:val="20"/>
          </w:rPr>
          <w:t>@crestcom.cz</w:t>
        </w:r>
      </w:hyperlink>
    </w:p>
    <w:p w14:paraId="293A9642" w14:textId="77777777" w:rsidR="00AC675F" w:rsidRPr="00182E64" w:rsidRDefault="00AC675F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+420</w:t>
      </w:r>
      <w:r w:rsidR="004E269F">
        <w:rPr>
          <w:rFonts w:ascii="Arial" w:hAnsi="Arial" w:cs="Arial"/>
          <w:color w:val="000000"/>
          <w:sz w:val="20"/>
          <w:szCs w:val="20"/>
        </w:rPr>
        <w:t> 725 544 106</w:t>
      </w:r>
    </w:p>
    <w:sectPr w:rsidR="00AC675F" w:rsidRPr="00182E64" w:rsidSect="00D97311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7C97"/>
    <w:multiLevelType w:val="multilevel"/>
    <w:tmpl w:val="DAD0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84127"/>
    <w:multiLevelType w:val="multilevel"/>
    <w:tmpl w:val="499E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3878C3"/>
    <w:multiLevelType w:val="multilevel"/>
    <w:tmpl w:val="634E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A20E8F"/>
    <w:multiLevelType w:val="multilevel"/>
    <w:tmpl w:val="4F90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94500"/>
    <w:multiLevelType w:val="hybridMultilevel"/>
    <w:tmpl w:val="8110D0F2"/>
    <w:lvl w:ilvl="0" w:tplc="9904AB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4990">
    <w:abstractNumId w:val="9"/>
  </w:num>
  <w:num w:numId="2" w16cid:durableId="1910264514">
    <w:abstractNumId w:val="8"/>
  </w:num>
  <w:num w:numId="3" w16cid:durableId="917207565">
    <w:abstractNumId w:val="10"/>
  </w:num>
  <w:num w:numId="4" w16cid:durableId="357238726">
    <w:abstractNumId w:val="0"/>
  </w:num>
  <w:num w:numId="5" w16cid:durableId="1439718753">
    <w:abstractNumId w:val="2"/>
  </w:num>
  <w:num w:numId="6" w16cid:durableId="405223440">
    <w:abstractNumId w:val="3"/>
  </w:num>
  <w:num w:numId="7" w16cid:durableId="1853376715">
    <w:abstractNumId w:val="4"/>
  </w:num>
  <w:num w:numId="8" w16cid:durableId="1090203629">
    <w:abstractNumId w:val="6"/>
  </w:num>
  <w:num w:numId="9" w16cid:durableId="939797540">
    <w:abstractNumId w:val="7"/>
  </w:num>
  <w:num w:numId="10" w16cid:durableId="427042001">
    <w:abstractNumId w:val="1"/>
  </w:num>
  <w:num w:numId="11" w16cid:durableId="524172775">
    <w:abstractNumId w:val="5"/>
  </w:num>
  <w:num w:numId="12" w16cid:durableId="984771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2AD"/>
    <w:rsid w:val="00000F62"/>
    <w:rsid w:val="00001924"/>
    <w:rsid w:val="000029D9"/>
    <w:rsid w:val="00003511"/>
    <w:rsid w:val="00005168"/>
    <w:rsid w:val="00006309"/>
    <w:rsid w:val="0000674A"/>
    <w:rsid w:val="0000691B"/>
    <w:rsid w:val="00006A99"/>
    <w:rsid w:val="00007D60"/>
    <w:rsid w:val="0001007A"/>
    <w:rsid w:val="00011DF8"/>
    <w:rsid w:val="00011E50"/>
    <w:rsid w:val="00012EB1"/>
    <w:rsid w:val="000135C2"/>
    <w:rsid w:val="000140BD"/>
    <w:rsid w:val="000141FA"/>
    <w:rsid w:val="000152EB"/>
    <w:rsid w:val="0001730C"/>
    <w:rsid w:val="00017392"/>
    <w:rsid w:val="0002440B"/>
    <w:rsid w:val="00031BD2"/>
    <w:rsid w:val="00031F49"/>
    <w:rsid w:val="00034361"/>
    <w:rsid w:val="000361F3"/>
    <w:rsid w:val="00040A92"/>
    <w:rsid w:val="000443C5"/>
    <w:rsid w:val="00044495"/>
    <w:rsid w:val="000444E9"/>
    <w:rsid w:val="000446D0"/>
    <w:rsid w:val="00044771"/>
    <w:rsid w:val="00044FFD"/>
    <w:rsid w:val="0004610E"/>
    <w:rsid w:val="00046D4B"/>
    <w:rsid w:val="00046FA4"/>
    <w:rsid w:val="000473D7"/>
    <w:rsid w:val="00050231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540F1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0646"/>
    <w:rsid w:val="0007130F"/>
    <w:rsid w:val="000716E7"/>
    <w:rsid w:val="00071C1F"/>
    <w:rsid w:val="00072FF4"/>
    <w:rsid w:val="00073576"/>
    <w:rsid w:val="00077E16"/>
    <w:rsid w:val="000803A3"/>
    <w:rsid w:val="00081118"/>
    <w:rsid w:val="00081873"/>
    <w:rsid w:val="00081A9F"/>
    <w:rsid w:val="000823FD"/>
    <w:rsid w:val="0008379F"/>
    <w:rsid w:val="0008387A"/>
    <w:rsid w:val="00087827"/>
    <w:rsid w:val="00090794"/>
    <w:rsid w:val="00091FAF"/>
    <w:rsid w:val="00093294"/>
    <w:rsid w:val="00096AAB"/>
    <w:rsid w:val="00096EE3"/>
    <w:rsid w:val="000979D0"/>
    <w:rsid w:val="000A13C0"/>
    <w:rsid w:val="000A46BA"/>
    <w:rsid w:val="000A6BDD"/>
    <w:rsid w:val="000A79B1"/>
    <w:rsid w:val="000B2CF9"/>
    <w:rsid w:val="000B4322"/>
    <w:rsid w:val="000B4A25"/>
    <w:rsid w:val="000B674F"/>
    <w:rsid w:val="000B67D0"/>
    <w:rsid w:val="000B7ADE"/>
    <w:rsid w:val="000C067F"/>
    <w:rsid w:val="000C0927"/>
    <w:rsid w:val="000C0977"/>
    <w:rsid w:val="000C2CE0"/>
    <w:rsid w:val="000C2CF5"/>
    <w:rsid w:val="000C333E"/>
    <w:rsid w:val="000C3DE1"/>
    <w:rsid w:val="000C6F30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709E"/>
    <w:rsid w:val="000F004D"/>
    <w:rsid w:val="000F0FA1"/>
    <w:rsid w:val="000F151C"/>
    <w:rsid w:val="000F2007"/>
    <w:rsid w:val="000F3DD7"/>
    <w:rsid w:val="000F4747"/>
    <w:rsid w:val="000F607D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5E05"/>
    <w:rsid w:val="001202D9"/>
    <w:rsid w:val="00120E33"/>
    <w:rsid w:val="00121E11"/>
    <w:rsid w:val="00122A8D"/>
    <w:rsid w:val="00124962"/>
    <w:rsid w:val="00124A84"/>
    <w:rsid w:val="0012548E"/>
    <w:rsid w:val="0012615C"/>
    <w:rsid w:val="00126579"/>
    <w:rsid w:val="00127920"/>
    <w:rsid w:val="00127BB8"/>
    <w:rsid w:val="00133B52"/>
    <w:rsid w:val="0013433F"/>
    <w:rsid w:val="001343EE"/>
    <w:rsid w:val="001363C2"/>
    <w:rsid w:val="00136437"/>
    <w:rsid w:val="00136AB4"/>
    <w:rsid w:val="0013701E"/>
    <w:rsid w:val="00137BB5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745"/>
    <w:rsid w:val="00155F7B"/>
    <w:rsid w:val="001567A1"/>
    <w:rsid w:val="0015705B"/>
    <w:rsid w:val="00160561"/>
    <w:rsid w:val="001608BC"/>
    <w:rsid w:val="00160F5A"/>
    <w:rsid w:val="001616DD"/>
    <w:rsid w:val="001631E2"/>
    <w:rsid w:val="00164896"/>
    <w:rsid w:val="001668DD"/>
    <w:rsid w:val="00167694"/>
    <w:rsid w:val="001677E7"/>
    <w:rsid w:val="00167C64"/>
    <w:rsid w:val="001703C3"/>
    <w:rsid w:val="00172068"/>
    <w:rsid w:val="0017311C"/>
    <w:rsid w:val="00173872"/>
    <w:rsid w:val="00173BC3"/>
    <w:rsid w:val="00177AF1"/>
    <w:rsid w:val="00177F74"/>
    <w:rsid w:val="00181E56"/>
    <w:rsid w:val="00182E64"/>
    <w:rsid w:val="00183A87"/>
    <w:rsid w:val="00183E39"/>
    <w:rsid w:val="00183F60"/>
    <w:rsid w:val="001847CE"/>
    <w:rsid w:val="0018691A"/>
    <w:rsid w:val="00186A52"/>
    <w:rsid w:val="00186C4C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7BE3"/>
    <w:rsid w:val="001A0175"/>
    <w:rsid w:val="001A087A"/>
    <w:rsid w:val="001A08BB"/>
    <w:rsid w:val="001A0DE7"/>
    <w:rsid w:val="001A1421"/>
    <w:rsid w:val="001A2CDB"/>
    <w:rsid w:val="001A2ECD"/>
    <w:rsid w:val="001A3BB9"/>
    <w:rsid w:val="001A4116"/>
    <w:rsid w:val="001A42CD"/>
    <w:rsid w:val="001A439E"/>
    <w:rsid w:val="001A6143"/>
    <w:rsid w:val="001A69E7"/>
    <w:rsid w:val="001A6B27"/>
    <w:rsid w:val="001B022F"/>
    <w:rsid w:val="001B069E"/>
    <w:rsid w:val="001B16E3"/>
    <w:rsid w:val="001B24FC"/>
    <w:rsid w:val="001B3A2D"/>
    <w:rsid w:val="001B4484"/>
    <w:rsid w:val="001B7877"/>
    <w:rsid w:val="001C0417"/>
    <w:rsid w:val="001C05DD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E0015"/>
    <w:rsid w:val="001E1196"/>
    <w:rsid w:val="001E2EC8"/>
    <w:rsid w:val="001E3846"/>
    <w:rsid w:val="001E49C8"/>
    <w:rsid w:val="001E4EB7"/>
    <w:rsid w:val="001E4F4D"/>
    <w:rsid w:val="001E59E8"/>
    <w:rsid w:val="001E5F15"/>
    <w:rsid w:val="001E6AFC"/>
    <w:rsid w:val="001E6FDF"/>
    <w:rsid w:val="001F129A"/>
    <w:rsid w:val="001F30AD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435D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6DED"/>
    <w:rsid w:val="00227DEB"/>
    <w:rsid w:val="00232490"/>
    <w:rsid w:val="00232D9C"/>
    <w:rsid w:val="00234741"/>
    <w:rsid w:val="00234860"/>
    <w:rsid w:val="00236664"/>
    <w:rsid w:val="00236AC9"/>
    <w:rsid w:val="0023774D"/>
    <w:rsid w:val="002407A3"/>
    <w:rsid w:val="00243EC1"/>
    <w:rsid w:val="002440AA"/>
    <w:rsid w:val="002457EC"/>
    <w:rsid w:val="00245D85"/>
    <w:rsid w:val="0024620F"/>
    <w:rsid w:val="0025041D"/>
    <w:rsid w:val="00251245"/>
    <w:rsid w:val="002516EA"/>
    <w:rsid w:val="00251A86"/>
    <w:rsid w:val="00253528"/>
    <w:rsid w:val="00253992"/>
    <w:rsid w:val="00254FF4"/>
    <w:rsid w:val="00256270"/>
    <w:rsid w:val="00256AC6"/>
    <w:rsid w:val="00256DE8"/>
    <w:rsid w:val="00257260"/>
    <w:rsid w:val="002603F4"/>
    <w:rsid w:val="00260DF6"/>
    <w:rsid w:val="0026416F"/>
    <w:rsid w:val="002645AD"/>
    <w:rsid w:val="00266651"/>
    <w:rsid w:val="00266B69"/>
    <w:rsid w:val="00266FDF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E7E"/>
    <w:rsid w:val="002923B2"/>
    <w:rsid w:val="00295F88"/>
    <w:rsid w:val="00296828"/>
    <w:rsid w:val="002A00A0"/>
    <w:rsid w:val="002A0BA5"/>
    <w:rsid w:val="002A1344"/>
    <w:rsid w:val="002A288D"/>
    <w:rsid w:val="002A2A30"/>
    <w:rsid w:val="002A3E13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2E3E"/>
    <w:rsid w:val="002B3410"/>
    <w:rsid w:val="002B41DA"/>
    <w:rsid w:val="002B64CF"/>
    <w:rsid w:val="002B6EF8"/>
    <w:rsid w:val="002B7BA2"/>
    <w:rsid w:val="002C012C"/>
    <w:rsid w:val="002C4E2E"/>
    <w:rsid w:val="002C4F51"/>
    <w:rsid w:val="002C5114"/>
    <w:rsid w:val="002C76D3"/>
    <w:rsid w:val="002D068B"/>
    <w:rsid w:val="002D3EA5"/>
    <w:rsid w:val="002D4D3E"/>
    <w:rsid w:val="002D4EE2"/>
    <w:rsid w:val="002D5F5D"/>
    <w:rsid w:val="002D6774"/>
    <w:rsid w:val="002D710E"/>
    <w:rsid w:val="002E0F45"/>
    <w:rsid w:val="002E19A5"/>
    <w:rsid w:val="002E3F3D"/>
    <w:rsid w:val="002E67C5"/>
    <w:rsid w:val="002E7BD5"/>
    <w:rsid w:val="002F04D4"/>
    <w:rsid w:val="002F0A7D"/>
    <w:rsid w:val="002F2FC5"/>
    <w:rsid w:val="002F5BD6"/>
    <w:rsid w:val="002F6263"/>
    <w:rsid w:val="002F799F"/>
    <w:rsid w:val="00300619"/>
    <w:rsid w:val="00300B00"/>
    <w:rsid w:val="00300C09"/>
    <w:rsid w:val="00302E96"/>
    <w:rsid w:val="00306D32"/>
    <w:rsid w:val="00307106"/>
    <w:rsid w:val="0030722A"/>
    <w:rsid w:val="00307BB5"/>
    <w:rsid w:val="00307BD2"/>
    <w:rsid w:val="003112C4"/>
    <w:rsid w:val="003128A2"/>
    <w:rsid w:val="003140C7"/>
    <w:rsid w:val="00314CFA"/>
    <w:rsid w:val="00317BFB"/>
    <w:rsid w:val="00320545"/>
    <w:rsid w:val="00320BDD"/>
    <w:rsid w:val="003215F2"/>
    <w:rsid w:val="00321C1E"/>
    <w:rsid w:val="003229A1"/>
    <w:rsid w:val="00323F8C"/>
    <w:rsid w:val="003243D3"/>
    <w:rsid w:val="00326474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0F5E"/>
    <w:rsid w:val="003410AD"/>
    <w:rsid w:val="00341885"/>
    <w:rsid w:val="00342050"/>
    <w:rsid w:val="003423EF"/>
    <w:rsid w:val="00342ED3"/>
    <w:rsid w:val="00345262"/>
    <w:rsid w:val="003471D2"/>
    <w:rsid w:val="003476A6"/>
    <w:rsid w:val="00350833"/>
    <w:rsid w:val="003511D8"/>
    <w:rsid w:val="0035171D"/>
    <w:rsid w:val="00351A1A"/>
    <w:rsid w:val="00353958"/>
    <w:rsid w:val="00355524"/>
    <w:rsid w:val="00356061"/>
    <w:rsid w:val="00356AA3"/>
    <w:rsid w:val="00356ECA"/>
    <w:rsid w:val="003611ED"/>
    <w:rsid w:val="003679A6"/>
    <w:rsid w:val="0037194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92307"/>
    <w:rsid w:val="00393942"/>
    <w:rsid w:val="00394021"/>
    <w:rsid w:val="003950EC"/>
    <w:rsid w:val="00396009"/>
    <w:rsid w:val="003966F7"/>
    <w:rsid w:val="00396927"/>
    <w:rsid w:val="00397477"/>
    <w:rsid w:val="00397853"/>
    <w:rsid w:val="00397AD0"/>
    <w:rsid w:val="00397EA5"/>
    <w:rsid w:val="003A0FDA"/>
    <w:rsid w:val="003A13AE"/>
    <w:rsid w:val="003A13BF"/>
    <w:rsid w:val="003A1B78"/>
    <w:rsid w:val="003A2510"/>
    <w:rsid w:val="003A269C"/>
    <w:rsid w:val="003A4C8E"/>
    <w:rsid w:val="003A55D8"/>
    <w:rsid w:val="003A5716"/>
    <w:rsid w:val="003A57C2"/>
    <w:rsid w:val="003A6AEB"/>
    <w:rsid w:val="003A75B8"/>
    <w:rsid w:val="003B01FA"/>
    <w:rsid w:val="003B0423"/>
    <w:rsid w:val="003B0693"/>
    <w:rsid w:val="003B0C4B"/>
    <w:rsid w:val="003B190D"/>
    <w:rsid w:val="003B20CB"/>
    <w:rsid w:val="003B2372"/>
    <w:rsid w:val="003B2EC5"/>
    <w:rsid w:val="003B32B0"/>
    <w:rsid w:val="003B5BC8"/>
    <w:rsid w:val="003B5D5A"/>
    <w:rsid w:val="003B6461"/>
    <w:rsid w:val="003B69AB"/>
    <w:rsid w:val="003B7B62"/>
    <w:rsid w:val="003C05ED"/>
    <w:rsid w:val="003C0E42"/>
    <w:rsid w:val="003C278B"/>
    <w:rsid w:val="003C2B68"/>
    <w:rsid w:val="003C2B7E"/>
    <w:rsid w:val="003C4D00"/>
    <w:rsid w:val="003C599E"/>
    <w:rsid w:val="003C6730"/>
    <w:rsid w:val="003C7D1A"/>
    <w:rsid w:val="003D0AFF"/>
    <w:rsid w:val="003D1515"/>
    <w:rsid w:val="003D3577"/>
    <w:rsid w:val="003D413D"/>
    <w:rsid w:val="003D4CD0"/>
    <w:rsid w:val="003D592A"/>
    <w:rsid w:val="003D7875"/>
    <w:rsid w:val="003E0A96"/>
    <w:rsid w:val="003E0C20"/>
    <w:rsid w:val="003E2798"/>
    <w:rsid w:val="003E2916"/>
    <w:rsid w:val="003E33A6"/>
    <w:rsid w:val="003E3BFE"/>
    <w:rsid w:val="003E41E4"/>
    <w:rsid w:val="003E51A1"/>
    <w:rsid w:val="003E6AC3"/>
    <w:rsid w:val="003E74BC"/>
    <w:rsid w:val="003F0DA5"/>
    <w:rsid w:val="003F2054"/>
    <w:rsid w:val="003F5CD8"/>
    <w:rsid w:val="003F5E03"/>
    <w:rsid w:val="003F635C"/>
    <w:rsid w:val="0040040C"/>
    <w:rsid w:val="004022D7"/>
    <w:rsid w:val="004034AB"/>
    <w:rsid w:val="00404687"/>
    <w:rsid w:val="004105A0"/>
    <w:rsid w:val="004109D3"/>
    <w:rsid w:val="00411CF4"/>
    <w:rsid w:val="00414CC6"/>
    <w:rsid w:val="00414E69"/>
    <w:rsid w:val="00415060"/>
    <w:rsid w:val="004158E2"/>
    <w:rsid w:val="004164D6"/>
    <w:rsid w:val="0041662B"/>
    <w:rsid w:val="00416A90"/>
    <w:rsid w:val="00417554"/>
    <w:rsid w:val="004218D6"/>
    <w:rsid w:val="004233BE"/>
    <w:rsid w:val="004241C2"/>
    <w:rsid w:val="00424247"/>
    <w:rsid w:val="00426D42"/>
    <w:rsid w:val="004272E6"/>
    <w:rsid w:val="00427759"/>
    <w:rsid w:val="00427D56"/>
    <w:rsid w:val="0043106D"/>
    <w:rsid w:val="0043369B"/>
    <w:rsid w:val="00434493"/>
    <w:rsid w:val="00435011"/>
    <w:rsid w:val="00435575"/>
    <w:rsid w:val="00437339"/>
    <w:rsid w:val="0043765F"/>
    <w:rsid w:val="00440C0E"/>
    <w:rsid w:val="004416A2"/>
    <w:rsid w:val="00443CE6"/>
    <w:rsid w:val="00443F6B"/>
    <w:rsid w:val="00444A28"/>
    <w:rsid w:val="00444CF3"/>
    <w:rsid w:val="00444F69"/>
    <w:rsid w:val="00445BAA"/>
    <w:rsid w:val="00446ABC"/>
    <w:rsid w:val="00446B8F"/>
    <w:rsid w:val="004516FB"/>
    <w:rsid w:val="00452025"/>
    <w:rsid w:val="0045409E"/>
    <w:rsid w:val="0045598F"/>
    <w:rsid w:val="00456364"/>
    <w:rsid w:val="00456A77"/>
    <w:rsid w:val="00461FEC"/>
    <w:rsid w:val="00462781"/>
    <w:rsid w:val="004637E4"/>
    <w:rsid w:val="004643A7"/>
    <w:rsid w:val="00464712"/>
    <w:rsid w:val="0046669B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4B1"/>
    <w:rsid w:val="004818E8"/>
    <w:rsid w:val="00483222"/>
    <w:rsid w:val="004832AF"/>
    <w:rsid w:val="00483995"/>
    <w:rsid w:val="004844F6"/>
    <w:rsid w:val="004857C7"/>
    <w:rsid w:val="00486CD2"/>
    <w:rsid w:val="00486D89"/>
    <w:rsid w:val="00486DA8"/>
    <w:rsid w:val="0048745C"/>
    <w:rsid w:val="0049033B"/>
    <w:rsid w:val="00490AB0"/>
    <w:rsid w:val="00490DFD"/>
    <w:rsid w:val="00492AEC"/>
    <w:rsid w:val="00494DF6"/>
    <w:rsid w:val="004951DA"/>
    <w:rsid w:val="004956C2"/>
    <w:rsid w:val="004970B6"/>
    <w:rsid w:val="00497259"/>
    <w:rsid w:val="0049732A"/>
    <w:rsid w:val="00497A62"/>
    <w:rsid w:val="004A03D9"/>
    <w:rsid w:val="004A0846"/>
    <w:rsid w:val="004A0DDD"/>
    <w:rsid w:val="004A4F45"/>
    <w:rsid w:val="004A7206"/>
    <w:rsid w:val="004B38CF"/>
    <w:rsid w:val="004B39EC"/>
    <w:rsid w:val="004B3E92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21EE"/>
    <w:rsid w:val="004D3AAC"/>
    <w:rsid w:val="004D47BA"/>
    <w:rsid w:val="004D47CE"/>
    <w:rsid w:val="004D5CA6"/>
    <w:rsid w:val="004D70A3"/>
    <w:rsid w:val="004D7FAE"/>
    <w:rsid w:val="004E0887"/>
    <w:rsid w:val="004E1422"/>
    <w:rsid w:val="004E269F"/>
    <w:rsid w:val="004E6551"/>
    <w:rsid w:val="004E6D8C"/>
    <w:rsid w:val="004E7582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A0E"/>
    <w:rsid w:val="004F6A1A"/>
    <w:rsid w:val="004F7263"/>
    <w:rsid w:val="004F7E4F"/>
    <w:rsid w:val="004F7F5D"/>
    <w:rsid w:val="005003FD"/>
    <w:rsid w:val="005019FA"/>
    <w:rsid w:val="00503275"/>
    <w:rsid w:val="00503FC4"/>
    <w:rsid w:val="005043D0"/>
    <w:rsid w:val="00505476"/>
    <w:rsid w:val="0050797B"/>
    <w:rsid w:val="005102A4"/>
    <w:rsid w:val="0051048C"/>
    <w:rsid w:val="00510B29"/>
    <w:rsid w:val="005119F5"/>
    <w:rsid w:val="00511B6E"/>
    <w:rsid w:val="005138FC"/>
    <w:rsid w:val="00513AF0"/>
    <w:rsid w:val="00516CFC"/>
    <w:rsid w:val="00516FE7"/>
    <w:rsid w:val="005176A3"/>
    <w:rsid w:val="00517999"/>
    <w:rsid w:val="00517D52"/>
    <w:rsid w:val="00517DDC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A98"/>
    <w:rsid w:val="00527FB5"/>
    <w:rsid w:val="00530DE3"/>
    <w:rsid w:val="00530E2E"/>
    <w:rsid w:val="0053133A"/>
    <w:rsid w:val="00532419"/>
    <w:rsid w:val="00532837"/>
    <w:rsid w:val="00532CEE"/>
    <w:rsid w:val="005343FB"/>
    <w:rsid w:val="00534553"/>
    <w:rsid w:val="005362AF"/>
    <w:rsid w:val="00536552"/>
    <w:rsid w:val="00536B20"/>
    <w:rsid w:val="005406C2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7765"/>
    <w:rsid w:val="005606CA"/>
    <w:rsid w:val="0056101C"/>
    <w:rsid w:val="00563A18"/>
    <w:rsid w:val="00564A14"/>
    <w:rsid w:val="00564F3E"/>
    <w:rsid w:val="00565BE8"/>
    <w:rsid w:val="00570AB0"/>
    <w:rsid w:val="0057214A"/>
    <w:rsid w:val="005732BF"/>
    <w:rsid w:val="005749D4"/>
    <w:rsid w:val="005776C9"/>
    <w:rsid w:val="00580105"/>
    <w:rsid w:val="00583B64"/>
    <w:rsid w:val="0058520B"/>
    <w:rsid w:val="005868CB"/>
    <w:rsid w:val="00586C5E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B2033"/>
    <w:rsid w:val="005B3814"/>
    <w:rsid w:val="005B3A79"/>
    <w:rsid w:val="005B57FD"/>
    <w:rsid w:val="005C287B"/>
    <w:rsid w:val="005C28A6"/>
    <w:rsid w:val="005C3248"/>
    <w:rsid w:val="005C48EE"/>
    <w:rsid w:val="005D04C9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706"/>
    <w:rsid w:val="005E4A50"/>
    <w:rsid w:val="005E4F03"/>
    <w:rsid w:val="005E531F"/>
    <w:rsid w:val="005E5990"/>
    <w:rsid w:val="005E61B9"/>
    <w:rsid w:val="005E656A"/>
    <w:rsid w:val="005E7128"/>
    <w:rsid w:val="005F13DD"/>
    <w:rsid w:val="005F3331"/>
    <w:rsid w:val="005F36E9"/>
    <w:rsid w:val="005F3886"/>
    <w:rsid w:val="005F481A"/>
    <w:rsid w:val="005F54E5"/>
    <w:rsid w:val="005F57F0"/>
    <w:rsid w:val="005F64FE"/>
    <w:rsid w:val="00600FD2"/>
    <w:rsid w:val="00601328"/>
    <w:rsid w:val="006028F8"/>
    <w:rsid w:val="0060322D"/>
    <w:rsid w:val="006038C3"/>
    <w:rsid w:val="0060510D"/>
    <w:rsid w:val="0060773A"/>
    <w:rsid w:val="006078E3"/>
    <w:rsid w:val="00607B60"/>
    <w:rsid w:val="006103FA"/>
    <w:rsid w:val="00610519"/>
    <w:rsid w:val="006107D7"/>
    <w:rsid w:val="00610E56"/>
    <w:rsid w:val="00611B61"/>
    <w:rsid w:val="006142FA"/>
    <w:rsid w:val="00614E54"/>
    <w:rsid w:val="0061555F"/>
    <w:rsid w:val="00616C52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4C6"/>
    <w:rsid w:val="006507C2"/>
    <w:rsid w:val="00651E94"/>
    <w:rsid w:val="006526EE"/>
    <w:rsid w:val="006537DB"/>
    <w:rsid w:val="0065529E"/>
    <w:rsid w:val="0065786A"/>
    <w:rsid w:val="006578E1"/>
    <w:rsid w:val="00660800"/>
    <w:rsid w:val="0066290B"/>
    <w:rsid w:val="00662A3D"/>
    <w:rsid w:val="00664699"/>
    <w:rsid w:val="00664754"/>
    <w:rsid w:val="00665F09"/>
    <w:rsid w:val="00667345"/>
    <w:rsid w:val="006677D3"/>
    <w:rsid w:val="00667C39"/>
    <w:rsid w:val="0067277B"/>
    <w:rsid w:val="00676056"/>
    <w:rsid w:val="006760B4"/>
    <w:rsid w:val="006760F7"/>
    <w:rsid w:val="00676E41"/>
    <w:rsid w:val="0068235D"/>
    <w:rsid w:val="00683E01"/>
    <w:rsid w:val="00687831"/>
    <w:rsid w:val="00691ACC"/>
    <w:rsid w:val="00692D05"/>
    <w:rsid w:val="006938BD"/>
    <w:rsid w:val="00694B80"/>
    <w:rsid w:val="006957E8"/>
    <w:rsid w:val="00695F35"/>
    <w:rsid w:val="00696563"/>
    <w:rsid w:val="00696599"/>
    <w:rsid w:val="00697C89"/>
    <w:rsid w:val="006A2778"/>
    <w:rsid w:val="006A2EF9"/>
    <w:rsid w:val="006A3905"/>
    <w:rsid w:val="006A4375"/>
    <w:rsid w:val="006A6CCE"/>
    <w:rsid w:val="006A6EC6"/>
    <w:rsid w:val="006B1472"/>
    <w:rsid w:val="006B27BC"/>
    <w:rsid w:val="006B3838"/>
    <w:rsid w:val="006B3DC7"/>
    <w:rsid w:val="006B5863"/>
    <w:rsid w:val="006B5D90"/>
    <w:rsid w:val="006B7167"/>
    <w:rsid w:val="006C0B3D"/>
    <w:rsid w:val="006C3C00"/>
    <w:rsid w:val="006C46C2"/>
    <w:rsid w:val="006D0B23"/>
    <w:rsid w:val="006D1D65"/>
    <w:rsid w:val="006D20F5"/>
    <w:rsid w:val="006D4744"/>
    <w:rsid w:val="006D59FA"/>
    <w:rsid w:val="006E01C2"/>
    <w:rsid w:val="006E3A25"/>
    <w:rsid w:val="006E4EC2"/>
    <w:rsid w:val="006E6B8E"/>
    <w:rsid w:val="006E77CB"/>
    <w:rsid w:val="006E7B74"/>
    <w:rsid w:val="006F03AB"/>
    <w:rsid w:val="006F053E"/>
    <w:rsid w:val="006F1218"/>
    <w:rsid w:val="006F5D5B"/>
    <w:rsid w:val="006F74C9"/>
    <w:rsid w:val="006F7C64"/>
    <w:rsid w:val="0070271C"/>
    <w:rsid w:val="00703332"/>
    <w:rsid w:val="007040EF"/>
    <w:rsid w:val="0070476C"/>
    <w:rsid w:val="00705A70"/>
    <w:rsid w:val="00707D60"/>
    <w:rsid w:val="0071125B"/>
    <w:rsid w:val="00712754"/>
    <w:rsid w:val="007130B8"/>
    <w:rsid w:val="007148A4"/>
    <w:rsid w:val="00716840"/>
    <w:rsid w:val="00716B3E"/>
    <w:rsid w:val="00717928"/>
    <w:rsid w:val="00717C64"/>
    <w:rsid w:val="007202D3"/>
    <w:rsid w:val="00720CC5"/>
    <w:rsid w:val="0072114C"/>
    <w:rsid w:val="00721592"/>
    <w:rsid w:val="00721A60"/>
    <w:rsid w:val="00722036"/>
    <w:rsid w:val="0072266B"/>
    <w:rsid w:val="00723E56"/>
    <w:rsid w:val="007241A5"/>
    <w:rsid w:val="00724B74"/>
    <w:rsid w:val="00724D57"/>
    <w:rsid w:val="00725534"/>
    <w:rsid w:val="007262BA"/>
    <w:rsid w:val="007274CA"/>
    <w:rsid w:val="007308D6"/>
    <w:rsid w:val="00730956"/>
    <w:rsid w:val="00730D08"/>
    <w:rsid w:val="00731343"/>
    <w:rsid w:val="007313FC"/>
    <w:rsid w:val="00732181"/>
    <w:rsid w:val="00733698"/>
    <w:rsid w:val="007353F6"/>
    <w:rsid w:val="0073543D"/>
    <w:rsid w:val="007357FF"/>
    <w:rsid w:val="00737D37"/>
    <w:rsid w:val="00740035"/>
    <w:rsid w:val="007404D2"/>
    <w:rsid w:val="0074306D"/>
    <w:rsid w:val="00744602"/>
    <w:rsid w:val="00747FF7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8DD"/>
    <w:rsid w:val="0076696C"/>
    <w:rsid w:val="00766F77"/>
    <w:rsid w:val="007676E7"/>
    <w:rsid w:val="00767C38"/>
    <w:rsid w:val="00770AF4"/>
    <w:rsid w:val="00770C23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A295F"/>
    <w:rsid w:val="007A3219"/>
    <w:rsid w:val="007A549A"/>
    <w:rsid w:val="007A549D"/>
    <w:rsid w:val="007A5673"/>
    <w:rsid w:val="007A7302"/>
    <w:rsid w:val="007A76B8"/>
    <w:rsid w:val="007A7D2E"/>
    <w:rsid w:val="007B00D8"/>
    <w:rsid w:val="007B129C"/>
    <w:rsid w:val="007B16BB"/>
    <w:rsid w:val="007B2C53"/>
    <w:rsid w:val="007B3361"/>
    <w:rsid w:val="007B4461"/>
    <w:rsid w:val="007B517F"/>
    <w:rsid w:val="007B7719"/>
    <w:rsid w:val="007C0D9F"/>
    <w:rsid w:val="007C11E3"/>
    <w:rsid w:val="007C20E6"/>
    <w:rsid w:val="007C422A"/>
    <w:rsid w:val="007C5847"/>
    <w:rsid w:val="007C6088"/>
    <w:rsid w:val="007C7B10"/>
    <w:rsid w:val="007D0FCD"/>
    <w:rsid w:val="007D1F0B"/>
    <w:rsid w:val="007D2232"/>
    <w:rsid w:val="007D23C1"/>
    <w:rsid w:val="007D35BC"/>
    <w:rsid w:val="007D4C75"/>
    <w:rsid w:val="007D641F"/>
    <w:rsid w:val="007E1725"/>
    <w:rsid w:val="007E2EF6"/>
    <w:rsid w:val="007E361D"/>
    <w:rsid w:val="007E3E19"/>
    <w:rsid w:val="007E4027"/>
    <w:rsid w:val="007E4187"/>
    <w:rsid w:val="007E48EC"/>
    <w:rsid w:val="007E4E2C"/>
    <w:rsid w:val="007E72A2"/>
    <w:rsid w:val="007F00DE"/>
    <w:rsid w:val="007F050E"/>
    <w:rsid w:val="007F0529"/>
    <w:rsid w:val="007F1314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78B"/>
    <w:rsid w:val="0080695A"/>
    <w:rsid w:val="00806C5B"/>
    <w:rsid w:val="00807327"/>
    <w:rsid w:val="00811547"/>
    <w:rsid w:val="00811BAF"/>
    <w:rsid w:val="0081321C"/>
    <w:rsid w:val="0081392A"/>
    <w:rsid w:val="00813BA1"/>
    <w:rsid w:val="00817020"/>
    <w:rsid w:val="008177EB"/>
    <w:rsid w:val="0082432B"/>
    <w:rsid w:val="00824638"/>
    <w:rsid w:val="00824A36"/>
    <w:rsid w:val="00824CC7"/>
    <w:rsid w:val="00825AE2"/>
    <w:rsid w:val="0082696A"/>
    <w:rsid w:val="00826D1C"/>
    <w:rsid w:val="0082746B"/>
    <w:rsid w:val="00831BA8"/>
    <w:rsid w:val="00832A18"/>
    <w:rsid w:val="00832CD5"/>
    <w:rsid w:val="008330F6"/>
    <w:rsid w:val="0083328B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6057"/>
    <w:rsid w:val="00846506"/>
    <w:rsid w:val="00846FEF"/>
    <w:rsid w:val="00847E5C"/>
    <w:rsid w:val="00850DD7"/>
    <w:rsid w:val="008528B4"/>
    <w:rsid w:val="00853308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2A6C"/>
    <w:rsid w:val="008633A5"/>
    <w:rsid w:val="00863563"/>
    <w:rsid w:val="00863D2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1988"/>
    <w:rsid w:val="0088343F"/>
    <w:rsid w:val="008851E3"/>
    <w:rsid w:val="00885502"/>
    <w:rsid w:val="00886893"/>
    <w:rsid w:val="00891C7C"/>
    <w:rsid w:val="008926DB"/>
    <w:rsid w:val="00892877"/>
    <w:rsid w:val="00892938"/>
    <w:rsid w:val="00892D91"/>
    <w:rsid w:val="00894FD9"/>
    <w:rsid w:val="00897382"/>
    <w:rsid w:val="008A004F"/>
    <w:rsid w:val="008A1C95"/>
    <w:rsid w:val="008A1D0D"/>
    <w:rsid w:val="008A484A"/>
    <w:rsid w:val="008A4A49"/>
    <w:rsid w:val="008A5D4E"/>
    <w:rsid w:val="008A7104"/>
    <w:rsid w:val="008A718F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3E7F"/>
    <w:rsid w:val="008D2B3F"/>
    <w:rsid w:val="008D2F6C"/>
    <w:rsid w:val="008D3768"/>
    <w:rsid w:val="008D7E81"/>
    <w:rsid w:val="008E0BE7"/>
    <w:rsid w:val="008E0EC5"/>
    <w:rsid w:val="008E160F"/>
    <w:rsid w:val="008E1DF5"/>
    <w:rsid w:val="008E3CD1"/>
    <w:rsid w:val="008E4264"/>
    <w:rsid w:val="008E4FB2"/>
    <w:rsid w:val="008E67E5"/>
    <w:rsid w:val="008E7278"/>
    <w:rsid w:val="008E79DA"/>
    <w:rsid w:val="008F3709"/>
    <w:rsid w:val="008F3ED9"/>
    <w:rsid w:val="008F43BC"/>
    <w:rsid w:val="008F73EA"/>
    <w:rsid w:val="008F7AFB"/>
    <w:rsid w:val="009002C1"/>
    <w:rsid w:val="009012CF"/>
    <w:rsid w:val="00901A5A"/>
    <w:rsid w:val="009023B6"/>
    <w:rsid w:val="00904954"/>
    <w:rsid w:val="00904E86"/>
    <w:rsid w:val="009056D0"/>
    <w:rsid w:val="00905CBD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20FB0"/>
    <w:rsid w:val="00921E41"/>
    <w:rsid w:val="00922A5E"/>
    <w:rsid w:val="00922F6D"/>
    <w:rsid w:val="009242A2"/>
    <w:rsid w:val="0092478D"/>
    <w:rsid w:val="00924A8E"/>
    <w:rsid w:val="00924C35"/>
    <w:rsid w:val="00925145"/>
    <w:rsid w:val="00930939"/>
    <w:rsid w:val="00931DB1"/>
    <w:rsid w:val="00932A7D"/>
    <w:rsid w:val="00932B64"/>
    <w:rsid w:val="00933830"/>
    <w:rsid w:val="00933C10"/>
    <w:rsid w:val="00934329"/>
    <w:rsid w:val="00935647"/>
    <w:rsid w:val="00936479"/>
    <w:rsid w:val="00936797"/>
    <w:rsid w:val="0093716E"/>
    <w:rsid w:val="0093752A"/>
    <w:rsid w:val="00940A89"/>
    <w:rsid w:val="009410CB"/>
    <w:rsid w:val="0094271C"/>
    <w:rsid w:val="00943EB8"/>
    <w:rsid w:val="00944036"/>
    <w:rsid w:val="009454BF"/>
    <w:rsid w:val="00945D30"/>
    <w:rsid w:val="009468DB"/>
    <w:rsid w:val="0094732F"/>
    <w:rsid w:val="009473A9"/>
    <w:rsid w:val="00947D86"/>
    <w:rsid w:val="009511A3"/>
    <w:rsid w:val="00951302"/>
    <w:rsid w:val="0095272C"/>
    <w:rsid w:val="00953AD2"/>
    <w:rsid w:val="009547D3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49B9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573C"/>
    <w:rsid w:val="00986A12"/>
    <w:rsid w:val="00987517"/>
    <w:rsid w:val="00990101"/>
    <w:rsid w:val="00990117"/>
    <w:rsid w:val="009904B7"/>
    <w:rsid w:val="009904F4"/>
    <w:rsid w:val="009924A5"/>
    <w:rsid w:val="00993B1E"/>
    <w:rsid w:val="00994000"/>
    <w:rsid w:val="0099457D"/>
    <w:rsid w:val="00996BC3"/>
    <w:rsid w:val="009971BE"/>
    <w:rsid w:val="00997556"/>
    <w:rsid w:val="009A06C8"/>
    <w:rsid w:val="009A0A80"/>
    <w:rsid w:val="009A3186"/>
    <w:rsid w:val="009A4D7C"/>
    <w:rsid w:val="009A5C72"/>
    <w:rsid w:val="009A6280"/>
    <w:rsid w:val="009A64F5"/>
    <w:rsid w:val="009A669D"/>
    <w:rsid w:val="009B0A6B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1EE"/>
    <w:rsid w:val="009C25B4"/>
    <w:rsid w:val="009C45FB"/>
    <w:rsid w:val="009C521E"/>
    <w:rsid w:val="009C7120"/>
    <w:rsid w:val="009C73D1"/>
    <w:rsid w:val="009C7495"/>
    <w:rsid w:val="009C74F7"/>
    <w:rsid w:val="009D0EAA"/>
    <w:rsid w:val="009D3715"/>
    <w:rsid w:val="009D528C"/>
    <w:rsid w:val="009D7936"/>
    <w:rsid w:val="009D7BE6"/>
    <w:rsid w:val="009D7F2B"/>
    <w:rsid w:val="009E3226"/>
    <w:rsid w:val="009E56A0"/>
    <w:rsid w:val="009E6871"/>
    <w:rsid w:val="009F070F"/>
    <w:rsid w:val="009F0B24"/>
    <w:rsid w:val="009F1C8F"/>
    <w:rsid w:val="009F207E"/>
    <w:rsid w:val="009F305A"/>
    <w:rsid w:val="009F5A3A"/>
    <w:rsid w:val="009F5DA9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C41"/>
    <w:rsid w:val="00A135AD"/>
    <w:rsid w:val="00A14A2B"/>
    <w:rsid w:val="00A15D26"/>
    <w:rsid w:val="00A227BA"/>
    <w:rsid w:val="00A2286A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0E9C"/>
    <w:rsid w:val="00A5138C"/>
    <w:rsid w:val="00A529E7"/>
    <w:rsid w:val="00A5543F"/>
    <w:rsid w:val="00A55F99"/>
    <w:rsid w:val="00A57533"/>
    <w:rsid w:val="00A64B2E"/>
    <w:rsid w:val="00A64DF6"/>
    <w:rsid w:val="00A65173"/>
    <w:rsid w:val="00A65D77"/>
    <w:rsid w:val="00A669CD"/>
    <w:rsid w:val="00A70485"/>
    <w:rsid w:val="00A7084A"/>
    <w:rsid w:val="00A70B4E"/>
    <w:rsid w:val="00A73B4B"/>
    <w:rsid w:val="00A73FF7"/>
    <w:rsid w:val="00A7418A"/>
    <w:rsid w:val="00A7447F"/>
    <w:rsid w:val="00A755C6"/>
    <w:rsid w:val="00A75FF2"/>
    <w:rsid w:val="00A771B5"/>
    <w:rsid w:val="00A772DF"/>
    <w:rsid w:val="00A825CD"/>
    <w:rsid w:val="00A846A1"/>
    <w:rsid w:val="00A86060"/>
    <w:rsid w:val="00A865C4"/>
    <w:rsid w:val="00A909A8"/>
    <w:rsid w:val="00A91FAB"/>
    <w:rsid w:val="00A948C1"/>
    <w:rsid w:val="00A96159"/>
    <w:rsid w:val="00A9699D"/>
    <w:rsid w:val="00A97000"/>
    <w:rsid w:val="00AA02C8"/>
    <w:rsid w:val="00AA06B0"/>
    <w:rsid w:val="00AA3024"/>
    <w:rsid w:val="00AA7178"/>
    <w:rsid w:val="00AA7F1E"/>
    <w:rsid w:val="00AB007E"/>
    <w:rsid w:val="00AB00ED"/>
    <w:rsid w:val="00AB0567"/>
    <w:rsid w:val="00AB206C"/>
    <w:rsid w:val="00AB2FB6"/>
    <w:rsid w:val="00AB6179"/>
    <w:rsid w:val="00AC030E"/>
    <w:rsid w:val="00AC1960"/>
    <w:rsid w:val="00AC4126"/>
    <w:rsid w:val="00AC60B9"/>
    <w:rsid w:val="00AC675F"/>
    <w:rsid w:val="00AC6F71"/>
    <w:rsid w:val="00AC72D5"/>
    <w:rsid w:val="00AD086B"/>
    <w:rsid w:val="00AD0AFC"/>
    <w:rsid w:val="00AD0EF5"/>
    <w:rsid w:val="00AD1407"/>
    <w:rsid w:val="00AD1769"/>
    <w:rsid w:val="00AD1E40"/>
    <w:rsid w:val="00AD2B3E"/>
    <w:rsid w:val="00AD2BB3"/>
    <w:rsid w:val="00AD2E0C"/>
    <w:rsid w:val="00AD5BB7"/>
    <w:rsid w:val="00AD5C6F"/>
    <w:rsid w:val="00AD7980"/>
    <w:rsid w:val="00AD7AE5"/>
    <w:rsid w:val="00AD7BC9"/>
    <w:rsid w:val="00AE0705"/>
    <w:rsid w:val="00AE156F"/>
    <w:rsid w:val="00AE393F"/>
    <w:rsid w:val="00AE4711"/>
    <w:rsid w:val="00AE57F6"/>
    <w:rsid w:val="00AE753C"/>
    <w:rsid w:val="00AF076C"/>
    <w:rsid w:val="00AF0B6F"/>
    <w:rsid w:val="00AF0D09"/>
    <w:rsid w:val="00AF2D9C"/>
    <w:rsid w:val="00AF4081"/>
    <w:rsid w:val="00B0009D"/>
    <w:rsid w:val="00B0018D"/>
    <w:rsid w:val="00B002A2"/>
    <w:rsid w:val="00B008E3"/>
    <w:rsid w:val="00B0501B"/>
    <w:rsid w:val="00B11850"/>
    <w:rsid w:val="00B12206"/>
    <w:rsid w:val="00B123F0"/>
    <w:rsid w:val="00B130AC"/>
    <w:rsid w:val="00B13693"/>
    <w:rsid w:val="00B13BAE"/>
    <w:rsid w:val="00B153AB"/>
    <w:rsid w:val="00B15BE2"/>
    <w:rsid w:val="00B2100F"/>
    <w:rsid w:val="00B21C92"/>
    <w:rsid w:val="00B22299"/>
    <w:rsid w:val="00B24724"/>
    <w:rsid w:val="00B24D12"/>
    <w:rsid w:val="00B25158"/>
    <w:rsid w:val="00B2569A"/>
    <w:rsid w:val="00B269F8"/>
    <w:rsid w:val="00B31299"/>
    <w:rsid w:val="00B319ED"/>
    <w:rsid w:val="00B33761"/>
    <w:rsid w:val="00B33E6F"/>
    <w:rsid w:val="00B34FDA"/>
    <w:rsid w:val="00B35284"/>
    <w:rsid w:val="00B36744"/>
    <w:rsid w:val="00B3689B"/>
    <w:rsid w:val="00B3755F"/>
    <w:rsid w:val="00B400EC"/>
    <w:rsid w:val="00B40902"/>
    <w:rsid w:val="00B416F9"/>
    <w:rsid w:val="00B41CC5"/>
    <w:rsid w:val="00B41D40"/>
    <w:rsid w:val="00B42689"/>
    <w:rsid w:val="00B5131D"/>
    <w:rsid w:val="00B51AA1"/>
    <w:rsid w:val="00B533D3"/>
    <w:rsid w:val="00B53B2F"/>
    <w:rsid w:val="00B5703C"/>
    <w:rsid w:val="00B57437"/>
    <w:rsid w:val="00B57BAD"/>
    <w:rsid w:val="00B6055C"/>
    <w:rsid w:val="00B61466"/>
    <w:rsid w:val="00B625BB"/>
    <w:rsid w:val="00B63238"/>
    <w:rsid w:val="00B66A27"/>
    <w:rsid w:val="00B7066D"/>
    <w:rsid w:val="00B70F5D"/>
    <w:rsid w:val="00B72F9A"/>
    <w:rsid w:val="00B7354C"/>
    <w:rsid w:val="00B74767"/>
    <w:rsid w:val="00B756CE"/>
    <w:rsid w:val="00B76090"/>
    <w:rsid w:val="00B77290"/>
    <w:rsid w:val="00B80B84"/>
    <w:rsid w:val="00B84183"/>
    <w:rsid w:val="00B8472B"/>
    <w:rsid w:val="00B84FA9"/>
    <w:rsid w:val="00B86CFB"/>
    <w:rsid w:val="00B9098A"/>
    <w:rsid w:val="00B93D60"/>
    <w:rsid w:val="00B93DCC"/>
    <w:rsid w:val="00B9503B"/>
    <w:rsid w:val="00BA0FB8"/>
    <w:rsid w:val="00BA1039"/>
    <w:rsid w:val="00BA1A87"/>
    <w:rsid w:val="00BA1C20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4221"/>
    <w:rsid w:val="00BB4539"/>
    <w:rsid w:val="00BB7E7F"/>
    <w:rsid w:val="00BC29F1"/>
    <w:rsid w:val="00BC3A0D"/>
    <w:rsid w:val="00BC4B4A"/>
    <w:rsid w:val="00BC4CC4"/>
    <w:rsid w:val="00BC4DFF"/>
    <w:rsid w:val="00BC547A"/>
    <w:rsid w:val="00BC596D"/>
    <w:rsid w:val="00BC6B9D"/>
    <w:rsid w:val="00BC7028"/>
    <w:rsid w:val="00BC7A72"/>
    <w:rsid w:val="00BD15C9"/>
    <w:rsid w:val="00BD3F1E"/>
    <w:rsid w:val="00BD45BF"/>
    <w:rsid w:val="00BD5042"/>
    <w:rsid w:val="00BD507A"/>
    <w:rsid w:val="00BD5B1D"/>
    <w:rsid w:val="00BD69A1"/>
    <w:rsid w:val="00BD72D4"/>
    <w:rsid w:val="00BD77C6"/>
    <w:rsid w:val="00BD795F"/>
    <w:rsid w:val="00BD7C90"/>
    <w:rsid w:val="00BD7FA2"/>
    <w:rsid w:val="00BE252D"/>
    <w:rsid w:val="00BE3669"/>
    <w:rsid w:val="00BE37B7"/>
    <w:rsid w:val="00BE45EF"/>
    <w:rsid w:val="00BE64C7"/>
    <w:rsid w:val="00BE679F"/>
    <w:rsid w:val="00BE702B"/>
    <w:rsid w:val="00BE7B98"/>
    <w:rsid w:val="00BE7CDB"/>
    <w:rsid w:val="00BF0701"/>
    <w:rsid w:val="00BF0A8D"/>
    <w:rsid w:val="00BF0AB5"/>
    <w:rsid w:val="00BF1258"/>
    <w:rsid w:val="00BF163C"/>
    <w:rsid w:val="00BF1B3A"/>
    <w:rsid w:val="00BF37F9"/>
    <w:rsid w:val="00BF3800"/>
    <w:rsid w:val="00BF53B0"/>
    <w:rsid w:val="00BF7C9C"/>
    <w:rsid w:val="00C003B0"/>
    <w:rsid w:val="00C00ECD"/>
    <w:rsid w:val="00C035CA"/>
    <w:rsid w:val="00C0502C"/>
    <w:rsid w:val="00C10F05"/>
    <w:rsid w:val="00C12C52"/>
    <w:rsid w:val="00C13FB0"/>
    <w:rsid w:val="00C1515E"/>
    <w:rsid w:val="00C1569A"/>
    <w:rsid w:val="00C20253"/>
    <w:rsid w:val="00C20C2B"/>
    <w:rsid w:val="00C20C86"/>
    <w:rsid w:val="00C20D77"/>
    <w:rsid w:val="00C21005"/>
    <w:rsid w:val="00C229BC"/>
    <w:rsid w:val="00C22D8E"/>
    <w:rsid w:val="00C2560A"/>
    <w:rsid w:val="00C25893"/>
    <w:rsid w:val="00C25D93"/>
    <w:rsid w:val="00C27CCE"/>
    <w:rsid w:val="00C32FC5"/>
    <w:rsid w:val="00C33B20"/>
    <w:rsid w:val="00C33EE1"/>
    <w:rsid w:val="00C3438A"/>
    <w:rsid w:val="00C355B5"/>
    <w:rsid w:val="00C35D89"/>
    <w:rsid w:val="00C36AD2"/>
    <w:rsid w:val="00C36BB7"/>
    <w:rsid w:val="00C370CF"/>
    <w:rsid w:val="00C37EFB"/>
    <w:rsid w:val="00C40F5F"/>
    <w:rsid w:val="00C41F04"/>
    <w:rsid w:val="00C42C2E"/>
    <w:rsid w:val="00C43419"/>
    <w:rsid w:val="00C435D0"/>
    <w:rsid w:val="00C4395A"/>
    <w:rsid w:val="00C4459D"/>
    <w:rsid w:val="00C447D3"/>
    <w:rsid w:val="00C45D55"/>
    <w:rsid w:val="00C4672B"/>
    <w:rsid w:val="00C52A82"/>
    <w:rsid w:val="00C52DBF"/>
    <w:rsid w:val="00C53939"/>
    <w:rsid w:val="00C53993"/>
    <w:rsid w:val="00C540B0"/>
    <w:rsid w:val="00C5474A"/>
    <w:rsid w:val="00C54EAF"/>
    <w:rsid w:val="00C56896"/>
    <w:rsid w:val="00C604D3"/>
    <w:rsid w:val="00C60FFD"/>
    <w:rsid w:val="00C61898"/>
    <w:rsid w:val="00C61B0A"/>
    <w:rsid w:val="00C63158"/>
    <w:rsid w:val="00C641A1"/>
    <w:rsid w:val="00C65880"/>
    <w:rsid w:val="00C705AC"/>
    <w:rsid w:val="00C70990"/>
    <w:rsid w:val="00C7125C"/>
    <w:rsid w:val="00C729CE"/>
    <w:rsid w:val="00C7367B"/>
    <w:rsid w:val="00C73CCB"/>
    <w:rsid w:val="00C73F7D"/>
    <w:rsid w:val="00C74FE8"/>
    <w:rsid w:val="00C76A5D"/>
    <w:rsid w:val="00C76F4C"/>
    <w:rsid w:val="00C77911"/>
    <w:rsid w:val="00C7797F"/>
    <w:rsid w:val="00C77A26"/>
    <w:rsid w:val="00C808D2"/>
    <w:rsid w:val="00C80E33"/>
    <w:rsid w:val="00C80E36"/>
    <w:rsid w:val="00C83EAE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4F45"/>
    <w:rsid w:val="00CA5147"/>
    <w:rsid w:val="00CA57A1"/>
    <w:rsid w:val="00CA5CA4"/>
    <w:rsid w:val="00CA7BE6"/>
    <w:rsid w:val="00CB0D72"/>
    <w:rsid w:val="00CB120B"/>
    <w:rsid w:val="00CB4106"/>
    <w:rsid w:val="00CB5C44"/>
    <w:rsid w:val="00CB6859"/>
    <w:rsid w:val="00CB79C9"/>
    <w:rsid w:val="00CC12B2"/>
    <w:rsid w:val="00CC205C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6243"/>
    <w:rsid w:val="00CD6542"/>
    <w:rsid w:val="00CD704B"/>
    <w:rsid w:val="00CD71B4"/>
    <w:rsid w:val="00CD7C0D"/>
    <w:rsid w:val="00CD7CDC"/>
    <w:rsid w:val="00CE0C35"/>
    <w:rsid w:val="00CE1E8D"/>
    <w:rsid w:val="00CE1FE9"/>
    <w:rsid w:val="00CE29AE"/>
    <w:rsid w:val="00CF045F"/>
    <w:rsid w:val="00CF104C"/>
    <w:rsid w:val="00CF25A0"/>
    <w:rsid w:val="00CF4DFE"/>
    <w:rsid w:val="00CF5F09"/>
    <w:rsid w:val="00CF7761"/>
    <w:rsid w:val="00CF79CF"/>
    <w:rsid w:val="00CF7E68"/>
    <w:rsid w:val="00D03443"/>
    <w:rsid w:val="00D0562A"/>
    <w:rsid w:val="00D05C16"/>
    <w:rsid w:val="00D1409E"/>
    <w:rsid w:val="00D14351"/>
    <w:rsid w:val="00D14528"/>
    <w:rsid w:val="00D1669A"/>
    <w:rsid w:val="00D16BFB"/>
    <w:rsid w:val="00D17AE1"/>
    <w:rsid w:val="00D203EE"/>
    <w:rsid w:val="00D223B0"/>
    <w:rsid w:val="00D2271E"/>
    <w:rsid w:val="00D23D8B"/>
    <w:rsid w:val="00D244EB"/>
    <w:rsid w:val="00D261DF"/>
    <w:rsid w:val="00D26F7F"/>
    <w:rsid w:val="00D3036F"/>
    <w:rsid w:val="00D32F9C"/>
    <w:rsid w:val="00D33B3B"/>
    <w:rsid w:val="00D35013"/>
    <w:rsid w:val="00D36363"/>
    <w:rsid w:val="00D372C1"/>
    <w:rsid w:val="00D378CC"/>
    <w:rsid w:val="00D37A3B"/>
    <w:rsid w:val="00D43361"/>
    <w:rsid w:val="00D449EE"/>
    <w:rsid w:val="00D44EAA"/>
    <w:rsid w:val="00D4519F"/>
    <w:rsid w:val="00D45B67"/>
    <w:rsid w:val="00D46202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4364"/>
    <w:rsid w:val="00D55B46"/>
    <w:rsid w:val="00D55D95"/>
    <w:rsid w:val="00D56475"/>
    <w:rsid w:val="00D60478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88D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65C7"/>
    <w:rsid w:val="00D97311"/>
    <w:rsid w:val="00DA05B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337C"/>
    <w:rsid w:val="00DC3F17"/>
    <w:rsid w:val="00DD1A51"/>
    <w:rsid w:val="00DD1ABB"/>
    <w:rsid w:val="00DD1F15"/>
    <w:rsid w:val="00DD25FD"/>
    <w:rsid w:val="00DD26FA"/>
    <w:rsid w:val="00DD32A0"/>
    <w:rsid w:val="00DD39B8"/>
    <w:rsid w:val="00DD6ABE"/>
    <w:rsid w:val="00DD7E34"/>
    <w:rsid w:val="00DE0150"/>
    <w:rsid w:val="00DE09A4"/>
    <w:rsid w:val="00DE1A8F"/>
    <w:rsid w:val="00DE24CD"/>
    <w:rsid w:val="00DE29E8"/>
    <w:rsid w:val="00DE2CAA"/>
    <w:rsid w:val="00DE4B56"/>
    <w:rsid w:val="00DE6744"/>
    <w:rsid w:val="00DE7577"/>
    <w:rsid w:val="00DF4FCA"/>
    <w:rsid w:val="00DF6BD9"/>
    <w:rsid w:val="00DF7224"/>
    <w:rsid w:val="00DF739C"/>
    <w:rsid w:val="00E02070"/>
    <w:rsid w:val="00E02507"/>
    <w:rsid w:val="00E03A9D"/>
    <w:rsid w:val="00E03CD9"/>
    <w:rsid w:val="00E03E40"/>
    <w:rsid w:val="00E04A27"/>
    <w:rsid w:val="00E04D21"/>
    <w:rsid w:val="00E05CE7"/>
    <w:rsid w:val="00E10799"/>
    <w:rsid w:val="00E10891"/>
    <w:rsid w:val="00E11109"/>
    <w:rsid w:val="00E11D3E"/>
    <w:rsid w:val="00E128FA"/>
    <w:rsid w:val="00E16AAC"/>
    <w:rsid w:val="00E16CB3"/>
    <w:rsid w:val="00E1750F"/>
    <w:rsid w:val="00E200F6"/>
    <w:rsid w:val="00E21399"/>
    <w:rsid w:val="00E23344"/>
    <w:rsid w:val="00E24B3F"/>
    <w:rsid w:val="00E25AAF"/>
    <w:rsid w:val="00E25AC7"/>
    <w:rsid w:val="00E2730F"/>
    <w:rsid w:val="00E27829"/>
    <w:rsid w:val="00E30AEF"/>
    <w:rsid w:val="00E30B4F"/>
    <w:rsid w:val="00E3121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25E4"/>
    <w:rsid w:val="00E42BA2"/>
    <w:rsid w:val="00E430AA"/>
    <w:rsid w:val="00E45067"/>
    <w:rsid w:val="00E474A2"/>
    <w:rsid w:val="00E502EC"/>
    <w:rsid w:val="00E50CBE"/>
    <w:rsid w:val="00E51CF4"/>
    <w:rsid w:val="00E52220"/>
    <w:rsid w:val="00E52946"/>
    <w:rsid w:val="00E52D6F"/>
    <w:rsid w:val="00E53D1B"/>
    <w:rsid w:val="00E5675C"/>
    <w:rsid w:val="00E64059"/>
    <w:rsid w:val="00E6452D"/>
    <w:rsid w:val="00E65318"/>
    <w:rsid w:val="00E65527"/>
    <w:rsid w:val="00E65F1F"/>
    <w:rsid w:val="00E6622C"/>
    <w:rsid w:val="00E70249"/>
    <w:rsid w:val="00E71C5D"/>
    <w:rsid w:val="00E71E89"/>
    <w:rsid w:val="00E735D1"/>
    <w:rsid w:val="00E737B7"/>
    <w:rsid w:val="00E74C34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105C"/>
    <w:rsid w:val="00E819EF"/>
    <w:rsid w:val="00E830B1"/>
    <w:rsid w:val="00E838F0"/>
    <w:rsid w:val="00E83F10"/>
    <w:rsid w:val="00E8441C"/>
    <w:rsid w:val="00E84FD2"/>
    <w:rsid w:val="00E85910"/>
    <w:rsid w:val="00E85B7D"/>
    <w:rsid w:val="00E85D99"/>
    <w:rsid w:val="00E85DD1"/>
    <w:rsid w:val="00E865B1"/>
    <w:rsid w:val="00E86FC2"/>
    <w:rsid w:val="00E87555"/>
    <w:rsid w:val="00E91C37"/>
    <w:rsid w:val="00E9331E"/>
    <w:rsid w:val="00E9378D"/>
    <w:rsid w:val="00E944A7"/>
    <w:rsid w:val="00E94DF3"/>
    <w:rsid w:val="00E95363"/>
    <w:rsid w:val="00E95DBF"/>
    <w:rsid w:val="00E965C7"/>
    <w:rsid w:val="00EA105D"/>
    <w:rsid w:val="00EA1C2F"/>
    <w:rsid w:val="00EA282F"/>
    <w:rsid w:val="00EA28F2"/>
    <w:rsid w:val="00EA2BCB"/>
    <w:rsid w:val="00EA3C40"/>
    <w:rsid w:val="00EA526B"/>
    <w:rsid w:val="00EA595A"/>
    <w:rsid w:val="00EB02D9"/>
    <w:rsid w:val="00EB0DB0"/>
    <w:rsid w:val="00EB12E9"/>
    <w:rsid w:val="00EB1EB0"/>
    <w:rsid w:val="00EB248F"/>
    <w:rsid w:val="00EB3F7C"/>
    <w:rsid w:val="00EC0BC3"/>
    <w:rsid w:val="00EC1CE1"/>
    <w:rsid w:val="00EC4382"/>
    <w:rsid w:val="00EC5C4B"/>
    <w:rsid w:val="00EC5FD6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1E08"/>
    <w:rsid w:val="00EE4320"/>
    <w:rsid w:val="00EE4DC1"/>
    <w:rsid w:val="00EE6206"/>
    <w:rsid w:val="00EE718A"/>
    <w:rsid w:val="00EF0006"/>
    <w:rsid w:val="00EF03D5"/>
    <w:rsid w:val="00EF0DF8"/>
    <w:rsid w:val="00EF215B"/>
    <w:rsid w:val="00EF3061"/>
    <w:rsid w:val="00EF66B8"/>
    <w:rsid w:val="00EF6A6E"/>
    <w:rsid w:val="00EF7FA3"/>
    <w:rsid w:val="00F00CC5"/>
    <w:rsid w:val="00F01011"/>
    <w:rsid w:val="00F026C8"/>
    <w:rsid w:val="00F0271A"/>
    <w:rsid w:val="00F02860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212B"/>
    <w:rsid w:val="00F131A0"/>
    <w:rsid w:val="00F140E0"/>
    <w:rsid w:val="00F142B6"/>
    <w:rsid w:val="00F17C8C"/>
    <w:rsid w:val="00F20A7C"/>
    <w:rsid w:val="00F21D1D"/>
    <w:rsid w:val="00F23E0A"/>
    <w:rsid w:val="00F248D8"/>
    <w:rsid w:val="00F24D03"/>
    <w:rsid w:val="00F24EEE"/>
    <w:rsid w:val="00F25B89"/>
    <w:rsid w:val="00F27A96"/>
    <w:rsid w:val="00F30A27"/>
    <w:rsid w:val="00F3160C"/>
    <w:rsid w:val="00F32D5B"/>
    <w:rsid w:val="00F3336F"/>
    <w:rsid w:val="00F33E43"/>
    <w:rsid w:val="00F34967"/>
    <w:rsid w:val="00F35DCA"/>
    <w:rsid w:val="00F3689E"/>
    <w:rsid w:val="00F41680"/>
    <w:rsid w:val="00F42232"/>
    <w:rsid w:val="00F429CB"/>
    <w:rsid w:val="00F4385A"/>
    <w:rsid w:val="00F4433C"/>
    <w:rsid w:val="00F449FC"/>
    <w:rsid w:val="00F45973"/>
    <w:rsid w:val="00F46524"/>
    <w:rsid w:val="00F46552"/>
    <w:rsid w:val="00F503F3"/>
    <w:rsid w:val="00F510C4"/>
    <w:rsid w:val="00F52E13"/>
    <w:rsid w:val="00F540E8"/>
    <w:rsid w:val="00F54A36"/>
    <w:rsid w:val="00F54D7A"/>
    <w:rsid w:val="00F55AD2"/>
    <w:rsid w:val="00F57387"/>
    <w:rsid w:val="00F607D2"/>
    <w:rsid w:val="00F60992"/>
    <w:rsid w:val="00F6337D"/>
    <w:rsid w:val="00F63543"/>
    <w:rsid w:val="00F642E3"/>
    <w:rsid w:val="00F65F01"/>
    <w:rsid w:val="00F65F98"/>
    <w:rsid w:val="00F6685C"/>
    <w:rsid w:val="00F67294"/>
    <w:rsid w:val="00F717EA"/>
    <w:rsid w:val="00F72C93"/>
    <w:rsid w:val="00F74100"/>
    <w:rsid w:val="00F75C2E"/>
    <w:rsid w:val="00F76B4A"/>
    <w:rsid w:val="00F80CF9"/>
    <w:rsid w:val="00F8101A"/>
    <w:rsid w:val="00F81094"/>
    <w:rsid w:val="00F813AD"/>
    <w:rsid w:val="00F82CE9"/>
    <w:rsid w:val="00F83898"/>
    <w:rsid w:val="00F84529"/>
    <w:rsid w:val="00F84719"/>
    <w:rsid w:val="00F86010"/>
    <w:rsid w:val="00F870E0"/>
    <w:rsid w:val="00F90F0B"/>
    <w:rsid w:val="00F91E1B"/>
    <w:rsid w:val="00F9332D"/>
    <w:rsid w:val="00F94B84"/>
    <w:rsid w:val="00F95DD9"/>
    <w:rsid w:val="00F95FE1"/>
    <w:rsid w:val="00F96D49"/>
    <w:rsid w:val="00F978C4"/>
    <w:rsid w:val="00F97E7A"/>
    <w:rsid w:val="00FA1274"/>
    <w:rsid w:val="00FA3977"/>
    <w:rsid w:val="00FA3F47"/>
    <w:rsid w:val="00FA42B6"/>
    <w:rsid w:val="00FA6B85"/>
    <w:rsid w:val="00FA7110"/>
    <w:rsid w:val="00FA7878"/>
    <w:rsid w:val="00FA7C55"/>
    <w:rsid w:val="00FB0822"/>
    <w:rsid w:val="00FB10BF"/>
    <w:rsid w:val="00FB7CAA"/>
    <w:rsid w:val="00FC0CE8"/>
    <w:rsid w:val="00FC1526"/>
    <w:rsid w:val="00FC2AA0"/>
    <w:rsid w:val="00FC2ADF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FA3"/>
    <w:rsid w:val="00FD63A5"/>
    <w:rsid w:val="00FE11B0"/>
    <w:rsid w:val="00FE1CF8"/>
    <w:rsid w:val="00FE5BDD"/>
    <w:rsid w:val="00FF0756"/>
    <w:rsid w:val="00FF0D01"/>
    <w:rsid w:val="00FF1073"/>
    <w:rsid w:val="00FF283E"/>
    <w:rsid w:val="00FF3E78"/>
    <w:rsid w:val="00FF6793"/>
    <w:rsid w:val="00FF688E"/>
    <w:rsid w:val="00FF6A26"/>
    <w:rsid w:val="00FF6DFC"/>
    <w:rsid w:val="00FF79E9"/>
    <w:rsid w:val="00FF7A56"/>
    <w:rsid w:val="03484FB3"/>
    <w:rsid w:val="0702A4E6"/>
    <w:rsid w:val="0AD146B5"/>
    <w:rsid w:val="162B2D63"/>
    <w:rsid w:val="27B0324D"/>
    <w:rsid w:val="30BEC534"/>
    <w:rsid w:val="3353F078"/>
    <w:rsid w:val="3896C671"/>
    <w:rsid w:val="46ABD5EC"/>
    <w:rsid w:val="51DEF4EB"/>
    <w:rsid w:val="537AC54C"/>
    <w:rsid w:val="614FB408"/>
    <w:rsid w:val="62E8DBA8"/>
    <w:rsid w:val="78C10B9F"/>
    <w:rsid w:val="7D8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3E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Nadpis1Char">
    <w:name w:val="Nadpis 1 Char"/>
    <w:basedOn w:val="Standardnpsmoodstavce"/>
    <w:link w:val="Nadpis1"/>
    <w:rsid w:val="002A3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53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ilo.com/cz/c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186A-67E1-40BC-884C-C88769AFF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690</Words>
  <Characters>4071</Characters>
  <Application>Microsoft Office Word</Application>
  <DocSecurity>0</DocSecurity>
  <Lines>33</Lines>
  <Paragraphs>9</Paragraphs>
  <ScaleCrop>false</ScaleCrop>
  <Company>Crest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Zbuzkova</dc:creator>
  <cp:keywords/>
  <cp:lastModifiedBy>Natalie Zbuzková</cp:lastModifiedBy>
  <cp:revision>3</cp:revision>
  <cp:lastPrinted>2023-03-15T16:50:00Z</cp:lastPrinted>
  <dcterms:created xsi:type="dcterms:W3CDTF">2025-03-19T09:43:00Z</dcterms:created>
  <dcterms:modified xsi:type="dcterms:W3CDTF">2025-03-19T16:12:00Z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